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C4" w:rsidRPr="00163987" w:rsidRDefault="00A967C4" w:rsidP="001639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28"/>
          <w:u w:val="single"/>
          <w:lang w:eastAsia="ru-RU"/>
        </w:rPr>
      </w:pPr>
      <w:bookmarkStart w:id="0" w:name="_GoBack"/>
      <w:r w:rsidRPr="00163987">
        <w:rPr>
          <w:rFonts w:ascii="Times New Roman" w:eastAsia="Times New Roman" w:hAnsi="Times New Roman" w:cs="Times New Roman"/>
          <w:bCs/>
          <w:color w:val="333333"/>
          <w:sz w:val="36"/>
          <w:szCs w:val="28"/>
          <w:u w:val="single"/>
          <w:lang w:eastAsia="ru-RU"/>
        </w:rPr>
        <w:t xml:space="preserve">Может ли работодатель отстранить </w:t>
      </w:r>
      <w:proofErr w:type="spellStart"/>
      <w:r w:rsidRPr="00163987">
        <w:rPr>
          <w:rFonts w:ascii="Times New Roman" w:eastAsia="Times New Roman" w:hAnsi="Times New Roman" w:cs="Times New Roman"/>
          <w:bCs/>
          <w:color w:val="333333"/>
          <w:sz w:val="36"/>
          <w:szCs w:val="28"/>
          <w:u w:val="single"/>
          <w:lang w:eastAsia="ru-RU"/>
        </w:rPr>
        <w:t>непривитого</w:t>
      </w:r>
      <w:proofErr w:type="spellEnd"/>
      <w:r w:rsidRPr="00163987">
        <w:rPr>
          <w:rFonts w:ascii="Times New Roman" w:eastAsia="Times New Roman" w:hAnsi="Times New Roman" w:cs="Times New Roman"/>
          <w:bCs/>
          <w:color w:val="333333"/>
          <w:sz w:val="36"/>
          <w:szCs w:val="28"/>
          <w:u w:val="single"/>
          <w:lang w:eastAsia="ru-RU"/>
        </w:rPr>
        <w:t xml:space="preserve"> от Covid-19 работника исполнения трудовых обязанностей?</w:t>
      </w:r>
    </w:p>
    <w:bookmarkEnd w:id="0"/>
    <w:p w:rsidR="00163987" w:rsidRDefault="00163987" w:rsidP="0016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C4" w:rsidRPr="00163987" w:rsidRDefault="00A967C4" w:rsidP="0016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России в ряде регионов</w:t>
      </w:r>
      <w:r w:rsidR="001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/multilink/57401942/paragraph/44577/number/0:0" w:history="1">
        <w:r w:rsidRPr="00163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введена</w:t>
        </w:r>
      </w:hyperlink>
      <w:r w:rsidR="001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вакцинация от COVID-19 для отдельных категорий граждан.</w:t>
      </w:r>
    </w:p>
    <w:p w:rsidR="00A967C4" w:rsidRPr="00163987" w:rsidRDefault="00A967C4" w:rsidP="0016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прививка против коронавирусной инфекции </w:t>
      </w:r>
      <w:hyperlink r:id="rId6" w:history="1">
        <w:r w:rsidRPr="00163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внесена</w:t>
        </w:r>
      </w:hyperlink>
      <w:r w:rsidRPr="0016398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Календарь профилактических прививок по эпидемиологическим показаниям, а необходимость вакцинации от COVID-19 определяет санитарный врач региона, при этом отказ от вакцинации – если санитарным врачом принято решение о ее проведении, – чреват </w:t>
      </w:r>
      <w:hyperlink r:id="rId7" w:anchor="block_7601" w:history="1">
        <w:r w:rsidRPr="00163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отстранением</w:t>
        </w:r>
      </w:hyperlink>
      <w:r w:rsidRPr="0016398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работы лишь тех работников, чья работа связана с высоким риском заболевания инфекционными болезнями и в этом качестве поименована в </w:t>
      </w:r>
      <w:hyperlink r:id="rId8" w:anchor="block_1000" w:history="1">
        <w:r w:rsidRPr="00163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</w:t>
        </w:r>
        <w:proofErr w:type="gramEnd"/>
      </w:hyperlink>
      <w:r w:rsidRPr="001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63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</w:t>
      </w:r>
      <w:proofErr w:type="gramEnd"/>
      <w:r w:rsidRPr="001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15.07.1999 № 825 (далее – Перечень).</w:t>
      </w:r>
    </w:p>
    <w:p w:rsidR="00A967C4" w:rsidRPr="00163987" w:rsidRDefault="00A967C4" w:rsidP="0016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работ, поименованных, например, в постановлениях главных государственных санитарных врачей в этот Перечень включены только работы в сфере здравоохранения (с больными инфекционными заболеваниями, с живыми культурами возбудителей инфекционных заболеваний, с кровью и биологическими жидкостями человека), а также работы в сфере образования.</w:t>
      </w:r>
    </w:p>
    <w:p w:rsidR="00A967C4" w:rsidRPr="00163987" w:rsidRDefault="00A967C4" w:rsidP="0016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организаций торговли, бытовых услуг, общественного питания, транспорта, театров, кинотеатров, салонов красоты в указанном Перечне нет. Следовательно, отстранять работников таких организаций от работы за отказ от вакцинации, нельзя.</w:t>
      </w:r>
    </w:p>
    <w:p w:rsidR="00A967C4" w:rsidRPr="00163987" w:rsidRDefault="00A967C4" w:rsidP="0016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действия работодателя по отстранению </w:t>
      </w:r>
      <w:proofErr w:type="spellStart"/>
      <w:r w:rsidRPr="00163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непривитых</w:t>
      </w:r>
      <w:proofErr w:type="spellEnd"/>
      <w:r w:rsidRPr="001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выполняющих работы, не поименованные в Перечне, не будут являться законными.</w:t>
      </w:r>
    </w:p>
    <w:p w:rsidR="00DC0F73" w:rsidRPr="00A967C4" w:rsidRDefault="00DC0F73" w:rsidP="00A967C4"/>
    <w:sectPr w:rsidR="00DC0F73" w:rsidRPr="00A967C4" w:rsidSect="00D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7C4"/>
    <w:rsid w:val="00163987"/>
    <w:rsid w:val="00A967C4"/>
    <w:rsid w:val="00D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7C4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A967C4"/>
  </w:style>
  <w:style w:type="character" w:customStyle="1" w:styleId="feeds-pagenavigationtooltip">
    <w:name w:val="feeds-page__navigation_tooltip"/>
    <w:basedOn w:val="a0"/>
    <w:rsid w:val="00A96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4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5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00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3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63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ef67419dbaa01e4d228acc1d3cf4231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news/1428286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Специалист-3</cp:lastModifiedBy>
  <cp:revision>5</cp:revision>
  <dcterms:created xsi:type="dcterms:W3CDTF">2022-03-07T06:07:00Z</dcterms:created>
  <dcterms:modified xsi:type="dcterms:W3CDTF">2022-04-07T07:04:00Z</dcterms:modified>
</cp:coreProperties>
</file>