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B" w:rsidRDefault="00B04D05" w:rsidP="00B04D05">
      <w:pPr>
        <w:jc w:val="center"/>
        <w:rPr>
          <w:caps/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D05" w:rsidRPr="00B04D05" w:rsidRDefault="00B04D05" w:rsidP="00B04D05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МУНИЦИПАЛЬНОЕ ОБРАЗОВАНИЕ</w:t>
      </w:r>
    </w:p>
    <w:p w:rsidR="00B04D05" w:rsidRPr="00B04D05" w:rsidRDefault="00B04D05" w:rsidP="00B04D05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СЕЛЬСКОЕ ПОСЕЛЕНИЕ ШАПША</w:t>
      </w:r>
    </w:p>
    <w:p w:rsidR="00B04D05" w:rsidRPr="00B04D05" w:rsidRDefault="00B04D05" w:rsidP="00B04D05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Ханты-Мансийский автономный округ – Югра  </w:t>
      </w:r>
    </w:p>
    <w:p w:rsidR="00B04D05" w:rsidRPr="00B04D05" w:rsidRDefault="00B04D05" w:rsidP="00B04D05">
      <w:pPr>
        <w:jc w:val="center"/>
        <w:rPr>
          <w:b/>
          <w:sz w:val="28"/>
          <w:szCs w:val="28"/>
          <w:lang w:val="ru-RU"/>
        </w:rPr>
      </w:pPr>
    </w:p>
    <w:p w:rsidR="00B04D05" w:rsidRPr="00B04D05" w:rsidRDefault="00B04D05" w:rsidP="00B04D05">
      <w:pPr>
        <w:jc w:val="center"/>
        <w:rPr>
          <w:b/>
          <w:sz w:val="28"/>
          <w:szCs w:val="28"/>
          <w:lang w:val="ru-RU"/>
        </w:rPr>
      </w:pPr>
      <w:r w:rsidRPr="00B04D05">
        <w:rPr>
          <w:b/>
          <w:sz w:val="28"/>
          <w:szCs w:val="28"/>
          <w:lang w:val="ru-RU"/>
        </w:rPr>
        <w:t>АДМИНИСТРАЦИЯ СЕЛЬСКОГО ПОСЕЛЕНИЯ ШАПША</w:t>
      </w:r>
    </w:p>
    <w:p w:rsidR="00B04D05" w:rsidRPr="00B04D05" w:rsidRDefault="00B04D05" w:rsidP="00B04D05">
      <w:pPr>
        <w:jc w:val="center"/>
        <w:rPr>
          <w:b/>
          <w:sz w:val="28"/>
          <w:szCs w:val="28"/>
          <w:lang w:val="ru-RU"/>
        </w:rPr>
      </w:pPr>
    </w:p>
    <w:p w:rsidR="00B04D05" w:rsidRPr="00B04D05" w:rsidRDefault="00B04D05" w:rsidP="00B04D05">
      <w:pPr>
        <w:jc w:val="center"/>
        <w:rPr>
          <w:b/>
          <w:sz w:val="28"/>
          <w:szCs w:val="28"/>
          <w:lang w:val="ru-RU"/>
        </w:rPr>
      </w:pPr>
      <w:r w:rsidRPr="00B04D05">
        <w:rPr>
          <w:b/>
          <w:sz w:val="28"/>
          <w:szCs w:val="28"/>
          <w:lang w:val="ru-RU"/>
        </w:rPr>
        <w:t>ПОСТАНОВЛЕНИЕ</w:t>
      </w:r>
    </w:p>
    <w:p w:rsidR="00B04D05" w:rsidRPr="00B04D05" w:rsidRDefault="00B04D05" w:rsidP="00B04D05">
      <w:pPr>
        <w:shd w:val="clear" w:color="auto" w:fill="FFFFFF"/>
        <w:rPr>
          <w:spacing w:val="-4"/>
          <w:sz w:val="28"/>
          <w:szCs w:val="28"/>
          <w:lang w:val="ru-RU"/>
        </w:rPr>
      </w:pPr>
    </w:p>
    <w:p w:rsidR="00B04D05" w:rsidRPr="00B04D05" w:rsidRDefault="00B04D05" w:rsidP="00B04D05">
      <w:pPr>
        <w:shd w:val="clear" w:color="auto" w:fill="FFFFFF"/>
        <w:rPr>
          <w:spacing w:val="-4"/>
          <w:sz w:val="28"/>
          <w:szCs w:val="28"/>
          <w:lang w:val="ru-RU"/>
        </w:rPr>
      </w:pPr>
    </w:p>
    <w:p w:rsidR="00B04D05" w:rsidRPr="00B04D05" w:rsidRDefault="00B04D05" w:rsidP="00B04D05">
      <w:pPr>
        <w:widowControl w:val="0"/>
        <w:autoSpaceDE w:val="0"/>
        <w:autoSpaceDN w:val="0"/>
        <w:adjustRightInd w:val="0"/>
        <w:ind w:right="-2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от </w:t>
      </w:r>
      <w:r w:rsidR="00DA15F0">
        <w:rPr>
          <w:sz w:val="28"/>
          <w:szCs w:val="28"/>
          <w:lang w:val="ru-RU"/>
        </w:rPr>
        <w:t>24</w:t>
      </w:r>
      <w:r w:rsidRPr="00B04D05">
        <w:rPr>
          <w:sz w:val="28"/>
          <w:szCs w:val="28"/>
          <w:lang w:val="ru-RU"/>
        </w:rPr>
        <w:t>.0</w:t>
      </w:r>
      <w:r w:rsidR="00DA15F0">
        <w:rPr>
          <w:sz w:val="28"/>
          <w:szCs w:val="28"/>
          <w:lang w:val="ru-RU"/>
        </w:rPr>
        <w:t>6</w:t>
      </w:r>
      <w:r w:rsidRPr="00B04D05">
        <w:rPr>
          <w:sz w:val="28"/>
          <w:szCs w:val="28"/>
          <w:lang w:val="ru-RU"/>
        </w:rPr>
        <w:t>.</w:t>
      </w:r>
      <w:r w:rsidR="00DA15F0">
        <w:rPr>
          <w:sz w:val="28"/>
          <w:szCs w:val="28"/>
          <w:lang w:val="ru-RU"/>
        </w:rPr>
        <w:t>2015</w:t>
      </w:r>
      <w:r w:rsidRPr="00B04D05">
        <w:rPr>
          <w:sz w:val="28"/>
          <w:szCs w:val="28"/>
          <w:lang w:val="ru-RU"/>
        </w:rPr>
        <w:t xml:space="preserve">               </w:t>
      </w: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  <w:t xml:space="preserve">                                                      № </w:t>
      </w:r>
      <w:r w:rsidR="00DA15F0">
        <w:rPr>
          <w:sz w:val="28"/>
          <w:szCs w:val="28"/>
          <w:lang w:val="ru-RU"/>
        </w:rPr>
        <w:t>52</w:t>
      </w:r>
    </w:p>
    <w:p w:rsidR="00B04D05" w:rsidRPr="00FA1B2C" w:rsidRDefault="00B04D05" w:rsidP="00B04D05">
      <w:pPr>
        <w:widowControl w:val="0"/>
        <w:autoSpaceDE w:val="0"/>
        <w:autoSpaceDN w:val="0"/>
        <w:adjustRightInd w:val="0"/>
        <w:ind w:right="140"/>
        <w:rPr>
          <w:i/>
          <w:sz w:val="28"/>
          <w:szCs w:val="28"/>
          <w:lang w:val="ru-RU" w:eastAsia="ar-SA"/>
        </w:rPr>
      </w:pPr>
      <w:r w:rsidRPr="00FA1B2C">
        <w:rPr>
          <w:i/>
          <w:sz w:val="28"/>
          <w:szCs w:val="28"/>
          <w:lang w:val="ru-RU" w:eastAsia="ar-SA"/>
        </w:rPr>
        <w:t>д. Шапша</w:t>
      </w:r>
    </w:p>
    <w:p w:rsidR="00476C6B" w:rsidRPr="00B04D05" w:rsidRDefault="00476C6B" w:rsidP="00476C6B">
      <w:pPr>
        <w:rPr>
          <w:sz w:val="28"/>
          <w:szCs w:val="28"/>
          <w:lang w:val="ru-RU"/>
        </w:rPr>
      </w:pPr>
    </w:p>
    <w:p w:rsidR="00B04D05" w:rsidRDefault="00476C6B" w:rsidP="00C64BE6">
      <w:pPr>
        <w:pStyle w:val="a3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B04D05" w:rsidRDefault="00476C6B" w:rsidP="00C64BE6">
      <w:pPr>
        <w:pStyle w:val="a3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«Предоставление </w:t>
      </w:r>
    </w:p>
    <w:p w:rsidR="00B04D05" w:rsidRDefault="00476C6B" w:rsidP="00C64BE6">
      <w:pPr>
        <w:pStyle w:val="a3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жилых помещений</w:t>
      </w:r>
      <w:r w:rsidR="000C4373" w:rsidRPr="00B04D05">
        <w:rPr>
          <w:rFonts w:ascii="Times New Roman" w:hAnsi="Times New Roman" w:cs="Times New Roman"/>
          <w:sz w:val="28"/>
          <w:szCs w:val="28"/>
        </w:rPr>
        <w:t xml:space="preserve"> </w:t>
      </w:r>
      <w:r w:rsidRPr="00B04D05">
        <w:rPr>
          <w:rFonts w:ascii="Times New Roman" w:hAnsi="Times New Roman" w:cs="Times New Roman"/>
          <w:sz w:val="28"/>
          <w:szCs w:val="28"/>
        </w:rPr>
        <w:t>муниципального</w:t>
      </w:r>
      <w:r w:rsidR="00B04D05">
        <w:rPr>
          <w:rFonts w:ascii="Times New Roman" w:hAnsi="Times New Roman" w:cs="Times New Roman"/>
          <w:sz w:val="28"/>
          <w:szCs w:val="28"/>
        </w:rPr>
        <w:t xml:space="preserve"> </w:t>
      </w:r>
      <w:r w:rsidRPr="00B04D05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</w:p>
    <w:p w:rsidR="00476C6B" w:rsidRPr="00B04D05" w:rsidRDefault="00476C6B" w:rsidP="00C64BE6">
      <w:pPr>
        <w:pStyle w:val="a3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жилищного фонда по договорам</w:t>
      </w:r>
      <w:r w:rsidR="000C4373" w:rsidRPr="00B04D05">
        <w:rPr>
          <w:rFonts w:ascii="Times New Roman" w:hAnsi="Times New Roman" w:cs="Times New Roman"/>
          <w:sz w:val="28"/>
          <w:szCs w:val="28"/>
        </w:rPr>
        <w:t xml:space="preserve"> служебного</w:t>
      </w:r>
      <w:r w:rsidRPr="00B04D05">
        <w:rPr>
          <w:rFonts w:ascii="Times New Roman" w:hAnsi="Times New Roman" w:cs="Times New Roman"/>
          <w:sz w:val="28"/>
          <w:szCs w:val="28"/>
        </w:rPr>
        <w:t xml:space="preserve"> найма»</w:t>
      </w:r>
    </w:p>
    <w:p w:rsidR="00476C6B" w:rsidRPr="00B04D05" w:rsidRDefault="00476C6B" w:rsidP="00C64BE6">
      <w:pPr>
        <w:pStyle w:val="a3"/>
        <w:spacing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76C6B" w:rsidRPr="00B04D05" w:rsidRDefault="00476C6B" w:rsidP="00C64BE6">
      <w:pPr>
        <w:shd w:val="clear" w:color="auto" w:fill="FFFFFF"/>
        <w:spacing w:line="276" w:lineRule="auto"/>
        <w:ind w:right="-83" w:firstLine="709"/>
        <w:jc w:val="both"/>
        <w:rPr>
          <w:sz w:val="28"/>
          <w:szCs w:val="28"/>
          <w:lang w:val="ru-RU" w:eastAsia="en-US"/>
        </w:rPr>
      </w:pPr>
      <w:r w:rsidRPr="00B04D05">
        <w:rPr>
          <w:sz w:val="28"/>
          <w:szCs w:val="28"/>
          <w:lang w:val="ru-RU" w:eastAsia="en-US"/>
        </w:rPr>
        <w:t xml:space="preserve">В соответствии с Жилищным кодексом Российской Федерации, </w:t>
      </w:r>
      <w:r w:rsidR="00B04D05">
        <w:rPr>
          <w:sz w:val="28"/>
          <w:szCs w:val="28"/>
          <w:lang w:val="ru-RU" w:eastAsia="en-US"/>
        </w:rPr>
        <w:t>Ф</w:t>
      </w:r>
      <w:r w:rsidRPr="00B04D05">
        <w:rPr>
          <w:sz w:val="28"/>
          <w:szCs w:val="28"/>
          <w:lang w:val="ru-RU" w:eastAsia="en-US"/>
        </w:rPr>
        <w:t>едеральны</w:t>
      </w:r>
      <w:r w:rsidR="00B04D05">
        <w:rPr>
          <w:sz w:val="28"/>
          <w:szCs w:val="28"/>
          <w:lang w:val="ru-RU" w:eastAsia="en-US"/>
        </w:rPr>
        <w:t>ми законами</w:t>
      </w:r>
      <w:r w:rsidRPr="00B04D05">
        <w:rPr>
          <w:sz w:val="28"/>
          <w:szCs w:val="28"/>
          <w:lang w:val="ru-RU" w:eastAsia="en-US"/>
        </w:rPr>
        <w:t xml:space="preserve"> </w:t>
      </w:r>
      <w:r w:rsidR="00B04D05">
        <w:rPr>
          <w:sz w:val="28"/>
          <w:szCs w:val="28"/>
          <w:lang w:val="ru-RU" w:eastAsia="en-US"/>
        </w:rPr>
        <w:t xml:space="preserve">Российской Федерации </w:t>
      </w:r>
      <w:r w:rsidRPr="00B04D05">
        <w:rPr>
          <w:sz w:val="28"/>
          <w:szCs w:val="28"/>
          <w:lang w:val="ru-RU" w:eastAsia="en-US"/>
        </w:rPr>
        <w:t>от 06.10.2003 № 131-ФЗ «Об общих принципах организации местного самоуправления Российской Федерации», от 27.07.2010 № 210-ФЗ «Об организации предоставления государственных и му</w:t>
      </w:r>
      <w:r w:rsidR="00FA1B2C">
        <w:rPr>
          <w:sz w:val="28"/>
          <w:szCs w:val="28"/>
          <w:lang w:val="ru-RU" w:eastAsia="en-US"/>
        </w:rPr>
        <w:t>ниципальных услуг», распоряжением</w:t>
      </w:r>
      <w:r w:rsidRPr="00B04D05">
        <w:rPr>
          <w:sz w:val="28"/>
          <w:szCs w:val="28"/>
          <w:lang w:val="ru-RU" w:eastAsia="en-US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решени</w:t>
      </w:r>
      <w:r w:rsidR="00B04D05">
        <w:rPr>
          <w:sz w:val="28"/>
          <w:szCs w:val="28"/>
          <w:lang w:val="ru-RU" w:eastAsia="en-US"/>
        </w:rPr>
        <w:t>ем</w:t>
      </w:r>
      <w:r w:rsidRPr="00B04D05">
        <w:rPr>
          <w:sz w:val="28"/>
          <w:szCs w:val="28"/>
          <w:lang w:val="ru-RU" w:eastAsia="en-US"/>
        </w:rPr>
        <w:t xml:space="preserve"> Совета депутатов сельского поселения </w:t>
      </w:r>
      <w:r w:rsidR="00B04D05">
        <w:rPr>
          <w:sz w:val="28"/>
          <w:szCs w:val="28"/>
          <w:lang w:val="ru-RU" w:eastAsia="en-US"/>
        </w:rPr>
        <w:t>Шапша</w:t>
      </w:r>
      <w:r w:rsidRPr="00B04D05">
        <w:rPr>
          <w:sz w:val="28"/>
          <w:szCs w:val="28"/>
          <w:lang w:val="ru-RU" w:eastAsia="en-US"/>
        </w:rPr>
        <w:t xml:space="preserve"> от </w:t>
      </w:r>
      <w:r w:rsidR="00B04D05">
        <w:rPr>
          <w:sz w:val="28"/>
          <w:szCs w:val="28"/>
          <w:lang w:val="ru-RU" w:eastAsia="en-US"/>
        </w:rPr>
        <w:t>31</w:t>
      </w:r>
      <w:r w:rsidRPr="00B04D05">
        <w:rPr>
          <w:sz w:val="28"/>
          <w:szCs w:val="28"/>
          <w:lang w:val="ru-RU" w:eastAsia="en-US"/>
        </w:rPr>
        <w:t>.0</w:t>
      </w:r>
      <w:r w:rsidR="00B04D05">
        <w:rPr>
          <w:sz w:val="28"/>
          <w:szCs w:val="28"/>
          <w:lang w:val="ru-RU" w:eastAsia="en-US"/>
        </w:rPr>
        <w:t>1</w:t>
      </w:r>
      <w:r w:rsidRPr="00B04D05">
        <w:rPr>
          <w:sz w:val="28"/>
          <w:szCs w:val="28"/>
          <w:lang w:val="ru-RU" w:eastAsia="en-US"/>
        </w:rPr>
        <w:t>.201</w:t>
      </w:r>
      <w:r w:rsidR="00B04D05">
        <w:rPr>
          <w:sz w:val="28"/>
          <w:szCs w:val="28"/>
          <w:lang w:val="ru-RU" w:eastAsia="en-US"/>
        </w:rPr>
        <w:t>1 № 130</w:t>
      </w:r>
      <w:r w:rsidRPr="00B04D05">
        <w:rPr>
          <w:sz w:val="28"/>
          <w:szCs w:val="28"/>
          <w:lang w:val="ru-RU" w:eastAsia="en-US"/>
        </w:rPr>
        <w:t xml:space="preserve"> «Об утверждении Положения о порядке управления и распоряжения жил</w:t>
      </w:r>
      <w:r w:rsidR="00C64BE6">
        <w:rPr>
          <w:sz w:val="28"/>
          <w:szCs w:val="28"/>
          <w:lang w:val="ru-RU" w:eastAsia="en-US"/>
        </w:rPr>
        <w:t>ищным</w:t>
      </w:r>
      <w:r w:rsidRPr="00B04D05">
        <w:rPr>
          <w:sz w:val="28"/>
          <w:szCs w:val="28"/>
          <w:lang w:val="ru-RU" w:eastAsia="en-US"/>
        </w:rPr>
        <w:t xml:space="preserve"> фондом, находящимся в собственности муниципального образования сельское поселение </w:t>
      </w:r>
      <w:r w:rsidR="00B04D05">
        <w:rPr>
          <w:sz w:val="28"/>
          <w:szCs w:val="28"/>
          <w:lang w:val="ru-RU" w:eastAsia="en-US"/>
        </w:rPr>
        <w:t>Шапша</w:t>
      </w:r>
      <w:r w:rsidRPr="00B04D05">
        <w:rPr>
          <w:sz w:val="28"/>
          <w:szCs w:val="28"/>
          <w:lang w:val="ru-RU" w:eastAsia="en-US"/>
        </w:rPr>
        <w:t>»:</w:t>
      </w:r>
    </w:p>
    <w:p w:rsidR="00476C6B" w:rsidRPr="00B04D05" w:rsidRDefault="00476C6B" w:rsidP="00C64BE6">
      <w:pPr>
        <w:shd w:val="clear" w:color="auto" w:fill="FFFFFF"/>
        <w:spacing w:line="276" w:lineRule="auto"/>
        <w:ind w:right="-83" w:firstLine="709"/>
        <w:jc w:val="both"/>
        <w:rPr>
          <w:sz w:val="28"/>
          <w:szCs w:val="28"/>
          <w:lang w:val="ru-RU" w:eastAsia="en-US"/>
        </w:rPr>
      </w:pPr>
    </w:p>
    <w:p w:rsidR="00476C6B" w:rsidRPr="00B04D05" w:rsidRDefault="00476C6B" w:rsidP="00C64BE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DF71A4" w:rsidRPr="00B04D05">
        <w:rPr>
          <w:rFonts w:ascii="Times New Roman" w:eastAsia="Times New Roman" w:hAnsi="Times New Roman" w:cs="Times New Roman"/>
          <w:sz w:val="28"/>
          <w:szCs w:val="28"/>
        </w:rPr>
        <w:t xml:space="preserve">услуги </w:t>
      </w:r>
      <w:r w:rsidRPr="00B04D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71A4" w:rsidRPr="00B04D05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муниципального специализированного жилищного фонда по договорам </w:t>
      </w:r>
      <w:r w:rsidR="00CC1213" w:rsidRPr="00B04D05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DF71A4" w:rsidRPr="00B04D05">
        <w:rPr>
          <w:rFonts w:ascii="Times New Roman" w:hAnsi="Times New Roman" w:cs="Times New Roman"/>
          <w:sz w:val="28"/>
          <w:szCs w:val="28"/>
        </w:rPr>
        <w:t>найма»</w:t>
      </w:r>
      <w:r w:rsidRPr="00B04D0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476C6B" w:rsidRPr="00B04D05" w:rsidRDefault="00C64BE6" w:rsidP="00C64BE6">
      <w:pPr>
        <w:shd w:val="clear" w:color="auto" w:fill="FFFFFF"/>
        <w:spacing w:line="276" w:lineRule="auto"/>
        <w:ind w:right="-85"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</w:t>
      </w:r>
      <w:r w:rsidR="00476C6B" w:rsidRPr="00B04D05">
        <w:rPr>
          <w:sz w:val="28"/>
          <w:szCs w:val="28"/>
          <w:lang w:val="ru-RU" w:eastAsia="en-US"/>
        </w:rPr>
        <w:t xml:space="preserve">. </w:t>
      </w:r>
      <w:r>
        <w:rPr>
          <w:sz w:val="28"/>
          <w:szCs w:val="28"/>
          <w:lang w:val="ru-RU" w:eastAsia="en-US"/>
        </w:rPr>
        <w:t>Настоящее п</w:t>
      </w:r>
      <w:r w:rsidR="00476C6B" w:rsidRPr="00B04D05">
        <w:rPr>
          <w:sz w:val="28"/>
          <w:szCs w:val="28"/>
          <w:lang w:val="ru-RU" w:eastAsia="en-US"/>
        </w:rPr>
        <w:t>остановление вступает в силу после его официального опубликования (обнародования).</w:t>
      </w:r>
    </w:p>
    <w:p w:rsidR="00476C6B" w:rsidRPr="00B04D05" w:rsidRDefault="00C64BE6" w:rsidP="00C64BE6">
      <w:pPr>
        <w:shd w:val="clear" w:color="auto" w:fill="FFFFFF"/>
        <w:spacing w:line="276" w:lineRule="auto"/>
        <w:ind w:right="-85"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3</w:t>
      </w:r>
      <w:r w:rsidR="00476C6B" w:rsidRPr="00B04D05">
        <w:rPr>
          <w:sz w:val="28"/>
          <w:szCs w:val="28"/>
          <w:lang w:val="ru-RU" w:eastAsia="en-US"/>
        </w:rPr>
        <w:t>. Контроль за исполнением постановления оставляю за собой.</w:t>
      </w:r>
    </w:p>
    <w:p w:rsidR="00476C6B" w:rsidRPr="00B04D05" w:rsidRDefault="00476C6B" w:rsidP="00C64BE6">
      <w:pPr>
        <w:shd w:val="clear" w:color="auto" w:fill="FFFFFF"/>
        <w:spacing w:line="276" w:lineRule="auto"/>
        <w:ind w:right="-83"/>
        <w:jc w:val="both"/>
        <w:rPr>
          <w:sz w:val="28"/>
          <w:szCs w:val="28"/>
          <w:lang w:val="ru-RU" w:eastAsia="en-US"/>
        </w:rPr>
      </w:pPr>
    </w:p>
    <w:p w:rsidR="00C64BE6" w:rsidRPr="004C6702" w:rsidRDefault="00C64BE6" w:rsidP="00C64BE6">
      <w:pPr>
        <w:pStyle w:val="ae"/>
        <w:rPr>
          <w:sz w:val="28"/>
          <w:szCs w:val="28"/>
        </w:rPr>
      </w:pPr>
      <w:r w:rsidRPr="004C6702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сельского поселения Шапша                                         Л.А.Овчерюкова</w:t>
      </w:r>
      <w:r w:rsidRPr="004C6702">
        <w:rPr>
          <w:sz w:val="28"/>
          <w:szCs w:val="28"/>
        </w:rPr>
        <w:t xml:space="preserve"> </w:t>
      </w:r>
    </w:p>
    <w:p w:rsidR="00C64BE6" w:rsidRDefault="00C64BE6" w:rsidP="00C64B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4BE6" w:rsidRDefault="00C64BE6" w:rsidP="00C64B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64BE6" w:rsidRDefault="00C64BE6" w:rsidP="00C64B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Шапша </w:t>
      </w:r>
    </w:p>
    <w:p w:rsidR="00C64BE6" w:rsidRDefault="00C64BE6" w:rsidP="00C64B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15F0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A15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5F0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15F0">
        <w:rPr>
          <w:rFonts w:ascii="Times New Roman" w:hAnsi="Times New Roman" w:cs="Times New Roman"/>
          <w:sz w:val="28"/>
          <w:szCs w:val="28"/>
        </w:rPr>
        <w:t>52</w:t>
      </w:r>
    </w:p>
    <w:p w:rsidR="00C64BE6" w:rsidRDefault="00C64BE6" w:rsidP="002D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01BE" w:rsidRPr="00C64BE6" w:rsidRDefault="007C01BE" w:rsidP="002D0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E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7C01BE" w:rsidRPr="00C64BE6" w:rsidRDefault="00C64BE6" w:rsidP="002D0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C01BE" w:rsidRPr="00C64BE6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Pr="00C64BE6">
        <w:rPr>
          <w:rFonts w:ascii="Times New Roman" w:hAnsi="Times New Roman" w:cs="Times New Roman"/>
          <w:b/>
          <w:sz w:val="28"/>
          <w:szCs w:val="28"/>
        </w:rPr>
        <w:t>ю</w:t>
      </w:r>
      <w:r w:rsidR="007C01BE" w:rsidRPr="00C64BE6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9F025D" w:rsidRPr="00C64BE6" w:rsidRDefault="007C01BE" w:rsidP="002D02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E6">
        <w:rPr>
          <w:rFonts w:ascii="Times New Roman" w:hAnsi="Times New Roman" w:cs="Times New Roman"/>
          <w:b/>
          <w:sz w:val="28"/>
          <w:szCs w:val="28"/>
        </w:rPr>
        <w:t>«Пре</w:t>
      </w:r>
      <w:r w:rsidR="009F025D" w:rsidRPr="00C64BE6">
        <w:rPr>
          <w:rFonts w:ascii="Times New Roman" w:hAnsi="Times New Roman" w:cs="Times New Roman"/>
          <w:b/>
          <w:sz w:val="28"/>
          <w:szCs w:val="28"/>
        </w:rPr>
        <w:t>доставление жилых помещений</w:t>
      </w:r>
      <w:r w:rsidR="000C4373" w:rsidRPr="00C64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BE6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7C01BE" w:rsidRPr="00C64BE6" w:rsidRDefault="009F025D" w:rsidP="009F0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E6">
        <w:rPr>
          <w:rFonts w:ascii="Times New Roman" w:hAnsi="Times New Roman" w:cs="Times New Roman"/>
          <w:b/>
          <w:sz w:val="28"/>
          <w:szCs w:val="28"/>
        </w:rPr>
        <w:t>специализированного жилищного фонда по договорам</w:t>
      </w:r>
      <w:r w:rsidR="007C01BE" w:rsidRPr="00C64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BE6" w:rsidRPr="00C64BE6">
        <w:rPr>
          <w:rFonts w:ascii="Times New Roman" w:hAnsi="Times New Roman" w:cs="Times New Roman"/>
          <w:b/>
          <w:sz w:val="28"/>
          <w:szCs w:val="28"/>
        </w:rPr>
        <w:t xml:space="preserve">служебного </w:t>
      </w:r>
      <w:r w:rsidR="007C01BE" w:rsidRPr="00C64BE6">
        <w:rPr>
          <w:rFonts w:ascii="Times New Roman" w:hAnsi="Times New Roman" w:cs="Times New Roman"/>
          <w:b/>
          <w:sz w:val="28"/>
          <w:szCs w:val="28"/>
        </w:rPr>
        <w:t>найма»</w:t>
      </w:r>
    </w:p>
    <w:p w:rsidR="007C01BE" w:rsidRPr="00B04D05" w:rsidRDefault="007C01BE" w:rsidP="002D02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01BE" w:rsidRPr="00B04D05" w:rsidRDefault="007C01BE" w:rsidP="002D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0243" w:rsidRPr="00B04D05" w:rsidRDefault="002D0243" w:rsidP="002D02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4BE6" w:rsidRDefault="00BA5925" w:rsidP="00C64BE6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  <w:bookmarkStart w:id="0" w:name="p1105"/>
      <w:bookmarkEnd w:id="0"/>
    </w:p>
    <w:p w:rsidR="000C4373" w:rsidRPr="00B04D05" w:rsidRDefault="000C4373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="00FA1B2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B04D05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FA1B2C">
        <w:rPr>
          <w:rFonts w:ascii="Times New Roman" w:eastAsia="Calibri" w:hAnsi="Times New Roman" w:cs="Times New Roman"/>
          <w:sz w:val="28"/>
          <w:szCs w:val="28"/>
        </w:rPr>
        <w:t>ю</w:t>
      </w:r>
      <w:r w:rsidRPr="00B04D05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Pr="00B04D05">
        <w:rPr>
          <w:rFonts w:ascii="Times New Roman" w:hAnsi="Times New Roman" w:cs="Times New Roman"/>
          <w:sz w:val="28"/>
          <w:szCs w:val="28"/>
        </w:rPr>
        <w:t xml:space="preserve">«Предоставление жилых помещений муниципального специализированного жилищного фонда по договорам служебного найма» </w:t>
      </w:r>
      <w:r w:rsidRPr="00B04D05">
        <w:rPr>
          <w:rFonts w:ascii="Times New Roman" w:eastAsia="Calibri" w:hAnsi="Times New Roman" w:cs="Times New Roman"/>
          <w:sz w:val="28"/>
          <w:szCs w:val="28"/>
        </w:rPr>
        <w:t>(далее – Административный регламент), разработан в целях повышения качества исполнения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C4373" w:rsidRPr="00B04D05" w:rsidRDefault="000C4373" w:rsidP="00C64BE6">
      <w:pPr>
        <w:pStyle w:val="a6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B04D05">
        <w:rPr>
          <w:rFonts w:eastAsia="Calibri"/>
          <w:sz w:val="28"/>
          <w:szCs w:val="28"/>
          <w:lang w:val="ru-RU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</w:t>
      </w:r>
      <w:r w:rsidR="00C64BE6">
        <w:rPr>
          <w:rFonts w:eastAsia="Calibri"/>
          <w:sz w:val="28"/>
          <w:szCs w:val="28"/>
          <w:lang w:val="ru-RU"/>
        </w:rPr>
        <w:t xml:space="preserve"> </w:t>
      </w:r>
      <w:r w:rsidRPr="00B04D05">
        <w:rPr>
          <w:rFonts w:eastAsia="Calibri"/>
          <w:sz w:val="28"/>
          <w:szCs w:val="28"/>
          <w:lang w:val="ru-RU"/>
        </w:rPr>
        <w:t>(бездействия) должностных лиц, а также принимаемых ими решений при</w:t>
      </w:r>
      <w:r w:rsidR="00C64BE6">
        <w:rPr>
          <w:rFonts w:eastAsia="Calibri"/>
          <w:sz w:val="28"/>
          <w:szCs w:val="28"/>
          <w:lang w:val="ru-RU"/>
        </w:rPr>
        <w:t xml:space="preserve"> </w:t>
      </w:r>
      <w:r w:rsidRPr="00B04D05">
        <w:rPr>
          <w:rFonts w:eastAsia="Calibri"/>
          <w:sz w:val="28"/>
          <w:szCs w:val="28"/>
          <w:lang w:val="ru-RU"/>
        </w:rPr>
        <w:t>предоставлении муниципальной услуги.</w:t>
      </w:r>
    </w:p>
    <w:p w:rsidR="00BA5925" w:rsidRPr="00B04D05" w:rsidRDefault="008B10E4" w:rsidP="00C64BE6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D05">
        <w:rPr>
          <w:rFonts w:ascii="Times New Roman" w:hAnsi="Times New Roman"/>
          <w:sz w:val="28"/>
          <w:szCs w:val="28"/>
        </w:rPr>
        <w:t>1.2</w:t>
      </w:r>
      <w:r w:rsidR="007C01BE" w:rsidRPr="00B04D05">
        <w:rPr>
          <w:rFonts w:ascii="Times New Roman" w:hAnsi="Times New Roman"/>
          <w:sz w:val="28"/>
          <w:szCs w:val="28"/>
        </w:rPr>
        <w:t>.</w:t>
      </w:r>
      <w:r w:rsidR="00BA5925" w:rsidRPr="00B04D05">
        <w:rPr>
          <w:rFonts w:ascii="Times New Roman" w:hAnsi="Times New Roman"/>
          <w:sz w:val="28"/>
          <w:szCs w:val="28"/>
        </w:rPr>
        <w:t xml:space="preserve"> Круг заявителей</w:t>
      </w:r>
    </w:p>
    <w:p w:rsidR="00C11A89" w:rsidRPr="00B04D05" w:rsidRDefault="00C11A89" w:rsidP="00C64BE6">
      <w:pPr>
        <w:pStyle w:val="1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04D05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являются физические лица, обратившиеся в орган местного самоуправления за предоставлением  муниципальной услуги, либо их законные представители, действующие в силу закона, или их представители на основании доверенности.</w:t>
      </w:r>
    </w:p>
    <w:p w:rsidR="00C11A89" w:rsidRPr="00B04D05" w:rsidRDefault="00C11A89" w:rsidP="0085630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Заявителями на предоставление </w:t>
      </w:r>
      <w:r w:rsidR="000F25F9">
        <w:rPr>
          <w:sz w:val="28"/>
          <w:szCs w:val="28"/>
          <w:lang w:val="ru-RU"/>
        </w:rPr>
        <w:t xml:space="preserve">муниципальной услуги по предоставлению </w:t>
      </w:r>
      <w:r w:rsidRPr="00B04D05">
        <w:rPr>
          <w:sz w:val="28"/>
          <w:szCs w:val="28"/>
          <w:lang w:val="ru-RU"/>
        </w:rPr>
        <w:t xml:space="preserve">служебных </w:t>
      </w:r>
      <w:r w:rsidR="000F25F9">
        <w:rPr>
          <w:sz w:val="28"/>
          <w:szCs w:val="28"/>
          <w:lang w:val="ru-RU"/>
        </w:rPr>
        <w:t xml:space="preserve">жилых </w:t>
      </w:r>
      <w:r w:rsidRPr="00B04D05">
        <w:rPr>
          <w:sz w:val="28"/>
          <w:szCs w:val="28"/>
          <w:lang w:val="ru-RU"/>
        </w:rPr>
        <w:t xml:space="preserve">помещений </w:t>
      </w:r>
      <w:r w:rsidR="00856307">
        <w:rPr>
          <w:sz w:val="28"/>
          <w:szCs w:val="28"/>
          <w:lang w:val="ru-RU"/>
        </w:rPr>
        <w:t xml:space="preserve">могут быть </w:t>
      </w:r>
      <w:r w:rsidR="000F25F9">
        <w:rPr>
          <w:sz w:val="28"/>
          <w:szCs w:val="28"/>
          <w:lang w:val="ru-RU"/>
        </w:rPr>
        <w:t xml:space="preserve">только </w:t>
      </w:r>
      <w:r w:rsidR="00856307">
        <w:rPr>
          <w:sz w:val="28"/>
          <w:szCs w:val="28"/>
          <w:lang w:val="ru-RU"/>
        </w:rPr>
        <w:t>граждане, не обеспеченные жилыми помещениями в населенных пунктах, входящих в состав сельского поселения Шапша</w:t>
      </w:r>
      <w:r w:rsidRPr="00B04D05">
        <w:rPr>
          <w:sz w:val="28"/>
          <w:szCs w:val="28"/>
          <w:lang w:val="ru-RU"/>
        </w:rPr>
        <w:t>.</w:t>
      </w:r>
    </w:p>
    <w:p w:rsidR="00BA5925" w:rsidRPr="00B04D05" w:rsidRDefault="00BA5925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правилах предоставления муниципальной услуги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1.3.1. Информация о месте нахождения, справочных телефонах, графике работы, адресах электронной почты Администрации поселения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Местонахождение Администрации поселения: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>Адрес: 628</w:t>
      </w:r>
      <w:r w:rsidR="00C64BE6">
        <w:rPr>
          <w:sz w:val="28"/>
          <w:szCs w:val="28"/>
          <w:lang w:val="ru-RU"/>
        </w:rPr>
        <w:t>508</w:t>
      </w:r>
      <w:r w:rsidRPr="00B04D05">
        <w:rPr>
          <w:sz w:val="28"/>
          <w:szCs w:val="28"/>
          <w:lang w:val="ru-RU"/>
        </w:rPr>
        <w:t xml:space="preserve">, </w:t>
      </w:r>
      <w:r w:rsidR="00C64BE6">
        <w:rPr>
          <w:sz w:val="28"/>
          <w:szCs w:val="28"/>
          <w:lang w:val="ru-RU"/>
        </w:rPr>
        <w:t>Ханты-Мансийский</w:t>
      </w:r>
      <w:r w:rsidRPr="00B04D05">
        <w:rPr>
          <w:sz w:val="28"/>
          <w:szCs w:val="28"/>
          <w:lang w:val="ru-RU"/>
        </w:rPr>
        <w:t xml:space="preserve"> район, </w:t>
      </w:r>
      <w:r w:rsidR="00C64BE6">
        <w:rPr>
          <w:sz w:val="28"/>
          <w:szCs w:val="28"/>
          <w:lang w:val="ru-RU"/>
        </w:rPr>
        <w:t>деревня</w:t>
      </w:r>
      <w:r w:rsidRPr="00B04D05">
        <w:rPr>
          <w:sz w:val="28"/>
          <w:szCs w:val="28"/>
          <w:lang w:val="ru-RU"/>
        </w:rPr>
        <w:t xml:space="preserve"> </w:t>
      </w:r>
      <w:r w:rsidR="00B04D05">
        <w:rPr>
          <w:sz w:val="28"/>
          <w:szCs w:val="28"/>
          <w:lang w:val="ru-RU"/>
        </w:rPr>
        <w:t>Шапша</w:t>
      </w:r>
      <w:r w:rsidRPr="00B04D05">
        <w:rPr>
          <w:sz w:val="28"/>
          <w:szCs w:val="28"/>
          <w:lang w:val="ru-RU"/>
        </w:rPr>
        <w:t xml:space="preserve">, </w:t>
      </w:r>
      <w:r w:rsidR="00C64BE6">
        <w:rPr>
          <w:sz w:val="28"/>
          <w:szCs w:val="28"/>
          <w:lang w:val="ru-RU"/>
        </w:rPr>
        <w:t xml:space="preserve">ул. Северная, </w:t>
      </w:r>
      <w:r w:rsidRPr="00B04D05">
        <w:rPr>
          <w:sz w:val="28"/>
          <w:szCs w:val="28"/>
          <w:lang w:val="ru-RU"/>
        </w:rPr>
        <w:t xml:space="preserve">дом </w:t>
      </w:r>
      <w:r w:rsidR="00C64BE6">
        <w:rPr>
          <w:sz w:val="28"/>
          <w:szCs w:val="28"/>
          <w:lang w:val="ru-RU"/>
        </w:rPr>
        <w:t>6</w:t>
      </w:r>
      <w:r w:rsidRPr="00B04D05">
        <w:rPr>
          <w:sz w:val="28"/>
          <w:szCs w:val="28"/>
          <w:lang w:val="ru-RU"/>
        </w:rPr>
        <w:t>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График (режим) работы Администрации поселения:</w:t>
      </w:r>
    </w:p>
    <w:p w:rsidR="000C4373" w:rsidRPr="00B04D05" w:rsidRDefault="003F0C9C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понедельник с 0</w:t>
      </w:r>
      <w:r w:rsidR="00C64BE6">
        <w:rPr>
          <w:sz w:val="28"/>
          <w:szCs w:val="28"/>
          <w:lang w:val="ru-RU"/>
        </w:rPr>
        <w:t>9</w:t>
      </w:r>
      <w:r w:rsidRPr="00B04D05">
        <w:rPr>
          <w:sz w:val="28"/>
          <w:szCs w:val="28"/>
          <w:lang w:val="ru-RU"/>
        </w:rPr>
        <w:t>:</w:t>
      </w:r>
      <w:r w:rsidR="00C64BE6">
        <w:rPr>
          <w:sz w:val="28"/>
          <w:szCs w:val="28"/>
          <w:lang w:val="ru-RU"/>
        </w:rPr>
        <w:t>0</w:t>
      </w:r>
      <w:r w:rsidRPr="00B04D05">
        <w:rPr>
          <w:sz w:val="28"/>
          <w:szCs w:val="28"/>
          <w:lang w:val="ru-RU"/>
        </w:rPr>
        <w:t>0 до 1</w:t>
      </w:r>
      <w:r w:rsidR="00C64BE6">
        <w:rPr>
          <w:sz w:val="28"/>
          <w:szCs w:val="28"/>
          <w:lang w:val="ru-RU"/>
        </w:rPr>
        <w:t>8</w:t>
      </w:r>
      <w:r w:rsidRPr="00B04D05">
        <w:rPr>
          <w:sz w:val="28"/>
          <w:szCs w:val="28"/>
          <w:lang w:val="ru-RU"/>
        </w:rPr>
        <w:t>:</w:t>
      </w:r>
      <w:r w:rsidR="00C64BE6">
        <w:rPr>
          <w:sz w:val="28"/>
          <w:szCs w:val="28"/>
          <w:lang w:val="ru-RU"/>
        </w:rPr>
        <w:t>0</w:t>
      </w:r>
      <w:r w:rsidR="000C4373" w:rsidRPr="00B04D05">
        <w:rPr>
          <w:sz w:val="28"/>
          <w:szCs w:val="28"/>
          <w:lang w:val="ru-RU"/>
        </w:rPr>
        <w:t>0 ч.;</w:t>
      </w:r>
    </w:p>
    <w:p w:rsidR="000C4373" w:rsidRPr="00B04D05" w:rsidRDefault="00C64BE6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вторник - </w:t>
      </w:r>
      <w:r w:rsidR="003F0C9C" w:rsidRPr="00B04D05">
        <w:rPr>
          <w:sz w:val="28"/>
          <w:szCs w:val="28"/>
          <w:lang w:val="ru-RU"/>
        </w:rPr>
        <w:t xml:space="preserve">пятница с </w:t>
      </w:r>
      <w:r>
        <w:rPr>
          <w:sz w:val="28"/>
          <w:szCs w:val="28"/>
          <w:lang w:val="ru-RU"/>
        </w:rPr>
        <w:t>9</w:t>
      </w:r>
      <w:r w:rsidR="003F0C9C" w:rsidRPr="00B04D0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0</w:t>
      </w:r>
      <w:r w:rsidR="003F0C9C" w:rsidRPr="00B04D05">
        <w:rPr>
          <w:sz w:val="28"/>
          <w:szCs w:val="28"/>
          <w:lang w:val="ru-RU"/>
        </w:rPr>
        <w:t>0 до 1</w:t>
      </w:r>
      <w:r>
        <w:rPr>
          <w:sz w:val="28"/>
          <w:szCs w:val="28"/>
          <w:lang w:val="ru-RU"/>
        </w:rPr>
        <w:t>7</w:t>
      </w:r>
      <w:r w:rsidR="003F0C9C" w:rsidRPr="00B04D05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0</w:t>
      </w:r>
      <w:r w:rsidR="000C4373" w:rsidRPr="00B04D05">
        <w:rPr>
          <w:sz w:val="28"/>
          <w:szCs w:val="28"/>
          <w:lang w:val="ru-RU"/>
        </w:rPr>
        <w:t>0 ч.;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перерыв с 13:00 до 14:00 ч.;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суббота, воскресенье - выходной.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Справочны</w:t>
      </w:r>
      <w:r w:rsidR="00C64BE6">
        <w:rPr>
          <w:sz w:val="28"/>
          <w:szCs w:val="28"/>
          <w:lang w:val="ru-RU"/>
        </w:rPr>
        <w:t>й</w:t>
      </w:r>
      <w:r w:rsidRPr="00B04D05">
        <w:rPr>
          <w:sz w:val="28"/>
          <w:szCs w:val="28"/>
          <w:lang w:val="ru-RU"/>
        </w:rPr>
        <w:t xml:space="preserve"> телефон:  8 (34</w:t>
      </w:r>
      <w:r w:rsidR="00C64BE6">
        <w:rPr>
          <w:sz w:val="28"/>
          <w:szCs w:val="28"/>
          <w:lang w:val="ru-RU"/>
        </w:rPr>
        <w:t>67</w:t>
      </w:r>
      <w:r w:rsidRPr="00B04D05">
        <w:rPr>
          <w:sz w:val="28"/>
          <w:szCs w:val="28"/>
          <w:lang w:val="ru-RU"/>
        </w:rPr>
        <w:t xml:space="preserve">) </w:t>
      </w:r>
      <w:r w:rsidR="00C64BE6">
        <w:rPr>
          <w:sz w:val="28"/>
          <w:szCs w:val="28"/>
          <w:lang w:val="ru-RU"/>
        </w:rPr>
        <w:t>37</w:t>
      </w:r>
      <w:r w:rsidRPr="00B04D05">
        <w:rPr>
          <w:sz w:val="28"/>
          <w:szCs w:val="28"/>
          <w:lang w:val="ru-RU"/>
        </w:rPr>
        <w:t>-</w:t>
      </w:r>
      <w:r w:rsidR="00C64BE6">
        <w:rPr>
          <w:sz w:val="28"/>
          <w:szCs w:val="28"/>
          <w:lang w:val="ru-RU"/>
        </w:rPr>
        <w:t>24</w:t>
      </w:r>
      <w:r w:rsidRPr="00B04D05">
        <w:rPr>
          <w:sz w:val="28"/>
          <w:szCs w:val="28"/>
          <w:lang w:val="ru-RU"/>
        </w:rPr>
        <w:t>-</w:t>
      </w:r>
      <w:r w:rsidR="00C64BE6">
        <w:rPr>
          <w:sz w:val="28"/>
          <w:szCs w:val="28"/>
          <w:lang w:val="ru-RU"/>
        </w:rPr>
        <w:t>01</w:t>
      </w:r>
      <w:r w:rsidRPr="00B04D05">
        <w:rPr>
          <w:sz w:val="28"/>
          <w:szCs w:val="28"/>
          <w:lang w:val="ru-RU"/>
        </w:rPr>
        <w:t>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Адрес электронной почты:  </w:t>
      </w:r>
      <w:r w:rsidR="00C64BE6">
        <w:rPr>
          <w:sz w:val="28"/>
          <w:szCs w:val="28"/>
        </w:rPr>
        <w:t>sps</w:t>
      </w:r>
      <w:r w:rsidRPr="00B04D05">
        <w:rPr>
          <w:sz w:val="28"/>
          <w:szCs w:val="28"/>
          <w:lang w:val="ru-RU"/>
        </w:rPr>
        <w:t>@</w:t>
      </w:r>
      <w:r w:rsidR="00C64BE6">
        <w:rPr>
          <w:sz w:val="28"/>
          <w:szCs w:val="28"/>
        </w:rPr>
        <w:t>hmrn</w:t>
      </w:r>
      <w:r w:rsidRPr="00B04D05">
        <w:rPr>
          <w:sz w:val="28"/>
          <w:szCs w:val="28"/>
          <w:lang w:val="ru-RU"/>
        </w:rPr>
        <w:t>.</w:t>
      </w:r>
      <w:r w:rsidRPr="00B04D05">
        <w:rPr>
          <w:sz w:val="28"/>
          <w:szCs w:val="28"/>
        </w:rPr>
        <w:t>ru</w:t>
      </w:r>
      <w:r w:rsidRPr="00B04D05">
        <w:rPr>
          <w:sz w:val="28"/>
          <w:szCs w:val="28"/>
          <w:lang w:val="ru-RU"/>
        </w:rPr>
        <w:t>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Адрес официального сайта - </w:t>
      </w:r>
      <w:hyperlink r:id="rId10" w:history="1">
        <w:r w:rsidR="00C64BE6" w:rsidRPr="00A00D7B">
          <w:rPr>
            <w:rStyle w:val="a4"/>
            <w:sz w:val="28"/>
            <w:szCs w:val="28"/>
          </w:rPr>
          <w:t>http</w:t>
        </w:r>
        <w:r w:rsidR="00C64BE6" w:rsidRPr="00A00D7B">
          <w:rPr>
            <w:rStyle w:val="a4"/>
            <w:sz w:val="28"/>
            <w:szCs w:val="28"/>
            <w:lang w:val="ru-RU"/>
          </w:rPr>
          <w:t>://</w:t>
        </w:r>
        <w:r w:rsidR="00C64BE6" w:rsidRPr="00A00D7B">
          <w:rPr>
            <w:rStyle w:val="a4"/>
            <w:sz w:val="28"/>
            <w:szCs w:val="28"/>
          </w:rPr>
          <w:t>www</w:t>
        </w:r>
        <w:r w:rsidR="00C64BE6" w:rsidRPr="00A00D7B">
          <w:rPr>
            <w:rStyle w:val="a4"/>
            <w:sz w:val="28"/>
            <w:szCs w:val="28"/>
            <w:lang w:val="ru-RU"/>
          </w:rPr>
          <w:t>.</w:t>
        </w:r>
        <w:r w:rsidR="00C64BE6" w:rsidRPr="00A00D7B">
          <w:rPr>
            <w:rStyle w:val="a4"/>
            <w:sz w:val="28"/>
            <w:szCs w:val="28"/>
          </w:rPr>
          <w:t>admshapsha</w:t>
        </w:r>
        <w:r w:rsidR="00C64BE6" w:rsidRPr="00A00D7B">
          <w:rPr>
            <w:rStyle w:val="a4"/>
            <w:sz w:val="28"/>
            <w:szCs w:val="28"/>
            <w:lang w:val="ru-RU"/>
          </w:rPr>
          <w:t>.</w:t>
        </w:r>
        <w:r w:rsidR="00C64BE6" w:rsidRPr="00A00D7B">
          <w:rPr>
            <w:rStyle w:val="a4"/>
            <w:sz w:val="28"/>
            <w:szCs w:val="28"/>
          </w:rPr>
          <w:t>hmrn</w:t>
        </w:r>
        <w:r w:rsidR="00C64BE6" w:rsidRPr="00A00D7B">
          <w:rPr>
            <w:rStyle w:val="a4"/>
            <w:sz w:val="28"/>
            <w:szCs w:val="28"/>
            <w:lang w:val="ru-RU"/>
          </w:rPr>
          <w:t>.</w:t>
        </w:r>
        <w:r w:rsidR="00C64BE6" w:rsidRPr="00A00D7B">
          <w:rPr>
            <w:rStyle w:val="a4"/>
            <w:sz w:val="28"/>
            <w:szCs w:val="28"/>
          </w:rPr>
          <w:t>ru</w:t>
        </w:r>
        <w:r w:rsidR="00C64BE6" w:rsidRPr="00A00D7B">
          <w:rPr>
            <w:rStyle w:val="a4"/>
            <w:sz w:val="28"/>
            <w:szCs w:val="28"/>
            <w:lang w:val="ru-RU"/>
          </w:rPr>
          <w:t>/</w:t>
        </w:r>
      </w:hyperlink>
      <w:r w:rsidRPr="00B04D05">
        <w:rPr>
          <w:sz w:val="28"/>
          <w:szCs w:val="28"/>
          <w:lang w:val="ru-RU"/>
        </w:rPr>
        <w:t>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1.3.2. Способы получения информации о месте нахождения, справочных телефонах, графике работы Автономного учреждения Ханты-Мансийского автономного округа – Югры «Многофункциональный центр предоставления государственных муниципальных услуг Югры» (далее –</w:t>
      </w:r>
      <w:r w:rsidRPr="00B04D05">
        <w:rPr>
          <w:sz w:val="28"/>
          <w:szCs w:val="28"/>
        </w:rPr>
        <w:t> </w:t>
      </w:r>
      <w:r w:rsidRPr="00B04D05">
        <w:rPr>
          <w:sz w:val="28"/>
          <w:szCs w:val="28"/>
          <w:lang w:val="ru-RU"/>
        </w:rPr>
        <w:t>МФЦ).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bCs/>
          <w:sz w:val="28"/>
          <w:szCs w:val="28"/>
          <w:lang w:val="ru-RU"/>
        </w:rPr>
        <w:t xml:space="preserve">Место нахождения </w:t>
      </w:r>
      <w:r w:rsidR="00CC1213" w:rsidRPr="00B04D05">
        <w:rPr>
          <w:bCs/>
          <w:sz w:val="28"/>
          <w:szCs w:val="28"/>
          <w:lang w:val="ru-RU"/>
        </w:rPr>
        <w:t>МФЦ</w:t>
      </w:r>
      <w:r w:rsidRPr="00B04D05">
        <w:rPr>
          <w:bCs/>
          <w:sz w:val="28"/>
          <w:szCs w:val="28"/>
          <w:lang w:val="ru-RU"/>
        </w:rPr>
        <w:t xml:space="preserve">: </w:t>
      </w:r>
      <w:r w:rsidRPr="00B04D05">
        <w:rPr>
          <w:sz w:val="28"/>
          <w:szCs w:val="28"/>
          <w:lang w:val="ru-RU"/>
        </w:rPr>
        <w:t>628</w:t>
      </w:r>
      <w:r w:rsidR="00C64BE6" w:rsidRPr="00C64BE6">
        <w:rPr>
          <w:sz w:val="28"/>
          <w:szCs w:val="28"/>
          <w:lang w:val="ru-RU"/>
        </w:rPr>
        <w:t>001</w:t>
      </w:r>
      <w:r w:rsidRPr="00B04D05">
        <w:rPr>
          <w:sz w:val="28"/>
          <w:szCs w:val="28"/>
          <w:lang w:val="ru-RU"/>
        </w:rPr>
        <w:t>,</w:t>
      </w:r>
      <w:r w:rsidRPr="00B04D05">
        <w:rPr>
          <w:sz w:val="28"/>
          <w:szCs w:val="28"/>
        </w:rPr>
        <w:t> </w:t>
      </w:r>
      <w:r w:rsidRPr="00B04D05">
        <w:rPr>
          <w:sz w:val="28"/>
          <w:szCs w:val="28"/>
          <w:lang w:val="ru-RU"/>
        </w:rPr>
        <w:t xml:space="preserve"> Ханты-Мансийский </w:t>
      </w:r>
      <w:r w:rsidR="00EC7146">
        <w:rPr>
          <w:sz w:val="28"/>
          <w:szCs w:val="28"/>
          <w:lang w:val="ru-RU"/>
        </w:rPr>
        <w:t>а</w:t>
      </w:r>
      <w:r w:rsidRPr="00B04D05">
        <w:rPr>
          <w:sz w:val="28"/>
          <w:szCs w:val="28"/>
          <w:lang w:val="ru-RU"/>
        </w:rPr>
        <w:t xml:space="preserve">втономный </w:t>
      </w:r>
      <w:r w:rsidR="00EC7146">
        <w:rPr>
          <w:sz w:val="28"/>
          <w:szCs w:val="28"/>
          <w:lang w:val="ru-RU"/>
        </w:rPr>
        <w:t>о</w:t>
      </w:r>
      <w:r w:rsidRPr="00B04D05">
        <w:rPr>
          <w:sz w:val="28"/>
          <w:szCs w:val="28"/>
          <w:lang w:val="ru-RU"/>
        </w:rPr>
        <w:t>круг</w:t>
      </w:r>
      <w:r w:rsidR="00EC7146">
        <w:rPr>
          <w:sz w:val="28"/>
          <w:szCs w:val="28"/>
          <w:lang w:val="ru-RU"/>
        </w:rPr>
        <w:t xml:space="preserve"> – </w:t>
      </w:r>
      <w:r w:rsidRPr="00B04D05">
        <w:rPr>
          <w:sz w:val="28"/>
          <w:szCs w:val="28"/>
          <w:lang w:val="ru-RU"/>
        </w:rPr>
        <w:t xml:space="preserve">Югра, г. </w:t>
      </w:r>
      <w:r w:rsidR="00EC7146">
        <w:rPr>
          <w:sz w:val="28"/>
          <w:szCs w:val="28"/>
          <w:lang w:val="ru-RU"/>
        </w:rPr>
        <w:t>Ханты-Мансийс</w:t>
      </w:r>
      <w:r w:rsidRPr="00B04D05">
        <w:rPr>
          <w:sz w:val="28"/>
          <w:szCs w:val="28"/>
          <w:lang w:val="ru-RU"/>
        </w:rPr>
        <w:t>к, ул.</w:t>
      </w:r>
      <w:r w:rsidR="00EC7146">
        <w:rPr>
          <w:sz w:val="28"/>
          <w:szCs w:val="28"/>
          <w:lang w:val="ru-RU"/>
        </w:rPr>
        <w:t xml:space="preserve"> Энгельса</w:t>
      </w:r>
      <w:r w:rsidRPr="00B04D05">
        <w:rPr>
          <w:sz w:val="28"/>
          <w:szCs w:val="28"/>
          <w:lang w:val="ru-RU"/>
        </w:rPr>
        <w:t xml:space="preserve">, </w:t>
      </w:r>
      <w:r w:rsidR="00EC7146">
        <w:rPr>
          <w:sz w:val="28"/>
          <w:szCs w:val="28"/>
          <w:lang w:val="ru-RU"/>
        </w:rPr>
        <w:t>45, 1 этаж, блок В</w:t>
      </w:r>
      <w:r w:rsidRPr="00B04D05">
        <w:rPr>
          <w:sz w:val="28"/>
          <w:szCs w:val="28"/>
          <w:lang w:val="ru-RU"/>
        </w:rPr>
        <w:t>.</w:t>
      </w:r>
    </w:p>
    <w:p w:rsidR="00EC7146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bCs/>
          <w:sz w:val="28"/>
          <w:szCs w:val="28"/>
          <w:lang w:val="ru-RU"/>
        </w:rPr>
        <w:t>Контактный телефон</w:t>
      </w:r>
      <w:r w:rsidRPr="00EC7146">
        <w:rPr>
          <w:bCs/>
          <w:iCs/>
          <w:sz w:val="28"/>
          <w:szCs w:val="28"/>
          <w:lang w:val="ru-RU"/>
        </w:rPr>
        <w:t>:</w:t>
      </w:r>
      <w:r w:rsidR="00EC7146">
        <w:rPr>
          <w:bCs/>
          <w:iCs/>
          <w:sz w:val="28"/>
          <w:szCs w:val="28"/>
          <w:lang w:val="ru-RU"/>
        </w:rPr>
        <w:t xml:space="preserve"> </w:t>
      </w:r>
      <w:r w:rsidR="00EC7146" w:rsidRPr="00EC7146">
        <w:rPr>
          <w:bCs/>
          <w:sz w:val="28"/>
          <w:szCs w:val="28"/>
          <w:lang w:val="ru-RU"/>
        </w:rPr>
        <w:t>8-800-101-0001</w:t>
      </w:r>
      <w:r w:rsidR="00EC7146">
        <w:rPr>
          <w:bCs/>
          <w:sz w:val="28"/>
          <w:szCs w:val="28"/>
          <w:lang w:val="ru-RU"/>
        </w:rPr>
        <w:t xml:space="preserve"> </w:t>
      </w:r>
      <w:r w:rsidR="00EC7146" w:rsidRPr="00EC7146">
        <w:rPr>
          <w:bCs/>
          <w:sz w:val="28"/>
          <w:szCs w:val="28"/>
          <w:lang w:val="ru-RU"/>
        </w:rPr>
        <w:t>(горячая линия)</w:t>
      </w:r>
      <w:r w:rsidR="00EC7146" w:rsidRPr="00EC7146">
        <w:rPr>
          <w:sz w:val="28"/>
          <w:szCs w:val="28"/>
          <w:lang w:val="ru-RU"/>
        </w:rPr>
        <w:t>, тел. (3467) 335-123, факс (3467) 301-461.</w:t>
      </w:r>
    </w:p>
    <w:p w:rsidR="000C4373" w:rsidRPr="00EC7146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EC7146">
        <w:rPr>
          <w:bCs/>
          <w:sz w:val="28"/>
          <w:szCs w:val="28"/>
          <w:lang w:val="ru-RU"/>
        </w:rPr>
        <w:t>Адрес электронной почты:</w:t>
      </w:r>
      <w:r w:rsidR="00EC7146" w:rsidRPr="00EC7146">
        <w:rPr>
          <w:sz w:val="28"/>
          <w:szCs w:val="28"/>
          <w:lang w:val="ru-RU"/>
        </w:rPr>
        <w:t xml:space="preserve"> </w:t>
      </w:r>
      <w:r w:rsidR="00EC7146" w:rsidRPr="00EC7146">
        <w:rPr>
          <w:sz w:val="28"/>
          <w:szCs w:val="28"/>
        </w:rPr>
        <w:t>office</w:t>
      </w:r>
      <w:r w:rsidR="00EC7146" w:rsidRPr="00EC7146">
        <w:rPr>
          <w:sz w:val="28"/>
          <w:szCs w:val="28"/>
          <w:lang w:val="ru-RU"/>
        </w:rPr>
        <w:t>@</w:t>
      </w:r>
      <w:r w:rsidR="00EC7146" w:rsidRPr="00EC7146">
        <w:rPr>
          <w:sz w:val="28"/>
          <w:szCs w:val="28"/>
        </w:rPr>
        <w:t>mfchmao</w:t>
      </w:r>
      <w:r w:rsidR="00EC7146" w:rsidRPr="00EC7146">
        <w:rPr>
          <w:sz w:val="28"/>
          <w:szCs w:val="28"/>
          <w:lang w:val="ru-RU"/>
        </w:rPr>
        <w:t>.</w:t>
      </w:r>
      <w:r w:rsidR="00EC7146" w:rsidRPr="00EC7146">
        <w:rPr>
          <w:sz w:val="28"/>
          <w:szCs w:val="28"/>
        </w:rPr>
        <w:t>ru</w:t>
      </w:r>
      <w:r w:rsidR="00EC7146" w:rsidRPr="00EC7146">
        <w:rPr>
          <w:sz w:val="28"/>
          <w:szCs w:val="28"/>
          <w:lang w:val="ru-RU"/>
        </w:rPr>
        <w:t>.</w:t>
      </w:r>
    </w:p>
    <w:p w:rsidR="000C4373" w:rsidRPr="00B04D05" w:rsidRDefault="000C4373" w:rsidP="00C64BE6">
      <w:pPr>
        <w:pStyle w:val="a6"/>
        <w:ind w:left="0" w:firstLine="709"/>
        <w:jc w:val="both"/>
        <w:rPr>
          <w:bCs/>
          <w:sz w:val="28"/>
          <w:szCs w:val="28"/>
          <w:lang w:val="ru-RU"/>
        </w:rPr>
      </w:pPr>
      <w:r w:rsidRPr="00B04D05">
        <w:rPr>
          <w:bCs/>
          <w:sz w:val="28"/>
          <w:szCs w:val="28"/>
          <w:lang w:val="ru-RU"/>
        </w:rPr>
        <w:t xml:space="preserve">Режим работы: 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понедельник – пятница: 8.00 - 20.00 час.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суббота: 8.00 – 1</w:t>
      </w:r>
      <w:r w:rsidR="00490395">
        <w:rPr>
          <w:sz w:val="28"/>
          <w:szCs w:val="28"/>
          <w:lang w:val="ru-RU"/>
        </w:rPr>
        <w:t>8</w:t>
      </w:r>
      <w:r w:rsidRPr="00B04D05">
        <w:rPr>
          <w:sz w:val="28"/>
          <w:szCs w:val="28"/>
          <w:lang w:val="ru-RU"/>
        </w:rPr>
        <w:t>.00 час.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воскресенье: выходной. 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1.3.3. Информирование заявителей по вопросам предоставления муниципальной услуги в Администрации поселения осуществляется специалистом, ответственным за предоставление муниципальной услуги.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Специалист осуществляет информирование по следующим направлениям: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о местонахождении и графике работы Администрации поселения;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о телефонах Администрации поселения;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Основными требованиями к консультации заявителей являются: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</w:rPr>
      </w:pPr>
      <w:r w:rsidRPr="00B04D05">
        <w:rPr>
          <w:sz w:val="28"/>
          <w:szCs w:val="28"/>
        </w:rPr>
        <w:t>- актуальность;</w:t>
      </w:r>
    </w:p>
    <w:tbl>
      <w:tblPr>
        <w:tblpPr w:leftFromText="180" w:rightFromText="180" w:vertAnchor="text" w:horzAnchor="margin" w:tblpXSpec="right" w:tblpY="155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24"/>
      </w:tblGrid>
      <w:tr w:rsidR="000C4373" w:rsidRPr="00B04D05" w:rsidTr="000C4373">
        <w:trPr>
          <w:gridAfter w:val="2"/>
          <w:wAfter w:w="1344" w:type="dxa"/>
          <w:tblCellSpacing w:w="0" w:type="dxa"/>
        </w:trPr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0C4373" w:rsidRPr="00B04D05" w:rsidTr="000C4373">
        <w:trPr>
          <w:tblCellSpacing w:w="0" w:type="dxa"/>
        </w:trPr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0C4373" w:rsidRPr="00B04D05" w:rsidTr="000C4373">
        <w:trPr>
          <w:gridAfter w:val="2"/>
          <w:wAfter w:w="1344" w:type="dxa"/>
          <w:tblCellSpacing w:w="0" w:type="dxa"/>
        </w:trPr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0C4373" w:rsidRPr="00B04D05" w:rsidTr="000C4373">
        <w:trPr>
          <w:gridAfter w:val="6"/>
          <w:wAfter w:w="1424" w:type="dxa"/>
          <w:tblCellSpacing w:w="0" w:type="dxa"/>
        </w:trPr>
        <w:tc>
          <w:tcPr>
            <w:tcW w:w="20" w:type="dxa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60" w:type="dxa"/>
            <w:gridSpan w:val="3"/>
            <w:vAlign w:val="center"/>
          </w:tcPr>
          <w:p w:rsidR="000C4373" w:rsidRPr="00B04D05" w:rsidRDefault="000C4373" w:rsidP="00C64BE6">
            <w:pPr>
              <w:pStyle w:val="a6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</w:tbl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</w:rPr>
      </w:pPr>
      <w:r w:rsidRPr="00B04D05">
        <w:rPr>
          <w:sz w:val="28"/>
          <w:szCs w:val="28"/>
        </w:rPr>
        <w:t>- своевременность;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</w:rPr>
      </w:pPr>
      <w:r w:rsidRPr="00B04D05">
        <w:rPr>
          <w:sz w:val="28"/>
          <w:szCs w:val="28"/>
        </w:rPr>
        <w:t>- четкость в изложении материала;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</w:rPr>
      </w:pPr>
      <w:r w:rsidRPr="00B04D05">
        <w:rPr>
          <w:sz w:val="28"/>
          <w:szCs w:val="28"/>
        </w:rPr>
        <w:t>- полнота консультирования;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</w:rPr>
      </w:pPr>
      <w:r w:rsidRPr="00B04D05">
        <w:rPr>
          <w:sz w:val="28"/>
          <w:szCs w:val="28"/>
        </w:rPr>
        <w:t>- наглядность форм подачи материала;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</w:rPr>
      </w:pPr>
      <w:r w:rsidRPr="00B04D05">
        <w:rPr>
          <w:sz w:val="28"/>
          <w:szCs w:val="28"/>
        </w:rPr>
        <w:t>- удобство и доступность.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Время получения ответа при индивидуальном устном консультировании не должно превышать 15 минут.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>1.3.4. Информирование заявителей по вопросам предоставления муниципальной услуги, в том числе о ходе предоставления муниципальной услуги, осуществляется в следующих формах:</w:t>
      </w:r>
    </w:p>
    <w:p w:rsidR="000C4373" w:rsidRPr="00B04D05" w:rsidRDefault="000C4373" w:rsidP="00C64BE6">
      <w:pPr>
        <w:pStyle w:val="a6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B04D05">
        <w:rPr>
          <w:rFonts w:eastAsia="Calibri"/>
          <w:sz w:val="28"/>
          <w:szCs w:val="28"/>
          <w:lang w:val="ru-RU"/>
        </w:rPr>
        <w:t>- устной (при личном общении заявителя и/или по телефону);</w:t>
      </w:r>
    </w:p>
    <w:p w:rsidR="000C4373" w:rsidRPr="00B04D05" w:rsidRDefault="000C4373" w:rsidP="00C64BE6">
      <w:pPr>
        <w:pStyle w:val="a6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B04D05">
        <w:rPr>
          <w:rFonts w:eastAsia="Calibri"/>
          <w:sz w:val="28"/>
          <w:szCs w:val="28"/>
          <w:lang w:val="ru-RU"/>
        </w:rPr>
        <w:t>- письменной (при письменном обращении заявителя по почте, электронной почте, факсу);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rFonts w:eastAsia="Calibri"/>
          <w:sz w:val="28"/>
          <w:szCs w:val="28"/>
          <w:lang w:val="ru-RU"/>
        </w:rPr>
        <w:t>- в форме информационных (мультимедийных) материалов в информационно-телекоммуникационной сети И</w:t>
      </w:r>
      <w:r w:rsidRPr="00B04D05">
        <w:rPr>
          <w:sz w:val="28"/>
          <w:szCs w:val="28"/>
          <w:lang w:val="ru-RU"/>
        </w:rPr>
        <w:t xml:space="preserve">нтернет на официальном </w:t>
      </w:r>
      <w:r w:rsidR="00CC1213" w:rsidRPr="00B04D05">
        <w:rPr>
          <w:sz w:val="28"/>
          <w:szCs w:val="28"/>
          <w:lang w:val="ru-RU"/>
        </w:rPr>
        <w:t>портале</w:t>
      </w:r>
      <w:r w:rsidRPr="00B04D05">
        <w:rPr>
          <w:sz w:val="28"/>
          <w:szCs w:val="28"/>
          <w:lang w:val="ru-RU"/>
        </w:rPr>
        <w:t>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1.3.5. Требования к форме и характеру взаимодействия </w:t>
      </w:r>
      <w:r w:rsidR="00CC1213" w:rsidRPr="00B04D05">
        <w:rPr>
          <w:sz w:val="28"/>
          <w:szCs w:val="28"/>
          <w:lang w:val="ru-RU"/>
        </w:rPr>
        <w:t>с</w:t>
      </w:r>
      <w:r w:rsidRPr="00B04D05">
        <w:rPr>
          <w:sz w:val="28"/>
          <w:szCs w:val="28"/>
          <w:lang w:val="ru-RU"/>
        </w:rPr>
        <w:t>пециалистов с заявителями: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при ответе на телефонные звонки специалист представляется, назвав свою фамилию, имя, отчество, должность, наименование Администрации поселения, непосредственно предоставляющего муниципальную услугу,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секретаря комиссии, непосредственно предоставляющего муниципальную услугу, исполнившего ответ на обращение. Ответ на письменное обращение подписывается главой сельского поселения </w:t>
      </w:r>
      <w:r w:rsidR="00B04D05">
        <w:rPr>
          <w:sz w:val="28"/>
          <w:szCs w:val="28"/>
          <w:lang w:val="ru-RU"/>
        </w:rPr>
        <w:t>Шапша</w:t>
      </w:r>
      <w:r w:rsidRPr="00B04D05">
        <w:rPr>
          <w:sz w:val="28"/>
          <w:szCs w:val="28"/>
          <w:lang w:val="ru-RU"/>
        </w:rPr>
        <w:t>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1.3.6. На информационных стендах в Администрации поселения, размещаются следующие информационные материалы: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сведения о перечне предоставляемых муниципальных услуг;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адреса, номера телефонов и факса, график работы, адрес электронной почты Администрации поселения;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необходимая оперативная информация о предоставлении муниципальной услуги.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1.3.7. Рабочее место специалиста, рассматривающего обращения, должно быть оборудовано персональным компьютером с возможностью доступа к необходимым информационным базам данных, печатающим устройством, необходимой функциональной мебелью, телефонной связью.</w:t>
      </w:r>
    </w:p>
    <w:p w:rsidR="007C01BE" w:rsidRPr="00B04D05" w:rsidRDefault="007C01BE" w:rsidP="00C64BE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lastRenderedPageBreak/>
        <w:t xml:space="preserve"> 2. Стандарт предоставления муниципальной услуги</w:t>
      </w:r>
    </w:p>
    <w:p w:rsidR="002D0243" w:rsidRPr="00B04D05" w:rsidRDefault="002D0243" w:rsidP="00C64B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1BE" w:rsidRPr="00B04D05" w:rsidRDefault="007C01BE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2.1. </w:t>
      </w:r>
      <w:r w:rsidR="002D0243" w:rsidRPr="00B04D0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BA5925" w:rsidRPr="00B04D05">
        <w:rPr>
          <w:rFonts w:ascii="Times New Roman" w:hAnsi="Times New Roman" w:cs="Times New Roman"/>
          <w:sz w:val="28"/>
          <w:szCs w:val="28"/>
        </w:rPr>
        <w:t xml:space="preserve">: </w:t>
      </w:r>
      <w:r w:rsidR="000C4373" w:rsidRPr="00B04D05">
        <w:rPr>
          <w:rFonts w:ascii="Times New Roman" w:hAnsi="Times New Roman" w:cs="Times New Roman"/>
          <w:sz w:val="28"/>
          <w:szCs w:val="28"/>
        </w:rPr>
        <w:t>«</w:t>
      </w:r>
      <w:r w:rsidR="007C4D08" w:rsidRPr="00B04D05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муниципального специализированного жилищного фонда по договорам </w:t>
      </w:r>
      <w:r w:rsidR="000C4373" w:rsidRPr="00B04D05">
        <w:rPr>
          <w:rFonts w:ascii="Times New Roman" w:hAnsi="Times New Roman" w:cs="Times New Roman"/>
          <w:sz w:val="28"/>
          <w:szCs w:val="28"/>
        </w:rPr>
        <w:t xml:space="preserve">служебного </w:t>
      </w:r>
      <w:r w:rsidR="007C4D08" w:rsidRPr="00B04D05">
        <w:rPr>
          <w:rFonts w:ascii="Times New Roman" w:hAnsi="Times New Roman" w:cs="Times New Roman"/>
          <w:sz w:val="28"/>
          <w:szCs w:val="28"/>
        </w:rPr>
        <w:t>найма</w:t>
      </w:r>
      <w:r w:rsidR="000C4373" w:rsidRPr="00B04D05">
        <w:rPr>
          <w:rFonts w:ascii="Times New Roman" w:hAnsi="Times New Roman" w:cs="Times New Roman"/>
          <w:sz w:val="28"/>
          <w:szCs w:val="28"/>
        </w:rPr>
        <w:t>»</w:t>
      </w:r>
      <w:r w:rsidR="00490395">
        <w:rPr>
          <w:rFonts w:ascii="Times New Roman" w:hAnsi="Times New Roman" w:cs="Times New Roman"/>
          <w:sz w:val="28"/>
          <w:szCs w:val="28"/>
        </w:rPr>
        <w:t>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Предоставление муниципальной услуги осуществляется Администраци</w:t>
      </w:r>
      <w:r w:rsidR="00490395">
        <w:rPr>
          <w:sz w:val="28"/>
          <w:szCs w:val="28"/>
          <w:lang w:val="ru-RU"/>
        </w:rPr>
        <w:t>ей</w:t>
      </w:r>
      <w:r w:rsidRPr="00B04D05">
        <w:rPr>
          <w:sz w:val="28"/>
          <w:szCs w:val="28"/>
          <w:lang w:val="ru-RU"/>
        </w:rPr>
        <w:t xml:space="preserve"> сельского поселения </w:t>
      </w:r>
      <w:r w:rsidR="00B04D05">
        <w:rPr>
          <w:sz w:val="28"/>
          <w:szCs w:val="28"/>
          <w:lang w:val="ru-RU"/>
        </w:rPr>
        <w:t>Шапша</w:t>
      </w:r>
      <w:r w:rsidRPr="00B04D05">
        <w:rPr>
          <w:sz w:val="28"/>
          <w:szCs w:val="28"/>
          <w:lang w:val="ru-RU"/>
        </w:rPr>
        <w:t>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Непосредственное предоставление осуществляется специалистом по </w:t>
      </w:r>
      <w:r w:rsidR="00490395">
        <w:rPr>
          <w:sz w:val="28"/>
          <w:szCs w:val="28"/>
          <w:lang w:val="ru-RU"/>
        </w:rPr>
        <w:t>жилищным отношениям</w:t>
      </w:r>
      <w:r w:rsidRPr="00B04D05">
        <w:rPr>
          <w:sz w:val="28"/>
          <w:szCs w:val="28"/>
          <w:lang w:val="ru-RU"/>
        </w:rPr>
        <w:t xml:space="preserve"> (далее – специалист).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При предоставлении муниципальной услуги Администрация поселения взаимодействует с Управлением Федеральной службы государственной регистрации, кадастра и картографии по Ханты-Мансийскому автономному округу – Югре.</w:t>
      </w:r>
    </w:p>
    <w:p w:rsidR="0049039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2.3. Результатом  предоставления</w:t>
      </w:r>
      <w:r w:rsidR="00490395">
        <w:rPr>
          <w:sz w:val="28"/>
          <w:szCs w:val="28"/>
          <w:lang w:val="ru-RU"/>
        </w:rPr>
        <w:t xml:space="preserve"> муниципальной услуги является: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заключение договора найма служебного жилого помещения;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отказ в заключени</w:t>
      </w:r>
      <w:r w:rsidR="000F25F9">
        <w:rPr>
          <w:sz w:val="28"/>
          <w:szCs w:val="28"/>
          <w:lang w:val="ru-RU"/>
        </w:rPr>
        <w:t>е</w:t>
      </w:r>
      <w:r w:rsidRPr="00B04D05">
        <w:rPr>
          <w:sz w:val="28"/>
          <w:szCs w:val="28"/>
          <w:lang w:val="ru-RU"/>
        </w:rPr>
        <w:t xml:space="preserve"> договора найма служебного жилого помещения.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2.4. Срок предоставления муниципальной услуги: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Общий срок предоставления муниципальной услуги составляет 30 календарных дней со дня регистрации соответствующего заявления.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В случае предоставления заявителем документов, указанных в пункте 2.6 настоящего регламента через МФЦ, срок принятия решения о предоставлении муниципальной услуги исчисляется со дня передачи МФЦ таких документов в Администрацию поселения.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Срок выдачи (направления) документов, являющихся результатом предоставления  муниципальной услуги, – не позднее чем через 3 рабочих дня со дня подписания главой поселения либо </w:t>
      </w:r>
      <w:r w:rsidR="00490395">
        <w:rPr>
          <w:sz w:val="28"/>
          <w:szCs w:val="28"/>
          <w:lang w:val="ru-RU"/>
        </w:rPr>
        <w:t>и.о.</w:t>
      </w:r>
      <w:r w:rsidRPr="00B04D05">
        <w:rPr>
          <w:sz w:val="28"/>
          <w:szCs w:val="28"/>
          <w:lang w:val="ru-RU"/>
        </w:rPr>
        <w:t xml:space="preserve"> главы поселения.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Приостановление предоставления муниципальной услуги законодательством не предусмотрено.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Предоставление муниципальной услуги осуществляется в соответствии с: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Конституцией Российской Федерации;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Жилищным кодексом Российской Федерации;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Гражданским кодексом Российской Федерации;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Законом Ханты-Мансийского автономного округа – Югры от 06.07.2005 № 57-оз «О регулировании отдельных жилищных отношений в Ханты- Мансийском автономном округе - Югре»</w:t>
      </w:r>
      <w:r w:rsidR="00490395">
        <w:rPr>
          <w:sz w:val="28"/>
          <w:szCs w:val="28"/>
          <w:lang w:val="ru-RU"/>
        </w:rPr>
        <w:t>;</w:t>
      </w:r>
    </w:p>
    <w:p w:rsidR="000C4373" w:rsidRPr="00B04D05" w:rsidRDefault="000C4373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 xml:space="preserve">- </w:t>
      </w:r>
      <w:r w:rsidR="00EB45F9" w:rsidRPr="00B04D05">
        <w:rPr>
          <w:sz w:val="28"/>
          <w:szCs w:val="28"/>
          <w:lang w:val="ru-RU" w:eastAsia="en-US"/>
        </w:rPr>
        <w:t>решени</w:t>
      </w:r>
      <w:r w:rsidR="00EB45F9">
        <w:rPr>
          <w:sz w:val="28"/>
          <w:szCs w:val="28"/>
          <w:lang w:val="ru-RU" w:eastAsia="en-US"/>
        </w:rPr>
        <w:t>ем</w:t>
      </w:r>
      <w:r w:rsidR="00EB45F9" w:rsidRPr="00B04D05">
        <w:rPr>
          <w:sz w:val="28"/>
          <w:szCs w:val="28"/>
          <w:lang w:val="ru-RU" w:eastAsia="en-US"/>
        </w:rPr>
        <w:t xml:space="preserve"> Совета депутатов сельского поселения </w:t>
      </w:r>
      <w:r w:rsidR="00EB45F9">
        <w:rPr>
          <w:sz w:val="28"/>
          <w:szCs w:val="28"/>
          <w:lang w:val="ru-RU" w:eastAsia="en-US"/>
        </w:rPr>
        <w:t>Шапша</w:t>
      </w:r>
      <w:r w:rsidR="00EB45F9" w:rsidRPr="00B04D05">
        <w:rPr>
          <w:sz w:val="28"/>
          <w:szCs w:val="28"/>
          <w:lang w:val="ru-RU" w:eastAsia="en-US"/>
        </w:rPr>
        <w:t xml:space="preserve"> от </w:t>
      </w:r>
      <w:r w:rsidR="00EB45F9">
        <w:rPr>
          <w:sz w:val="28"/>
          <w:szCs w:val="28"/>
          <w:lang w:val="ru-RU" w:eastAsia="en-US"/>
        </w:rPr>
        <w:t>31</w:t>
      </w:r>
      <w:r w:rsidR="00EB45F9" w:rsidRPr="00B04D05">
        <w:rPr>
          <w:sz w:val="28"/>
          <w:szCs w:val="28"/>
          <w:lang w:val="ru-RU" w:eastAsia="en-US"/>
        </w:rPr>
        <w:t>.0</w:t>
      </w:r>
      <w:r w:rsidR="00EB45F9">
        <w:rPr>
          <w:sz w:val="28"/>
          <w:szCs w:val="28"/>
          <w:lang w:val="ru-RU" w:eastAsia="en-US"/>
        </w:rPr>
        <w:t>1</w:t>
      </w:r>
      <w:r w:rsidR="00EB45F9" w:rsidRPr="00B04D05">
        <w:rPr>
          <w:sz w:val="28"/>
          <w:szCs w:val="28"/>
          <w:lang w:val="ru-RU" w:eastAsia="en-US"/>
        </w:rPr>
        <w:t>.201</w:t>
      </w:r>
      <w:r w:rsidR="00EB45F9">
        <w:rPr>
          <w:sz w:val="28"/>
          <w:szCs w:val="28"/>
          <w:lang w:val="ru-RU" w:eastAsia="en-US"/>
        </w:rPr>
        <w:t>1 № 130</w:t>
      </w:r>
      <w:r w:rsidR="00EB45F9" w:rsidRPr="00B04D05">
        <w:rPr>
          <w:sz w:val="28"/>
          <w:szCs w:val="28"/>
          <w:lang w:val="ru-RU" w:eastAsia="en-US"/>
        </w:rPr>
        <w:t xml:space="preserve"> «Об утверждении Положения о порядке управления и распоряжения жил</w:t>
      </w:r>
      <w:r w:rsidR="00EB45F9">
        <w:rPr>
          <w:sz w:val="28"/>
          <w:szCs w:val="28"/>
          <w:lang w:val="ru-RU" w:eastAsia="en-US"/>
        </w:rPr>
        <w:t>ищным</w:t>
      </w:r>
      <w:r w:rsidR="00EB45F9" w:rsidRPr="00B04D05">
        <w:rPr>
          <w:sz w:val="28"/>
          <w:szCs w:val="28"/>
          <w:lang w:val="ru-RU" w:eastAsia="en-US"/>
        </w:rPr>
        <w:t xml:space="preserve"> фондом, находящимся в собственности муниципального образования сельское поселение </w:t>
      </w:r>
      <w:r w:rsidR="00EB45F9">
        <w:rPr>
          <w:sz w:val="28"/>
          <w:szCs w:val="28"/>
          <w:lang w:val="ru-RU" w:eastAsia="en-US"/>
        </w:rPr>
        <w:t>Шапша</w:t>
      </w:r>
      <w:r w:rsidR="00EB45F9" w:rsidRPr="00B04D05">
        <w:rPr>
          <w:sz w:val="28"/>
          <w:szCs w:val="28"/>
          <w:lang w:val="ru-RU" w:eastAsia="en-US"/>
        </w:rPr>
        <w:t>»</w:t>
      </w:r>
      <w:r w:rsidRPr="00B04D05">
        <w:rPr>
          <w:sz w:val="28"/>
          <w:szCs w:val="28"/>
          <w:lang w:val="ru-RU"/>
        </w:rPr>
        <w:t>.</w:t>
      </w:r>
    </w:p>
    <w:p w:rsidR="00BA5925" w:rsidRPr="00B04D05" w:rsidRDefault="00562E5C" w:rsidP="00C64B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2.6. </w:t>
      </w:r>
      <w:r w:rsidR="00BA5925" w:rsidRPr="00B04D05">
        <w:rPr>
          <w:sz w:val="28"/>
          <w:szCs w:val="28"/>
          <w:lang w:val="ru-RU"/>
        </w:rPr>
        <w:t>Перечень документов, необходимых для предоставления муниципальной услуги, предоставляемых заявителем самостоятельно</w:t>
      </w:r>
      <w:r w:rsidR="00EB45F9">
        <w:rPr>
          <w:sz w:val="28"/>
          <w:szCs w:val="28"/>
          <w:lang w:val="ru-RU"/>
        </w:rPr>
        <w:t>.</w:t>
      </w:r>
    </w:p>
    <w:p w:rsidR="00BA5925" w:rsidRPr="00B04D05" w:rsidRDefault="00BA5925" w:rsidP="00C64B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Для рассмотрения вопроса о предоставлении служебного жилого помещения граждане предоставляют: </w:t>
      </w:r>
    </w:p>
    <w:p w:rsidR="000F25F9" w:rsidRDefault="00BA5925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04D05">
        <w:rPr>
          <w:rFonts w:ascii="Times New Roman" w:hAnsi="Times New Roman" w:cs="Times New Roman"/>
          <w:sz w:val="28"/>
          <w:szCs w:val="28"/>
        </w:rPr>
        <w:t xml:space="preserve"> заявление гражданина </w:t>
      </w:r>
      <w:r w:rsidR="000F25F9">
        <w:rPr>
          <w:rFonts w:ascii="Times New Roman" w:hAnsi="Times New Roman" w:cs="Times New Roman"/>
          <w:sz w:val="28"/>
          <w:szCs w:val="28"/>
        </w:rPr>
        <w:t>(Приложение № 1);</w:t>
      </w:r>
    </w:p>
    <w:p w:rsidR="006A3A6E" w:rsidRDefault="000F25F9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925" w:rsidRPr="00B04D05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A3A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A3A6E">
        <w:rPr>
          <w:rFonts w:ascii="Times New Roman" w:hAnsi="Times New Roman" w:cs="Times New Roman"/>
          <w:sz w:val="28"/>
          <w:szCs w:val="28"/>
        </w:rPr>
        <w:t xml:space="preserve"> – для граждан Российской Федерации старше 14 лет, проживающих на территории Российской Федерации;</w:t>
      </w:r>
    </w:p>
    <w:p w:rsidR="00BA5925" w:rsidRDefault="006A3A6E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5925" w:rsidRPr="00B04D05">
        <w:rPr>
          <w:rFonts w:ascii="Times New Roman" w:hAnsi="Times New Roman" w:cs="Times New Roman"/>
          <w:sz w:val="28"/>
          <w:szCs w:val="28"/>
        </w:rPr>
        <w:t xml:space="preserve"> 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 xml:space="preserve"> – для граждан Российской Федерации не достигших возраста 14 лет</w:t>
      </w:r>
      <w:r w:rsidR="00BA5925" w:rsidRPr="00B04D05">
        <w:rPr>
          <w:rFonts w:ascii="Times New Roman" w:hAnsi="Times New Roman" w:cs="Times New Roman"/>
          <w:sz w:val="28"/>
          <w:szCs w:val="28"/>
        </w:rPr>
        <w:t>;</w:t>
      </w:r>
    </w:p>
    <w:p w:rsidR="006A3A6E" w:rsidRDefault="006A3A6E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временное удостоверение личности гражданина Российской Федерации  (по форме № 2П –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6A3A6E" w:rsidRDefault="006A3A6E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удостоверение личности или военного билета военнослужащего;</w:t>
      </w:r>
    </w:p>
    <w:p w:rsidR="006A3A6E" w:rsidRPr="00B04D05" w:rsidRDefault="006A3A6E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моряка;</w:t>
      </w:r>
    </w:p>
    <w:p w:rsidR="00BA5925" w:rsidRPr="00B04D05" w:rsidRDefault="00BA5925" w:rsidP="00C64B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копия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BA5925" w:rsidRPr="00B04D05" w:rsidRDefault="00BA5925" w:rsidP="00C64B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ходатайство от работодателя о предоставлении служебного жилого помещения;</w:t>
      </w:r>
    </w:p>
    <w:p w:rsidR="00BA5925" w:rsidRPr="00B04D05" w:rsidRDefault="00BA5925" w:rsidP="00C64B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заверенную копию трудового договора;</w:t>
      </w:r>
    </w:p>
    <w:p w:rsidR="00BA5925" w:rsidRPr="00B04D05" w:rsidRDefault="00BA5925" w:rsidP="00C64B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2.7.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органа местного самоуправления</w:t>
      </w:r>
      <w:r w:rsidR="00EB45F9">
        <w:rPr>
          <w:sz w:val="28"/>
          <w:szCs w:val="28"/>
          <w:lang w:val="ru-RU"/>
        </w:rPr>
        <w:t>:</w:t>
      </w:r>
    </w:p>
    <w:p w:rsidR="00BA5925" w:rsidRPr="00B04D05" w:rsidRDefault="00BA5925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- сведения об отсутствии / наличии жилых помещений, находящихся на праве собственности из Управления Федеральной службы государственной регистрации, кадастра и картографии по  Ханты-Мансийскому автономному округу – Югре (г. </w:t>
      </w:r>
      <w:r w:rsidR="00EB45F9">
        <w:rPr>
          <w:rFonts w:ascii="Times New Roman" w:hAnsi="Times New Roman" w:cs="Times New Roman"/>
          <w:sz w:val="28"/>
          <w:szCs w:val="28"/>
        </w:rPr>
        <w:t>Ханты-Мансийск, ул. Студенческая</w:t>
      </w:r>
      <w:r w:rsidRPr="00B04D05">
        <w:rPr>
          <w:rFonts w:ascii="Times New Roman" w:hAnsi="Times New Roman" w:cs="Times New Roman"/>
          <w:sz w:val="28"/>
          <w:szCs w:val="28"/>
        </w:rPr>
        <w:t xml:space="preserve">, дом </w:t>
      </w:r>
      <w:r w:rsidR="00EB45F9">
        <w:rPr>
          <w:rFonts w:ascii="Times New Roman" w:hAnsi="Times New Roman" w:cs="Times New Roman"/>
          <w:sz w:val="28"/>
          <w:szCs w:val="28"/>
        </w:rPr>
        <w:t>19</w:t>
      </w:r>
      <w:r w:rsidRPr="00B04D05">
        <w:rPr>
          <w:rFonts w:ascii="Times New Roman" w:hAnsi="Times New Roman" w:cs="Times New Roman"/>
          <w:sz w:val="28"/>
          <w:szCs w:val="28"/>
        </w:rPr>
        <w:t>) на всех совместно проживающих;</w:t>
      </w:r>
    </w:p>
    <w:p w:rsidR="00BA5925" w:rsidRPr="00B04D05" w:rsidRDefault="00BA5925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- соглашение об обмене и информационном взаимодействии, заключаемым между </w:t>
      </w:r>
      <w:r w:rsidR="00EB45F9">
        <w:rPr>
          <w:rFonts w:ascii="Times New Roman" w:hAnsi="Times New Roman" w:cs="Times New Roman"/>
          <w:sz w:val="28"/>
          <w:szCs w:val="28"/>
        </w:rPr>
        <w:t>а</w:t>
      </w:r>
      <w:r w:rsidRPr="00B04D05">
        <w:rPr>
          <w:rFonts w:ascii="Times New Roman" w:hAnsi="Times New Roman" w:cs="Times New Roman"/>
          <w:sz w:val="28"/>
          <w:szCs w:val="28"/>
        </w:rPr>
        <w:t>дминистраци</w:t>
      </w:r>
      <w:r w:rsidR="00EB45F9">
        <w:rPr>
          <w:rFonts w:ascii="Times New Roman" w:hAnsi="Times New Roman" w:cs="Times New Roman"/>
          <w:sz w:val="28"/>
          <w:szCs w:val="28"/>
        </w:rPr>
        <w:t>ей</w:t>
      </w:r>
      <w:r w:rsidRPr="00B04D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4D05">
        <w:rPr>
          <w:rFonts w:ascii="Times New Roman" w:hAnsi="Times New Roman" w:cs="Times New Roman"/>
          <w:sz w:val="28"/>
          <w:szCs w:val="28"/>
        </w:rPr>
        <w:t>Шапша</w:t>
      </w:r>
      <w:r w:rsidRPr="00B04D05">
        <w:rPr>
          <w:rFonts w:ascii="Times New Roman" w:hAnsi="Times New Roman" w:cs="Times New Roman"/>
          <w:sz w:val="28"/>
          <w:szCs w:val="28"/>
        </w:rPr>
        <w:t xml:space="preserve"> и организацией-работодателем, ходатайствующем о предоставлении служебного жилого помещения;</w:t>
      </w:r>
    </w:p>
    <w:p w:rsidR="00BA5925" w:rsidRPr="00B04D05" w:rsidRDefault="00BA5925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- протокол </w:t>
      </w:r>
      <w:r w:rsidR="00FA1B2C">
        <w:rPr>
          <w:rFonts w:ascii="Times New Roman" w:hAnsi="Times New Roman" w:cs="Times New Roman"/>
          <w:sz w:val="28"/>
          <w:szCs w:val="28"/>
        </w:rPr>
        <w:t xml:space="preserve">жилищной </w:t>
      </w:r>
      <w:r w:rsidRPr="00B04D05">
        <w:rPr>
          <w:rFonts w:ascii="Times New Roman" w:hAnsi="Times New Roman" w:cs="Times New Roman"/>
          <w:sz w:val="28"/>
          <w:szCs w:val="28"/>
        </w:rPr>
        <w:t>комиссии.</w:t>
      </w:r>
    </w:p>
    <w:p w:rsidR="0007650E" w:rsidRPr="00B04D05" w:rsidRDefault="0007650E" w:rsidP="00C64B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2.8. Запрет на требование от заявителя предоставления</w:t>
      </w:r>
      <w:r w:rsidR="00985F1C" w:rsidRPr="00B04D05">
        <w:rPr>
          <w:sz w:val="28"/>
          <w:szCs w:val="28"/>
          <w:lang w:val="ru-RU"/>
        </w:rPr>
        <w:t xml:space="preserve"> </w:t>
      </w:r>
      <w:r w:rsidRPr="00B04D05">
        <w:rPr>
          <w:sz w:val="28"/>
          <w:szCs w:val="28"/>
          <w:lang w:val="ru-RU"/>
        </w:rPr>
        <w:t>документов и информации, не предусмотренных нормативными</w:t>
      </w:r>
      <w:r w:rsidR="00985F1C" w:rsidRPr="00B04D05">
        <w:rPr>
          <w:sz w:val="28"/>
          <w:szCs w:val="28"/>
          <w:lang w:val="ru-RU"/>
        </w:rPr>
        <w:t xml:space="preserve"> </w:t>
      </w:r>
      <w:r w:rsidRPr="00B04D05">
        <w:rPr>
          <w:sz w:val="28"/>
          <w:szCs w:val="28"/>
          <w:lang w:val="ru-RU"/>
        </w:rPr>
        <w:t>правовыми актами</w:t>
      </w:r>
    </w:p>
    <w:p w:rsidR="0007650E" w:rsidRPr="00B04D05" w:rsidRDefault="0007650E" w:rsidP="00C64B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Уполномоченным органам запрещается требовать от заявителей:</w:t>
      </w:r>
    </w:p>
    <w:p w:rsidR="0007650E" w:rsidRPr="00B04D05" w:rsidRDefault="0007650E" w:rsidP="00C64B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7650E" w:rsidRPr="00B04D05" w:rsidRDefault="0007650E" w:rsidP="00C64BE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1" w:history="1">
        <w:r w:rsidRPr="00B04D05">
          <w:rPr>
            <w:sz w:val="28"/>
            <w:szCs w:val="28"/>
            <w:lang w:val="ru-RU"/>
          </w:rPr>
          <w:t>части 6 статьи 7</w:t>
        </w:r>
      </w:hyperlink>
      <w:r w:rsidRPr="00B04D05">
        <w:rPr>
          <w:sz w:val="28"/>
          <w:szCs w:val="28"/>
          <w:lang w:val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04D05">
          <w:rPr>
            <w:sz w:val="28"/>
            <w:szCs w:val="28"/>
            <w:lang w:val="ru-RU"/>
          </w:rPr>
          <w:t>2010 г</w:t>
        </w:r>
      </w:smartTag>
      <w:r w:rsidRPr="00B04D05">
        <w:rPr>
          <w:sz w:val="28"/>
          <w:szCs w:val="28"/>
          <w:lang w:val="ru-RU"/>
        </w:rPr>
        <w:t xml:space="preserve">. </w:t>
      </w:r>
      <w:r w:rsidRPr="00B04D05">
        <w:rPr>
          <w:sz w:val="28"/>
          <w:szCs w:val="28"/>
        </w:rPr>
        <w:t>N</w:t>
      </w:r>
      <w:r w:rsidRPr="00B04D05">
        <w:rPr>
          <w:sz w:val="28"/>
          <w:szCs w:val="28"/>
          <w:lang w:val="ru-RU"/>
        </w:rPr>
        <w:t xml:space="preserve"> 210-ФЗ "Об организации предоставления государственных и муниципальных услуг".</w:t>
      </w:r>
    </w:p>
    <w:p w:rsidR="00DA15F0" w:rsidRDefault="00DA15F0" w:rsidP="009A4A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A15F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.9</w:t>
      </w:r>
      <w:r w:rsidRPr="00DA15F0">
        <w:rPr>
          <w:sz w:val="28"/>
          <w:szCs w:val="28"/>
          <w:lang w:val="ru-RU"/>
        </w:rPr>
        <w:t>. Оснований для отказа в приеме заявления о предоставлении муниципальной услуги законодательством не предусмотрено.</w:t>
      </w:r>
      <w:bookmarkStart w:id="1" w:name="Par189"/>
      <w:bookmarkEnd w:id="1"/>
    </w:p>
    <w:p w:rsidR="00DA15F0" w:rsidRPr="00DA15F0" w:rsidRDefault="00DA15F0" w:rsidP="009A4A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2.10</w:t>
      </w:r>
      <w:r w:rsidRPr="00DA15F0">
        <w:rPr>
          <w:sz w:val="28"/>
          <w:szCs w:val="28"/>
          <w:lang w:val="ru-RU"/>
        </w:rPr>
        <w:t>. Исчерпывающий перечень оснований для приостановления</w:t>
      </w:r>
      <w:r>
        <w:rPr>
          <w:sz w:val="28"/>
          <w:szCs w:val="28"/>
          <w:lang w:val="ru-RU"/>
        </w:rPr>
        <w:t xml:space="preserve"> </w:t>
      </w:r>
      <w:r w:rsidRPr="00DA15F0">
        <w:rPr>
          <w:sz w:val="28"/>
          <w:szCs w:val="28"/>
          <w:lang w:val="ru-RU"/>
        </w:rPr>
        <w:t>и (или) отказа в предоставлении муниципальной услуги</w:t>
      </w:r>
    </w:p>
    <w:p w:rsidR="00DA15F0" w:rsidRPr="00DA15F0" w:rsidRDefault="00DA15F0" w:rsidP="009A4AB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bookmarkStart w:id="2" w:name="Par192"/>
      <w:bookmarkEnd w:id="2"/>
      <w:r w:rsidRPr="00DA15F0">
        <w:rPr>
          <w:sz w:val="28"/>
          <w:szCs w:val="28"/>
          <w:lang w:val="ru-RU"/>
        </w:rPr>
        <w:t>Исчерпывающий перечень оснований для приостановления и (или) отказа в предоставлении муниципальной услуги:</w:t>
      </w:r>
    </w:p>
    <w:p w:rsidR="00DA15F0" w:rsidRPr="00DA15F0" w:rsidRDefault="00DA15F0" w:rsidP="009A4A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DA15F0">
        <w:rPr>
          <w:sz w:val="28"/>
          <w:szCs w:val="28"/>
          <w:lang w:val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DA15F0" w:rsidRPr="00DA15F0" w:rsidRDefault="00DA15F0" w:rsidP="009A4AB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bookmarkStart w:id="3" w:name="Par216"/>
      <w:bookmarkEnd w:id="3"/>
      <w:r w:rsidRPr="00DA15F0">
        <w:rPr>
          <w:sz w:val="28"/>
          <w:szCs w:val="28"/>
          <w:lang w:val="ru-RU"/>
        </w:rPr>
        <w:t>В предоставлении муниц</w:t>
      </w:r>
      <w:bookmarkStart w:id="4" w:name="_GoBack"/>
      <w:bookmarkEnd w:id="4"/>
      <w:r w:rsidRPr="00DA15F0">
        <w:rPr>
          <w:sz w:val="28"/>
          <w:szCs w:val="28"/>
          <w:lang w:val="ru-RU"/>
        </w:rPr>
        <w:t>ипальной услуги отказывается в случае:</w:t>
      </w:r>
    </w:p>
    <w:p w:rsidR="00DA15F0" w:rsidRPr="00DA15F0" w:rsidRDefault="00DA15F0" w:rsidP="009A4AB0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A15F0">
        <w:rPr>
          <w:sz w:val="28"/>
          <w:szCs w:val="28"/>
          <w:lang w:val="ru-RU"/>
        </w:rPr>
        <w:t>непредставления всех документов, необходимых для предоставления муниципальной услуги;</w:t>
      </w:r>
    </w:p>
    <w:p w:rsidR="00DA15F0" w:rsidRPr="00DA15F0" w:rsidRDefault="00DA15F0" w:rsidP="009A4AB0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A15F0">
        <w:rPr>
          <w:sz w:val="28"/>
          <w:szCs w:val="28"/>
          <w:lang w:val="ru-RU"/>
        </w:rPr>
        <w:t>наличия в документах,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найма, противоречий, недостоверных сведений;</w:t>
      </w:r>
    </w:p>
    <w:p w:rsidR="00DA15F0" w:rsidRPr="00DA15F0" w:rsidRDefault="00DA15F0" w:rsidP="009A4AB0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A15F0">
        <w:rPr>
          <w:sz w:val="28"/>
          <w:szCs w:val="28"/>
          <w:lang w:val="ru-RU"/>
        </w:rPr>
        <w:t>заявитель не относится к категориям граждан, указанным в пункте 2 настоящего Административного регламента;</w:t>
      </w:r>
    </w:p>
    <w:p w:rsidR="00DA15F0" w:rsidRPr="00DA15F0" w:rsidRDefault="00DA15F0" w:rsidP="009A4AB0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A15F0">
        <w:rPr>
          <w:sz w:val="28"/>
          <w:szCs w:val="28"/>
          <w:lang w:val="ru-RU"/>
        </w:rPr>
        <w:t>отсутствия свободных муниципальных жилых помещений специализированного жилищного фонда;</w:t>
      </w:r>
    </w:p>
    <w:p w:rsidR="00DA15F0" w:rsidRDefault="00DA15F0" w:rsidP="009A4AB0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неправомочным лицом;</w:t>
      </w:r>
    </w:p>
    <w:p w:rsidR="00DA15F0" w:rsidRPr="00DA15F0" w:rsidRDefault="00DA15F0" w:rsidP="009A4AB0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A15F0">
        <w:rPr>
          <w:sz w:val="28"/>
          <w:szCs w:val="28"/>
          <w:lang w:val="ru-RU"/>
        </w:rPr>
        <w:t>заявитель и (или) члены его семьи на территории сельского поселения Шапша</w:t>
      </w:r>
      <w:r>
        <w:rPr>
          <w:i/>
          <w:sz w:val="28"/>
          <w:szCs w:val="28"/>
          <w:lang w:val="ru-RU"/>
        </w:rPr>
        <w:t xml:space="preserve"> </w:t>
      </w:r>
      <w:r w:rsidRPr="00DA15F0">
        <w:rPr>
          <w:sz w:val="28"/>
          <w:szCs w:val="28"/>
          <w:lang w:val="ru-RU"/>
        </w:rPr>
        <w:t>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члена семьи более учетной нормы;</w:t>
      </w:r>
    </w:p>
    <w:p w:rsidR="00DA15F0" w:rsidRPr="00DA15F0" w:rsidRDefault="00DA15F0" w:rsidP="009A4AB0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A15F0">
        <w:rPr>
          <w:sz w:val="28"/>
          <w:szCs w:val="28"/>
          <w:lang w:val="ru-RU"/>
        </w:rPr>
        <w:t>заявитель и (или) члены его семьи на территории сельского поселения Шапша являются собственниками или членами семьи собственника жилых помещений и обеспечены общей площадью жилого помещения на одного члена семьи более учетной нормы;</w:t>
      </w:r>
    </w:p>
    <w:p w:rsidR="00DA15F0" w:rsidRPr="00DA15F0" w:rsidRDefault="00DA15F0" w:rsidP="009A4AB0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A15F0">
        <w:rPr>
          <w:sz w:val="28"/>
          <w:szCs w:val="28"/>
          <w:lang w:val="ru-RU"/>
        </w:rPr>
        <w:lastRenderedPageBreak/>
        <w:t xml:space="preserve">заявитель и (или) члены его семьи на территории </w:t>
      </w:r>
      <w:r w:rsidR="009A4AB0" w:rsidRPr="00DA15F0">
        <w:rPr>
          <w:sz w:val="28"/>
          <w:szCs w:val="28"/>
          <w:lang w:val="ru-RU"/>
        </w:rPr>
        <w:t>сельского поселения Шапша</w:t>
      </w:r>
      <w:r w:rsidR="009A4AB0" w:rsidRPr="00DA15F0">
        <w:rPr>
          <w:sz w:val="28"/>
          <w:szCs w:val="28"/>
          <w:lang w:val="ru-RU"/>
        </w:rPr>
        <w:t xml:space="preserve"> </w:t>
      </w:r>
      <w:r w:rsidRPr="00DA15F0">
        <w:rPr>
          <w:sz w:val="28"/>
          <w:szCs w:val="28"/>
          <w:lang w:val="ru-RU"/>
        </w:rPr>
        <w:t>являются нанимателями или членами семьи нанимателя жилых помещений специализированного жилищного фонда;</w:t>
      </w:r>
    </w:p>
    <w:p w:rsidR="00DA15F0" w:rsidRPr="00DA15F0" w:rsidRDefault="00DA15F0" w:rsidP="009A4AB0">
      <w:pPr>
        <w:pStyle w:val="a6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DA15F0">
        <w:rPr>
          <w:sz w:val="28"/>
          <w:szCs w:val="28"/>
          <w:lang w:val="ru-RU"/>
        </w:rPr>
        <w:t xml:space="preserve">заявитель и (или) члены его семьи на территории </w:t>
      </w:r>
      <w:r w:rsidR="009A4AB0" w:rsidRPr="00DA15F0">
        <w:rPr>
          <w:sz w:val="28"/>
          <w:szCs w:val="28"/>
          <w:lang w:val="ru-RU"/>
        </w:rPr>
        <w:t>сельского поселения Шапша</w:t>
      </w:r>
      <w:r w:rsidR="009A4AB0" w:rsidRPr="00DA15F0">
        <w:rPr>
          <w:sz w:val="28"/>
          <w:szCs w:val="28"/>
          <w:lang w:val="ru-RU"/>
        </w:rPr>
        <w:t xml:space="preserve"> </w:t>
      </w:r>
      <w:r w:rsidRPr="00DA15F0">
        <w:rPr>
          <w:sz w:val="28"/>
          <w:szCs w:val="28"/>
          <w:lang w:val="ru-RU"/>
        </w:rPr>
        <w:t>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 и имеют в составе семьи больного, страдающего тяжелой формой хронического заболевания, при которой совместное проживание с ним в одной квартире невозможно, но проживают в квартире, занятой одной семьей, или имеют иное жилое помещение, занимаемое по договору социального найма или принадлежащее на праве собственности.</w:t>
      </w:r>
    </w:p>
    <w:p w:rsidR="00DA51B8" w:rsidRPr="00B04D05" w:rsidRDefault="00DA15F0" w:rsidP="00DA15F0">
      <w:pPr>
        <w:ind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</w:t>
      </w:r>
      <w:r w:rsidR="00DA51B8" w:rsidRPr="00B04D05">
        <w:rPr>
          <w:sz w:val="28"/>
          <w:szCs w:val="28"/>
          <w:lang w:val="ru-RU"/>
        </w:rPr>
        <w:t>2.11. 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A51B8" w:rsidRPr="00B04D05" w:rsidRDefault="00DA51B8" w:rsidP="00C64BE6">
      <w:pPr>
        <w:ind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2.11.1. Управление Федеральной службы государственной регистрации, кадастра и картографии по Ханты-Мансийскому автономному округу – Югре, </w:t>
      </w:r>
      <w:r w:rsidR="00830AE5">
        <w:rPr>
          <w:sz w:val="28"/>
          <w:szCs w:val="28"/>
          <w:lang w:val="ru-RU"/>
        </w:rPr>
        <w:t>Ханты-Мансийский</w:t>
      </w:r>
      <w:r w:rsidRPr="00B04D05">
        <w:rPr>
          <w:sz w:val="28"/>
          <w:szCs w:val="28"/>
          <w:lang w:val="ru-RU"/>
        </w:rPr>
        <w:t xml:space="preserve"> отдел – в части предоставления справки о наличии или об отсутствии в собственности жилого помещения у заявителя и членов семьи, в том числе на ранее существовавшее имя в случае его изменения.</w:t>
      </w:r>
    </w:p>
    <w:p w:rsidR="00DA51B8" w:rsidRPr="00B04D05" w:rsidRDefault="00DA51B8" w:rsidP="00C64BE6">
      <w:pPr>
        <w:ind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2.11.2. Филиал Федерального государственного унитарного предприятия «Ростехинвентаризация – федеральное БТИ» по Ханты-Мансийскому автономному округу – Югре, </w:t>
      </w:r>
      <w:r w:rsidR="00830AE5">
        <w:rPr>
          <w:sz w:val="28"/>
          <w:szCs w:val="28"/>
          <w:lang w:val="ru-RU"/>
        </w:rPr>
        <w:t>Ханты-Мансийское</w:t>
      </w:r>
      <w:r w:rsidRPr="00B04D05">
        <w:rPr>
          <w:sz w:val="28"/>
          <w:szCs w:val="28"/>
          <w:lang w:val="ru-RU"/>
        </w:rPr>
        <w:t xml:space="preserve"> отделение – в части предоставления справки о наличии или  отсутствии у заявителя и членов его семьи жилых помещений на праве собственности, предоставляемая на заявителя и каждого из членов его семьи.</w:t>
      </w:r>
    </w:p>
    <w:p w:rsidR="00DA4CAD" w:rsidRPr="00B04D05" w:rsidRDefault="00DA51B8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2.12</w:t>
      </w:r>
      <w:r w:rsidR="0016000F" w:rsidRPr="00B04D05">
        <w:rPr>
          <w:rFonts w:ascii="Times New Roman" w:hAnsi="Times New Roman" w:cs="Times New Roman"/>
          <w:sz w:val="28"/>
          <w:szCs w:val="28"/>
        </w:rPr>
        <w:t xml:space="preserve">. </w:t>
      </w:r>
      <w:r w:rsidR="00DA4CAD" w:rsidRPr="00B04D05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2.1</w:t>
      </w:r>
      <w:r w:rsidR="00DA51B8" w:rsidRPr="00B04D05">
        <w:rPr>
          <w:rFonts w:ascii="Times New Roman" w:hAnsi="Times New Roman" w:cs="Times New Roman"/>
          <w:sz w:val="28"/>
          <w:szCs w:val="28"/>
        </w:rPr>
        <w:t>3</w:t>
      </w:r>
      <w:r w:rsidRPr="00B04D05">
        <w:rPr>
          <w:rFonts w:ascii="Times New Roman" w:hAnsi="Times New Roman" w:cs="Times New Roman"/>
          <w:sz w:val="28"/>
          <w:szCs w:val="28"/>
        </w:rPr>
        <w:t>.  Максимальный срок ожидания в очереди при подаче заявления о  предоставлении муниципальной услуги и при получении результата предоставления муниципальной услуги.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приполучении результата муниципальной услуги не должен превышать 15 минут.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2.1</w:t>
      </w:r>
      <w:r w:rsidR="00DA51B8" w:rsidRPr="00B04D05">
        <w:rPr>
          <w:rFonts w:ascii="Times New Roman" w:hAnsi="Times New Roman" w:cs="Times New Roman"/>
          <w:sz w:val="28"/>
          <w:szCs w:val="28"/>
        </w:rPr>
        <w:t>4</w:t>
      </w:r>
      <w:r w:rsidRPr="00B04D05">
        <w:rPr>
          <w:rFonts w:ascii="Times New Roman" w:hAnsi="Times New Roman" w:cs="Times New Roman"/>
          <w:sz w:val="28"/>
          <w:szCs w:val="28"/>
        </w:rPr>
        <w:t>. Срок и порядок регистрации заявления о предоставлении муниципальной услуги, в том числе в электронной форме.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D05">
        <w:rPr>
          <w:rFonts w:ascii="Times New Roman" w:eastAsia="Calibri" w:hAnsi="Times New Roman" w:cs="Times New Roman"/>
          <w:sz w:val="28"/>
          <w:szCs w:val="28"/>
        </w:rPr>
        <w:t xml:space="preserve">Письменные обращения, поступившие в адрес </w:t>
      </w:r>
      <w:r w:rsidRPr="00B04D0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поселения</w:t>
      </w:r>
      <w:r w:rsidRPr="00B04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 почте</w:t>
      </w:r>
      <w:r w:rsidRPr="00B04D05">
        <w:rPr>
          <w:rFonts w:ascii="Times New Roman" w:eastAsia="Calibri" w:hAnsi="Times New Roman" w:cs="Times New Roman"/>
          <w:sz w:val="28"/>
          <w:szCs w:val="28"/>
        </w:rPr>
        <w:t xml:space="preserve">, подлежат обязательной регистрации </w:t>
      </w:r>
      <w:r w:rsidRPr="00B04D05">
        <w:rPr>
          <w:rFonts w:ascii="Times New Roman" w:hAnsi="Times New Roman" w:cs="Times New Roman"/>
          <w:sz w:val="28"/>
          <w:szCs w:val="28"/>
        </w:rPr>
        <w:t>секретарем приемной руководителя в течение 1 рабочего дня с момента поступления соответствующего обращения.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D05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лично письменные обращения подлежат обязательной регистрации </w:t>
      </w:r>
      <w:r w:rsidRPr="00B04D05">
        <w:rPr>
          <w:rFonts w:ascii="Times New Roman" w:hAnsi="Times New Roman" w:cs="Times New Roman"/>
          <w:sz w:val="28"/>
          <w:szCs w:val="28"/>
        </w:rPr>
        <w:t>секретарем приемной руководителя.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D05">
        <w:rPr>
          <w:rFonts w:ascii="Times New Roman" w:eastAsia="Calibri" w:hAnsi="Times New Roman" w:cs="Times New Roman"/>
          <w:sz w:val="28"/>
          <w:szCs w:val="28"/>
        </w:rPr>
        <w:lastRenderedPageBreak/>
        <w:t>В случае подачи заявления в МФЦ письменные обращения подлежат обязательной регистрации специалистом МФЦ.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D05">
        <w:rPr>
          <w:rFonts w:ascii="Times New Roman" w:eastAsia="Calibri" w:hAnsi="Times New Roman" w:cs="Times New Roman"/>
          <w:sz w:val="28"/>
          <w:szCs w:val="28"/>
        </w:rPr>
        <w:t xml:space="preserve">Срок регистрации заявления заявителя о предоставлении муниципальной услуги при личном обращении в </w:t>
      </w:r>
      <w:r w:rsidRPr="00B04D05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Администрацию поселения</w:t>
      </w:r>
      <w:r w:rsidRPr="00B04D0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в МФЦ</w:t>
      </w:r>
      <w:r w:rsidRPr="00B04D05">
        <w:rPr>
          <w:rFonts w:ascii="Times New Roman" w:eastAsia="Calibri" w:hAnsi="Times New Roman" w:cs="Times New Roman"/>
          <w:sz w:val="28"/>
          <w:szCs w:val="28"/>
        </w:rPr>
        <w:t xml:space="preserve"> составляет не более 15 минут.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2.1</w:t>
      </w:r>
      <w:r w:rsidR="00DA51B8" w:rsidRPr="00B04D05">
        <w:rPr>
          <w:rFonts w:ascii="Times New Roman" w:hAnsi="Times New Roman" w:cs="Times New Roman"/>
          <w:sz w:val="28"/>
          <w:szCs w:val="28"/>
        </w:rPr>
        <w:t>5</w:t>
      </w:r>
      <w:r w:rsidRPr="00B04D05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местам ожидания и приема заявителей</w:t>
      </w:r>
      <w:r w:rsidR="00830AE5">
        <w:rPr>
          <w:rFonts w:ascii="Times New Roman" w:hAnsi="Times New Roman" w:cs="Times New Roman"/>
          <w:sz w:val="28"/>
          <w:szCs w:val="28"/>
        </w:rPr>
        <w:t>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2.1</w:t>
      </w:r>
      <w:r w:rsidR="00DA51B8" w:rsidRPr="00B04D05">
        <w:rPr>
          <w:rFonts w:ascii="Times New Roman" w:hAnsi="Times New Roman" w:cs="Times New Roman"/>
          <w:sz w:val="28"/>
          <w:szCs w:val="28"/>
        </w:rPr>
        <w:t>5</w:t>
      </w:r>
      <w:r w:rsidR="0016000F" w:rsidRPr="00B04D05">
        <w:rPr>
          <w:rFonts w:ascii="Times New Roman" w:hAnsi="Times New Roman" w:cs="Times New Roman"/>
          <w:sz w:val="28"/>
          <w:szCs w:val="28"/>
        </w:rPr>
        <w:t>.</w:t>
      </w:r>
      <w:r w:rsidRPr="00B04D05">
        <w:rPr>
          <w:rFonts w:ascii="Times New Roman" w:hAnsi="Times New Roman" w:cs="Times New Roman"/>
          <w:sz w:val="28"/>
          <w:szCs w:val="28"/>
        </w:rPr>
        <w:t>1. Места предоставления муниципальной услуги должны  соответствовать установленным законодательством Российской Федерации требованиям обеспечения комфортными условиями граждан и специалистов (должностных лиц).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2.1</w:t>
      </w:r>
      <w:r w:rsidR="00DA51B8" w:rsidRPr="00B04D05">
        <w:rPr>
          <w:rFonts w:ascii="Times New Roman" w:hAnsi="Times New Roman" w:cs="Times New Roman"/>
          <w:sz w:val="28"/>
          <w:szCs w:val="28"/>
        </w:rPr>
        <w:t>5</w:t>
      </w:r>
      <w:r w:rsidRPr="00B04D05">
        <w:rPr>
          <w:rFonts w:ascii="Times New Roman" w:hAnsi="Times New Roman" w:cs="Times New Roman"/>
          <w:sz w:val="28"/>
          <w:szCs w:val="28"/>
        </w:rPr>
        <w:t>.2. Требования к помещениям, в которых предоставляется муниципальная услуга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05">
        <w:rPr>
          <w:rFonts w:ascii="Times New Roman" w:hAnsi="Times New Roman" w:cs="Times New Roman"/>
          <w:sz w:val="28"/>
          <w:szCs w:val="28"/>
          <w:lang w:eastAsia="ru-RU"/>
        </w:rPr>
        <w:t xml:space="preserve">Здание, в котором предоставляется </w:t>
      </w:r>
      <w:r w:rsidRPr="00B04D05">
        <w:rPr>
          <w:rFonts w:ascii="Times New Roman" w:hAnsi="Times New Roman" w:cs="Times New Roman"/>
          <w:sz w:val="28"/>
          <w:szCs w:val="28"/>
        </w:rPr>
        <w:t>муниципальная</w:t>
      </w:r>
      <w:r w:rsidRPr="00B04D05">
        <w:rPr>
          <w:rFonts w:ascii="Times New Roman" w:hAnsi="Times New Roman" w:cs="Times New Roman"/>
          <w:sz w:val="28"/>
          <w:szCs w:val="28"/>
          <w:lang w:eastAsia="ru-RU"/>
        </w:rPr>
        <w:t xml:space="preserve">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05">
        <w:rPr>
          <w:rFonts w:ascii="Times New Roman" w:hAnsi="Times New Roman" w:cs="Times New Roman"/>
          <w:sz w:val="28"/>
          <w:szCs w:val="28"/>
          <w:lang w:eastAsia="ru-RU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05">
        <w:rPr>
          <w:rFonts w:ascii="Times New Roman" w:hAnsi="Times New Roman" w:cs="Times New Roman"/>
          <w:sz w:val="28"/>
          <w:szCs w:val="28"/>
          <w:lang w:eastAsia="ru-RU"/>
        </w:rPr>
        <w:t xml:space="preserve">Все помещения, в которых предоставляется </w:t>
      </w:r>
      <w:r w:rsidRPr="00B04D05">
        <w:rPr>
          <w:rFonts w:ascii="Times New Roman" w:hAnsi="Times New Roman" w:cs="Times New Roman"/>
          <w:sz w:val="28"/>
          <w:szCs w:val="28"/>
        </w:rPr>
        <w:t>муниципальная</w:t>
      </w:r>
      <w:r w:rsidRPr="00B04D05">
        <w:rPr>
          <w:rFonts w:ascii="Times New Roman" w:hAnsi="Times New Roman" w:cs="Times New Roman"/>
          <w:sz w:val="28"/>
          <w:szCs w:val="28"/>
          <w:lang w:eastAsia="ru-RU"/>
        </w:rPr>
        <w:t xml:space="preserve"> услуга, соответствуют санитарно-эпидемиологическим требованиям, правилам пожарной безопасности, нормам охраны труда.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05">
        <w:rPr>
          <w:rFonts w:ascii="Times New Roman" w:hAnsi="Times New Roman" w:cs="Times New Roman"/>
          <w:sz w:val="28"/>
          <w:szCs w:val="28"/>
          <w:lang w:eastAsia="ru-RU"/>
        </w:rPr>
        <w:t>Рабочее место муниципального служащего, предоставляющего</w:t>
      </w:r>
      <w:r w:rsidR="0016000F" w:rsidRPr="00B04D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4D05">
        <w:rPr>
          <w:rFonts w:ascii="Times New Roman" w:hAnsi="Times New Roman" w:cs="Times New Roman"/>
          <w:sz w:val="28"/>
          <w:szCs w:val="28"/>
        </w:rPr>
        <w:t>муниципальную</w:t>
      </w:r>
      <w:r w:rsidRPr="00B04D05">
        <w:rPr>
          <w:rFonts w:ascii="Times New Roman" w:hAnsi="Times New Roman" w:cs="Times New Roman"/>
          <w:sz w:val="28"/>
          <w:szCs w:val="28"/>
          <w:lang w:eastAsia="ru-RU"/>
        </w:rPr>
        <w:t xml:space="preserve">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05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специалистов, в том числе необходимо наличие доступных мест общего пользования.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D05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оборудуются стульями,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2.1</w:t>
      </w:r>
      <w:r w:rsidR="00DA51B8" w:rsidRPr="00B04D05">
        <w:rPr>
          <w:rFonts w:ascii="Times New Roman" w:hAnsi="Times New Roman" w:cs="Times New Roman"/>
          <w:sz w:val="28"/>
          <w:szCs w:val="28"/>
        </w:rPr>
        <w:t>6</w:t>
      </w:r>
      <w:r w:rsidRPr="00B04D05">
        <w:rPr>
          <w:rFonts w:ascii="Times New Roman" w:hAnsi="Times New Roman" w:cs="Times New Roman"/>
          <w:sz w:val="28"/>
          <w:szCs w:val="28"/>
        </w:rPr>
        <w:t>.Показатели доступности и качества муниципальной услуги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2.1</w:t>
      </w:r>
      <w:r w:rsidR="00DA51B8" w:rsidRPr="00B04D05">
        <w:rPr>
          <w:rFonts w:ascii="Times New Roman" w:hAnsi="Times New Roman" w:cs="Times New Roman"/>
          <w:sz w:val="28"/>
          <w:szCs w:val="28"/>
        </w:rPr>
        <w:t>6</w:t>
      </w:r>
      <w:r w:rsidRPr="00B04D05">
        <w:rPr>
          <w:rFonts w:ascii="Times New Roman" w:hAnsi="Times New Roman" w:cs="Times New Roman"/>
          <w:sz w:val="28"/>
          <w:szCs w:val="28"/>
        </w:rPr>
        <w:t>.1. Показателями доступности муниципальной услуги являются: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возможность подачи заявления о предоставлении муниципальной услуги в МФЦ;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lastRenderedPageBreak/>
        <w:t>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в информационно-телекоммуникационной сети Интернет, в том числе на официальном сайте;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2.1</w:t>
      </w:r>
      <w:r w:rsidR="00DA51B8" w:rsidRPr="00B04D05">
        <w:rPr>
          <w:rFonts w:ascii="Times New Roman" w:hAnsi="Times New Roman" w:cs="Times New Roman"/>
          <w:sz w:val="28"/>
          <w:szCs w:val="28"/>
        </w:rPr>
        <w:t>6.</w:t>
      </w:r>
      <w:r w:rsidRPr="00B04D05">
        <w:rPr>
          <w:rFonts w:ascii="Times New Roman" w:eastAsia="Calibri" w:hAnsi="Times New Roman" w:cs="Times New Roman"/>
          <w:sz w:val="28"/>
          <w:szCs w:val="28"/>
        </w:rPr>
        <w:t>2. Показателями качества муниципальной услуги являются: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соблюдение должностным лицом, предоставляющим</w:t>
      </w:r>
      <w:r w:rsidRPr="00B04D05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сроков предоставления муниципальной услуги;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D05">
        <w:rPr>
          <w:rFonts w:ascii="Times New Roman" w:eastAsia="Calibri" w:hAnsi="Times New Roman" w:cs="Times New Roman"/>
          <w:sz w:val="28"/>
          <w:szCs w:val="28"/>
        </w:rPr>
        <w:t>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D05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2.1</w:t>
      </w:r>
      <w:r w:rsidR="00DA51B8" w:rsidRPr="00B04D05">
        <w:rPr>
          <w:rFonts w:ascii="Times New Roman" w:hAnsi="Times New Roman" w:cs="Times New Roman"/>
          <w:sz w:val="28"/>
          <w:szCs w:val="28"/>
        </w:rPr>
        <w:t>7</w:t>
      </w:r>
      <w:r w:rsidRPr="00B04D05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D05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DA4CAD" w:rsidRPr="00B04D05" w:rsidRDefault="00DA4CAD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МФЦ осуществляет прием и регистрацию заявления о предоставлении муниципальной услуги, а также направление межведомственных запросов и получение на них ответов, и выдачу результата предоставления муниципальной услуги.</w:t>
      </w:r>
    </w:p>
    <w:p w:rsidR="0043097E" w:rsidRPr="00B04D05" w:rsidRDefault="0043097E" w:rsidP="00C64B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1D8" w:rsidRPr="00B04D05" w:rsidRDefault="005C01D8" w:rsidP="00C64BE6">
      <w:pPr>
        <w:pStyle w:val="a6"/>
        <w:ind w:left="0" w:firstLine="709"/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1) прием и регистрация заявления о предоставлении муниципальной услуги;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3) рассмотрение представленных документов и принятие решения о предоставлении муниципальной услуги либо об отказе в предоставлении услуги;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4) выдача (направление) результата предоставления услуги.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>Блок-схема предоставления муниципальной услуги приведена в приложении 1 к настоящему административному регламенту.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3.1.1. Прием и регистрация заявлений о предоставлении муниципальной услуги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Основанием для начала предоставления муниципальной услуги является обращение заявителя или его представителя в орган местного самоуправления  с заявлением и документами, указанными в настоящем Административном регламенте.  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Обращение заявителя в Администрацию поселения 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все необходимые документы  в установленной форме, сформированные на бумажном носителе.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Заочная форма подачи документов – направление заявления о предоставлении муниципальной услуги и иных документов по почте, на электронный адрес или в факсимильном сообщении.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При заочной форме подачи документов заявитель может направить заявление о предоставлении муниципальной услуги, а также все необходимые документы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Направление заявления и документов, необходимых для  предоставления муниципальной услуги в бумажном виде осуществляется по почте, заказным письмом.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При направлении пакета документов по почте, днем получения заявления является день регистрации письма в журнале регистрации входящей документации.</w:t>
      </w:r>
    </w:p>
    <w:p w:rsidR="005C01D8" w:rsidRPr="00830AE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Направление заявления и документов, необходимых для  предоставления муниципальной услуги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на электронный адрес администрации </w:t>
      </w:r>
      <w:r w:rsidR="00FA1B2C">
        <w:rPr>
          <w:sz w:val="28"/>
          <w:szCs w:val="28"/>
          <w:lang w:val="ru-RU"/>
        </w:rPr>
        <w:t>поселения</w:t>
      </w:r>
      <w:r w:rsidRPr="00B04D05">
        <w:rPr>
          <w:sz w:val="28"/>
          <w:szCs w:val="28"/>
          <w:lang w:val="ru-RU"/>
        </w:rPr>
        <w:t xml:space="preserve">: </w:t>
      </w:r>
      <w:r w:rsidR="00830AE5">
        <w:rPr>
          <w:sz w:val="28"/>
          <w:szCs w:val="28"/>
        </w:rPr>
        <w:t>sps</w:t>
      </w:r>
      <w:r w:rsidR="00830AE5" w:rsidRPr="00830AE5">
        <w:rPr>
          <w:sz w:val="28"/>
          <w:szCs w:val="28"/>
          <w:lang w:val="ru-RU"/>
        </w:rPr>
        <w:t>@</w:t>
      </w:r>
      <w:r w:rsidR="00830AE5">
        <w:rPr>
          <w:sz w:val="28"/>
          <w:szCs w:val="28"/>
        </w:rPr>
        <w:t>hmrn</w:t>
      </w:r>
      <w:r w:rsidRPr="00B04D05">
        <w:rPr>
          <w:sz w:val="28"/>
          <w:szCs w:val="28"/>
          <w:lang w:val="ru-RU"/>
        </w:rPr>
        <w:t>.</w:t>
      </w:r>
      <w:r w:rsidRPr="00B04D05">
        <w:rPr>
          <w:sz w:val="28"/>
          <w:szCs w:val="28"/>
        </w:rPr>
        <w:t>ru</w:t>
      </w:r>
      <w:r w:rsidR="00830AE5">
        <w:rPr>
          <w:sz w:val="28"/>
          <w:szCs w:val="28"/>
          <w:lang w:val="ru-RU"/>
        </w:rPr>
        <w:t>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При направлении пакета документов в электронном виде и (или) копий документов в бумажно-электронном виде, днем получения заявления является день регистрации соответствующего заявления.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Электронное сообщение, отправленное на электронный адрес администрации </w:t>
      </w:r>
      <w:r w:rsidR="00FA1B2C">
        <w:rPr>
          <w:sz w:val="28"/>
          <w:szCs w:val="28"/>
          <w:lang w:val="ru-RU"/>
        </w:rPr>
        <w:t>поселения</w:t>
      </w:r>
      <w:r w:rsidRPr="00B04D05">
        <w:rPr>
          <w:sz w:val="28"/>
          <w:szCs w:val="28"/>
          <w:lang w:val="ru-RU"/>
        </w:rPr>
        <w:t xml:space="preserve">, идентифицирует заявителя, является подтверждением выражения им своей воли. 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Направление копий документов,  в бумажно-электронном виде  осуществляется посредством отправления факсимильного сообщения на </w:t>
      </w:r>
      <w:r w:rsidRPr="00B04D05">
        <w:rPr>
          <w:sz w:val="28"/>
          <w:szCs w:val="28"/>
          <w:lang w:val="ru-RU"/>
        </w:rPr>
        <w:lastRenderedPageBreak/>
        <w:t xml:space="preserve">номер </w:t>
      </w:r>
      <w:r w:rsidR="00830AE5">
        <w:rPr>
          <w:sz w:val="28"/>
          <w:szCs w:val="28"/>
          <w:lang w:val="ru-RU"/>
        </w:rPr>
        <w:t>37-25-15</w:t>
      </w:r>
      <w:r w:rsidRPr="00B04D05">
        <w:rPr>
          <w:sz w:val="28"/>
          <w:szCs w:val="28"/>
          <w:lang w:val="ru-RU"/>
        </w:rPr>
        <w:t xml:space="preserve">. В этом случае, заявитель, после отправки факсимильного сообщения звонит на указанный телефонный номер и уточняет, получено ли сообщение, зарегистрировано ли сообщение, получает регистрационный номер. 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При направлении копий документов, заявитель должен представить оригиналы указанных документов при первом, с момента направления документов, посещении, в том числе при получении итогового документа. До первого посещения 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При обращении заявителя за предоставлением муниципальной услуги, заявителю разъясняется информация: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</w:t>
      </w:r>
      <w:r w:rsidRPr="00B04D05">
        <w:rPr>
          <w:sz w:val="28"/>
          <w:szCs w:val="28"/>
          <w:lang w:val="ru-RU"/>
        </w:rPr>
        <w:tab/>
        <w:t>о нормативных правовых актах, регулирующих условия и порядок предоставления муниципальной услуги;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</w:t>
      </w:r>
      <w:r w:rsidRPr="00B04D05">
        <w:rPr>
          <w:sz w:val="28"/>
          <w:szCs w:val="28"/>
          <w:lang w:val="ru-RU"/>
        </w:rPr>
        <w:tab/>
        <w:t>о сроках предоставления муниципальной услуги;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</w:t>
      </w:r>
      <w:r w:rsidRPr="00B04D05">
        <w:rPr>
          <w:sz w:val="28"/>
          <w:szCs w:val="28"/>
          <w:lang w:val="ru-RU"/>
        </w:rPr>
        <w:tab/>
        <w:t>о требованиях, предъявляемых к форме и перечню документов, необходимых для предоставления муниципальной услуги.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приложено к комплекту документов. 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В заявлении о предоставлении услуги указываются следующие обязательные реквизиты и сведения: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сведения о заявителе (фамилия, имя, отчество заявителя)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сведения о представленных документах;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дата подачи заявления;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подпись лица, подавшего заявление о предоставлении услуги.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По просьбе обратившегося лица, заявление может быть оформлено специалистом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В ходе приема заявителя специалист осуществляет следующие действия: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устанавливает личность заявителя на основании предъявленного документа;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- проверяет представленные документы на предмет установления соответствия личности заявителя и личности получателя услуги, при </w:t>
      </w:r>
      <w:r w:rsidRPr="00B04D05">
        <w:rPr>
          <w:sz w:val="28"/>
          <w:szCs w:val="28"/>
          <w:lang w:val="ru-RU"/>
        </w:rPr>
        <w:lastRenderedPageBreak/>
        <w:t xml:space="preserve">необходимости запрашивает у заявителя доверенность и/или иной документ на осуществление действий от имени получателя услуги; 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проверяет правильность оформления заявления или заполняет заявление на основании сведений, сообщенных заявителем;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проверяет представленные документы на предмет комплектности и правильности оформления;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принимает решение о приеме у заявителя представленных документов или решение об отказе в приеме документов по ос</w:t>
      </w:r>
      <w:r w:rsidR="00C56206" w:rsidRPr="00B04D05">
        <w:rPr>
          <w:sz w:val="28"/>
          <w:szCs w:val="28"/>
          <w:lang w:val="ru-RU"/>
        </w:rPr>
        <w:t>нованиям, указанных в пункте 2.9</w:t>
      </w:r>
      <w:r w:rsidRPr="00B04D05">
        <w:rPr>
          <w:sz w:val="28"/>
          <w:szCs w:val="28"/>
          <w:lang w:val="ru-RU"/>
        </w:rPr>
        <w:t>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оформляет и выдает заявителю (его представителю) расписку о принятии заявления и документов с указанием их перечня и даты получения. Длительность осуществления всех необходимых действий не может превышать 15 минут.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Если заявитель обратился заочно, специалист: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</w:t>
      </w:r>
      <w:r w:rsidRPr="00B04D05">
        <w:rPr>
          <w:sz w:val="28"/>
          <w:szCs w:val="28"/>
          <w:lang w:val="ru-RU"/>
        </w:rPr>
        <w:tab/>
        <w:t>регистрирует его под индивидуальным порядковым номером в день поступления документов в информационную систему;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</w:t>
      </w:r>
      <w:r w:rsidRPr="00B04D05">
        <w:rPr>
          <w:sz w:val="28"/>
          <w:szCs w:val="28"/>
          <w:lang w:val="ru-RU"/>
        </w:rPr>
        <w:tab/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</w:t>
      </w:r>
      <w:r w:rsidRPr="00B04D05">
        <w:rPr>
          <w:sz w:val="28"/>
          <w:szCs w:val="28"/>
          <w:lang w:val="ru-RU"/>
        </w:rPr>
        <w:tab/>
        <w:t>проверяет представленные документы на предмет комплектности;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</w:t>
      </w:r>
      <w:r w:rsidRPr="00B04D05">
        <w:rPr>
          <w:sz w:val="28"/>
          <w:szCs w:val="28"/>
          <w:lang w:val="ru-RU"/>
        </w:rPr>
        <w:tab/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Устранение недостатков в документах производится в следующем порядке.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При выявлении в заявлении и (или) документах недостатков, которые могут быть устранены заявителем в ходе приема, специалист  должен уведомить заявителя о наличии препятствий для предоставления муниципальной услуги, объяснить заявителю содержание выявленных недостатков в представленных документах и предложить принять меры по их устранению.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При отсутствии у заявителя заполненного заявления или неправильном его заполнении специалист,  помогает заявителю заполнить заявление.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Расписка-уведомление о получении документов для предоставления муниципальной услуги (отказ в приеме документов)</w:t>
      </w:r>
      <w:r w:rsidR="00DE136D">
        <w:rPr>
          <w:sz w:val="28"/>
          <w:szCs w:val="28"/>
          <w:lang w:val="ru-RU"/>
        </w:rPr>
        <w:t xml:space="preserve"> н</w:t>
      </w:r>
      <w:r w:rsidRPr="00B04D05">
        <w:rPr>
          <w:sz w:val="28"/>
          <w:szCs w:val="28"/>
          <w:lang w:val="ru-RU"/>
        </w:rPr>
        <w:t>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Срок исполнения административной процедуры составляет не более 15 минут. </w:t>
      </w:r>
    </w:p>
    <w:p w:rsidR="00DE136D" w:rsidRDefault="005C01D8" w:rsidP="00DE136D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</w:t>
      </w:r>
      <w:r w:rsidRPr="00B04D05">
        <w:rPr>
          <w:sz w:val="28"/>
          <w:szCs w:val="28"/>
          <w:lang w:val="ru-RU"/>
        </w:rPr>
        <w:lastRenderedPageBreak/>
        <w:t>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5C01D8" w:rsidRPr="00FA1B2C" w:rsidRDefault="005C01D8" w:rsidP="00DE136D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FA1B2C">
        <w:rPr>
          <w:sz w:val="28"/>
          <w:szCs w:val="28"/>
          <w:lang w:val="ru-RU"/>
        </w:rPr>
        <w:t xml:space="preserve">3.1.2. Формирование и направление межведомственных запросов в органы и организации, участвующие в предоставлении муниципальной услуги </w:t>
      </w:r>
    </w:p>
    <w:p w:rsidR="005C01D8" w:rsidRPr="00B04D05" w:rsidRDefault="005C01D8" w:rsidP="00C64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к специалисту, ответственному за предоставление муниципальной услуги, либо специалисту МФЦ.</w:t>
      </w:r>
    </w:p>
    <w:p w:rsidR="005C01D8" w:rsidRPr="00B04D05" w:rsidRDefault="005C01D8" w:rsidP="00C64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5C01D8" w:rsidRPr="00B04D05" w:rsidRDefault="005C01D8" w:rsidP="00C64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экспертиза представленных заявителем документов,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– 5 рабочих дней со дня поступления зарегистрированного заявления специалисту, ответственному за предоставление муниципальной услуги, либо специалисту МФЦ);</w:t>
      </w:r>
    </w:p>
    <w:p w:rsidR="005C01D8" w:rsidRPr="00B04D05" w:rsidRDefault="005C01D8" w:rsidP="00C64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получение ответа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 или организацию, предоставляющую документ и информацию);</w:t>
      </w:r>
    </w:p>
    <w:p w:rsidR="005C01D8" w:rsidRPr="00B04D05" w:rsidRDefault="005C01D8" w:rsidP="00C64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услуги.</w:t>
      </w:r>
    </w:p>
    <w:p w:rsidR="005C01D8" w:rsidRPr="00B04D05" w:rsidRDefault="005C01D8" w:rsidP="00C64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</w:t>
      </w:r>
    </w:p>
    <w:p w:rsidR="005C01D8" w:rsidRPr="00B04D05" w:rsidRDefault="005C01D8" w:rsidP="00C64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оформленные документы, указанные в пункте 2.7 настоящего административного регламента.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3.1.3. 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Основанием для начала исполнения административной процедуры является формирование полного пакета документов, необходимых для принятия решения.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Специалист несёт персональную ответственность: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- за проверку комплектности документов, представленных заявителем;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- за соблюдение сроков рассмотрения заявления, подготовку проекта распоряжения администрации о предоставлении </w:t>
      </w:r>
      <w:r w:rsidR="006A3A6E">
        <w:rPr>
          <w:sz w:val="28"/>
          <w:szCs w:val="28"/>
          <w:lang w:val="ru-RU"/>
        </w:rPr>
        <w:t xml:space="preserve">служебного </w:t>
      </w:r>
      <w:r w:rsidRPr="00B04D05">
        <w:rPr>
          <w:sz w:val="28"/>
          <w:szCs w:val="28"/>
          <w:lang w:val="ru-RU"/>
        </w:rPr>
        <w:t>жилого помещения;</w:t>
      </w:r>
    </w:p>
    <w:p w:rsidR="005C01D8" w:rsidRPr="00B04D05" w:rsidRDefault="00DE136D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5C01D8" w:rsidRPr="00B04D05">
        <w:rPr>
          <w:sz w:val="28"/>
          <w:szCs w:val="28"/>
          <w:lang w:val="ru-RU"/>
        </w:rPr>
        <w:t xml:space="preserve"> за надлежащее информирование заявителя о ходе рассмотрения документов.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По итогам проведения проверки заявления и предоставленных документов специалист:</w:t>
      </w:r>
    </w:p>
    <w:p w:rsidR="005C01D8" w:rsidRPr="00B04D05" w:rsidRDefault="00DE136D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="005C01D8" w:rsidRPr="00B04D05">
        <w:rPr>
          <w:sz w:val="28"/>
          <w:szCs w:val="28"/>
          <w:lang w:val="ru-RU"/>
        </w:rPr>
        <w:t xml:space="preserve"> готовит проект распоряжения администрации </w:t>
      </w:r>
      <w:r w:rsidR="008E2AF3" w:rsidRPr="00B04D05">
        <w:rPr>
          <w:sz w:val="28"/>
          <w:szCs w:val="28"/>
          <w:lang w:val="ru-RU"/>
        </w:rPr>
        <w:t xml:space="preserve">о предоставлении </w:t>
      </w:r>
      <w:r w:rsidR="008E2AF3">
        <w:rPr>
          <w:sz w:val="28"/>
          <w:szCs w:val="28"/>
          <w:lang w:val="ru-RU"/>
        </w:rPr>
        <w:t xml:space="preserve">служебного </w:t>
      </w:r>
      <w:r w:rsidR="008E2AF3" w:rsidRPr="00B04D05">
        <w:rPr>
          <w:sz w:val="28"/>
          <w:szCs w:val="28"/>
          <w:lang w:val="ru-RU"/>
        </w:rPr>
        <w:t>жилого помещения</w:t>
      </w:r>
      <w:r w:rsidR="005C01D8" w:rsidRPr="00B04D05">
        <w:rPr>
          <w:sz w:val="28"/>
          <w:szCs w:val="28"/>
          <w:lang w:val="ru-RU"/>
        </w:rPr>
        <w:t>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- направляет проект распоряжения администрации </w:t>
      </w:r>
      <w:r w:rsidR="008E2AF3" w:rsidRPr="00B04D05">
        <w:rPr>
          <w:sz w:val="28"/>
          <w:szCs w:val="28"/>
          <w:lang w:val="ru-RU"/>
        </w:rPr>
        <w:t xml:space="preserve">о предоставлении </w:t>
      </w:r>
      <w:r w:rsidR="008E2AF3">
        <w:rPr>
          <w:sz w:val="28"/>
          <w:szCs w:val="28"/>
          <w:lang w:val="ru-RU"/>
        </w:rPr>
        <w:t xml:space="preserve">служебного </w:t>
      </w:r>
      <w:r w:rsidR="008E2AF3" w:rsidRPr="00B04D05">
        <w:rPr>
          <w:sz w:val="28"/>
          <w:szCs w:val="28"/>
          <w:lang w:val="ru-RU"/>
        </w:rPr>
        <w:t xml:space="preserve">жилого помещения </w:t>
      </w:r>
      <w:r w:rsidRPr="00B04D05">
        <w:rPr>
          <w:sz w:val="28"/>
          <w:szCs w:val="28"/>
          <w:lang w:val="ru-RU"/>
        </w:rPr>
        <w:t>на согласование.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Решение о мотивированном отказе в предоставлении муниципальной услуги направляется заявителю  в письменной форме в течение 3 рабочих дней со дня принятия решения. Решение об отказе не является препятствием для повторного обращения заявителя для предоставления муниципальной услуги. 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На основании согласованного распоряжения специалист заключает договор найма </w:t>
      </w:r>
      <w:r w:rsidR="00985F1C" w:rsidRPr="00B04D05">
        <w:rPr>
          <w:sz w:val="28"/>
          <w:szCs w:val="28"/>
          <w:lang w:val="ru-RU"/>
        </w:rPr>
        <w:t>служебного жилого помещения</w:t>
      </w:r>
      <w:r w:rsidRPr="00B04D05">
        <w:rPr>
          <w:sz w:val="28"/>
          <w:szCs w:val="28"/>
          <w:lang w:val="ru-RU"/>
        </w:rPr>
        <w:t xml:space="preserve"> в порядке,  установленном законодательством Российской Федерации и направляет на согласование и подписание главе поселения.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3.3. Выдача (направление) результата предоставления муниципальной услуги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Выдача договора либо уведомления об отказе в предоставлении/ заключении найма </w:t>
      </w:r>
      <w:r w:rsidR="00985F1C" w:rsidRPr="00B04D05">
        <w:rPr>
          <w:sz w:val="28"/>
          <w:szCs w:val="28"/>
          <w:lang w:val="ru-RU"/>
        </w:rPr>
        <w:t>служебного жилого помещения</w:t>
      </w:r>
      <w:r w:rsidRPr="00B04D05">
        <w:rPr>
          <w:sz w:val="28"/>
          <w:szCs w:val="28"/>
          <w:lang w:val="ru-RU"/>
        </w:rPr>
        <w:t xml:space="preserve"> являются результатом предоставления муниципальной услуги.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Получение договора найма </w:t>
      </w:r>
      <w:r w:rsidR="00985F1C" w:rsidRPr="00B04D05">
        <w:rPr>
          <w:sz w:val="28"/>
          <w:szCs w:val="28"/>
          <w:lang w:val="ru-RU"/>
        </w:rPr>
        <w:t>служебного жилого помещения</w:t>
      </w:r>
      <w:r w:rsidRPr="00B04D05">
        <w:rPr>
          <w:sz w:val="28"/>
          <w:szCs w:val="28"/>
          <w:lang w:val="ru-RU"/>
        </w:rPr>
        <w:t xml:space="preserve"> осуществляется заявителем  лично под роспись получателем муниципальной услуги.</w:t>
      </w:r>
    </w:p>
    <w:p w:rsidR="00D17D05" w:rsidRPr="00B04D05" w:rsidRDefault="00D17D05" w:rsidP="00C64BE6">
      <w:pPr>
        <w:ind w:firstLine="709"/>
        <w:jc w:val="center"/>
        <w:rPr>
          <w:sz w:val="28"/>
          <w:szCs w:val="28"/>
          <w:lang w:val="ru-RU"/>
        </w:rPr>
      </w:pPr>
    </w:p>
    <w:p w:rsidR="005C01D8" w:rsidRPr="00B04D05" w:rsidRDefault="005C01D8" w:rsidP="00C64BE6">
      <w:pPr>
        <w:ind w:firstLine="709"/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4. Формы  контроля за исполнением административного регламента</w:t>
      </w:r>
    </w:p>
    <w:p w:rsidR="00985F1C" w:rsidRPr="00B04D05" w:rsidRDefault="00985F1C" w:rsidP="00C64BE6">
      <w:pPr>
        <w:ind w:firstLine="709"/>
        <w:jc w:val="center"/>
        <w:rPr>
          <w:sz w:val="28"/>
          <w:szCs w:val="28"/>
          <w:lang w:val="ru-RU"/>
        </w:rPr>
      </w:pPr>
    </w:p>
    <w:p w:rsidR="005C01D8" w:rsidRPr="00B04D05" w:rsidRDefault="005C01D8" w:rsidP="00C64BE6">
      <w:pPr>
        <w:pStyle w:val="a6"/>
        <w:ind w:left="0" w:firstLine="709"/>
        <w:jc w:val="both"/>
        <w:rPr>
          <w:rFonts w:eastAsia="SimSun"/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4.1. </w:t>
      </w:r>
      <w:r w:rsidRPr="00B04D05">
        <w:rPr>
          <w:rFonts w:eastAsia="SimSun"/>
          <w:sz w:val="28"/>
          <w:szCs w:val="28"/>
          <w:lang w:val="ru-RU"/>
        </w:rPr>
        <w:t xml:space="preserve">Текущий контроль за соблюдением последовательности действий, определенных административными процедурами в рамках предоставления  муниципальной услуги, и принятием решений, осуществляется главой сельского поселения </w:t>
      </w:r>
      <w:r w:rsidR="00B04D05">
        <w:rPr>
          <w:rFonts w:eastAsia="SimSun"/>
          <w:sz w:val="28"/>
          <w:szCs w:val="28"/>
          <w:lang w:val="ru-RU"/>
        </w:rPr>
        <w:t>Шапша</w:t>
      </w:r>
      <w:r w:rsidRPr="00B04D05">
        <w:rPr>
          <w:rFonts w:eastAsia="SimSun"/>
          <w:sz w:val="28"/>
          <w:szCs w:val="28"/>
          <w:lang w:val="ru-RU"/>
        </w:rPr>
        <w:t>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Периодичность осуществления текущего контроля – еженедельно.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4.2. Порядок и периодичность осуществления проверок полноты и качества предоставления муниципальных услуг.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специалистов Администрации поселения.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Формами контроля за полнотой и качеством предоставления муниципальной услуги являются: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рассмотрение отчетов и справок о предоставлении муниципальной услуги;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рассмотрение жалоб на действия (бездействие) и решения специалистов (должностных лиц), осуществляемые (принятые) в ходе предоставления муниципальной услуги;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>проведение проверок полноты и качества предоставления муниципальной услуги.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Контроль за полнотой и качеством предоставления муниципальной услуги осуществляется Главой поселения.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Проверки полноты и качества предоставления муниципальной услуги осуществляются на основании распоряжения Администрации поселения.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Плановые проверки проводятся не чаще чем один раз в три года, внеплановые – в случае поступления жалоб на действия (бездействие) и решения должностных лиц, специалистов (должностных лиц), осуществляемые (принятые) в ходе предоставления муниципальной услуги.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устранению, акт утверждается Главой поселения.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4.3. Ответственность специалистов, в том числе должностных лиц за решения и действия (бездействие), принимаемые (осуществляемые) ими в ходе предоставления муниципальной услуги, а также за неисполнение и (или) ненадлежащее исполнение регламента: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1) специалисты (в том числе должностные лица), ответственные за предоставление муниципальной услуги, несут дисциплинарную, административную и иную ответственность, установленную законодательством Российской Федерации, за соблюдение сроков и порядка исполнения каждой административной процедуры, указанной в настоящем регламенте;</w:t>
      </w:r>
    </w:p>
    <w:p w:rsidR="005C01D8" w:rsidRPr="00B04D05" w:rsidRDefault="005C01D8" w:rsidP="00C64BE6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  <w:lang w:val="ru-RU" w:eastAsia="ar-SA"/>
        </w:rPr>
      </w:pPr>
      <w:r w:rsidRPr="00B04D05">
        <w:rPr>
          <w:sz w:val="28"/>
          <w:szCs w:val="28"/>
          <w:lang w:val="ru-RU" w:eastAsia="ar-SA"/>
        </w:rPr>
        <w:t>2)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Федерации;</w:t>
      </w:r>
    </w:p>
    <w:p w:rsidR="005C01D8" w:rsidRPr="00B04D05" w:rsidRDefault="005C01D8" w:rsidP="00C64BE6">
      <w:pPr>
        <w:widowControl w:val="0"/>
        <w:suppressAutoHyphens/>
        <w:overflowPunct w:val="0"/>
        <w:autoSpaceDE w:val="0"/>
        <w:ind w:firstLine="709"/>
        <w:jc w:val="both"/>
        <w:rPr>
          <w:sz w:val="28"/>
          <w:szCs w:val="28"/>
          <w:lang w:val="ru-RU" w:eastAsia="ar-SA"/>
        </w:rPr>
      </w:pPr>
      <w:r w:rsidRPr="00B04D05">
        <w:rPr>
          <w:sz w:val="28"/>
          <w:szCs w:val="28"/>
          <w:lang w:val="ru-RU" w:eastAsia="ar-SA"/>
        </w:rPr>
        <w:t>3) специалист, ответственный за прием запросов заявителей, в соответствии со своей должностной инструкцией несет персональную ответственность за надлежащие прием и регистрацию запросов, своевременную их передачу Главе поселения (ответственным исполнителям);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4) специалист, ответственный за предоставление муниципальной услуги, в соответствии со своей должностной инструкцией несет </w:t>
      </w:r>
      <w:r w:rsidRPr="00B04D05">
        <w:rPr>
          <w:sz w:val="28"/>
          <w:szCs w:val="28"/>
          <w:lang w:val="ru-RU"/>
        </w:rPr>
        <w:lastRenderedPageBreak/>
        <w:t>персональную ответственность за соблюдение сроков и порядка рассмотрения запросов, правильность оформления и качество подготовки документов.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4.4. Требования к порядку и формам контроля за предоставлением муниципальной услуги со стороны физических лиц: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1) контроль за рассмотрением своих заявлений могут осуществлять заявители на основании полученной в Администрации поселения информации;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2)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муниципальных услуг;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3) граждане, их объединения и организации вправе направить обращения с просьбой о проведении проверки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(представителей заявителя) при предоставлении муниципальной услуги.</w:t>
      </w:r>
    </w:p>
    <w:p w:rsidR="005C01D8" w:rsidRPr="00B04D05" w:rsidRDefault="005C01D8" w:rsidP="00C64BE6">
      <w:pPr>
        <w:pStyle w:val="a6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B04D05">
        <w:rPr>
          <w:rFonts w:eastAsia="Calibri"/>
          <w:sz w:val="28"/>
          <w:szCs w:val="28"/>
          <w:lang w:val="ru-RU"/>
        </w:rPr>
        <w:t xml:space="preserve">В случае проведения проверки по конкретному обращению заявителя </w:t>
      </w:r>
      <w:r w:rsidRPr="00B04D05">
        <w:rPr>
          <w:rFonts w:eastAsia="Calibri"/>
          <w:sz w:val="28"/>
          <w:szCs w:val="28"/>
          <w:lang w:val="ru-RU"/>
        </w:rPr>
        <w:br/>
      </w:r>
      <w:r w:rsidRPr="00B04D05">
        <w:rPr>
          <w:rFonts w:eastAsia="Calibri"/>
          <w:spacing w:val="-2"/>
          <w:sz w:val="28"/>
          <w:szCs w:val="28"/>
          <w:lang w:val="ru-RU"/>
        </w:rPr>
        <w:t>в течение 30 дней со дня регистрации письменного обращения заявителю направляется</w:t>
      </w:r>
      <w:r w:rsidRPr="00B04D05">
        <w:rPr>
          <w:rFonts w:eastAsia="Calibri"/>
          <w:sz w:val="28"/>
          <w:szCs w:val="28"/>
          <w:lang w:val="ru-RU"/>
        </w:rPr>
        <w:t xml:space="preserve"> по почте информация о результатах проведенной проверки по заявлению.</w:t>
      </w:r>
    </w:p>
    <w:p w:rsidR="005C01D8" w:rsidRPr="00B04D05" w:rsidRDefault="005C01D8" w:rsidP="00C64BE6">
      <w:pPr>
        <w:pStyle w:val="a6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B04D05">
        <w:rPr>
          <w:rFonts w:eastAsia="Calibri"/>
          <w:sz w:val="28"/>
          <w:szCs w:val="28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 Акт утверждается Главой поселения.</w:t>
      </w:r>
    </w:p>
    <w:p w:rsidR="005C01D8" w:rsidRPr="00B04D05" w:rsidRDefault="005C01D8" w:rsidP="00C64BE6">
      <w:pPr>
        <w:pStyle w:val="a6"/>
        <w:ind w:left="0" w:firstLine="709"/>
        <w:jc w:val="both"/>
        <w:rPr>
          <w:rFonts w:eastAsia="Calibri"/>
          <w:sz w:val="28"/>
          <w:szCs w:val="28"/>
          <w:lang w:val="ru-RU"/>
        </w:rPr>
      </w:pPr>
    </w:p>
    <w:p w:rsidR="005C01D8" w:rsidRPr="00B04D05" w:rsidRDefault="005C01D8" w:rsidP="00C64BE6">
      <w:pPr>
        <w:pStyle w:val="a6"/>
        <w:ind w:left="0" w:firstLine="709"/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5.  Досудебный (внесудебный) порядок обжалования</w:t>
      </w:r>
    </w:p>
    <w:p w:rsidR="005C01D8" w:rsidRPr="00B04D05" w:rsidRDefault="005C01D8" w:rsidP="00C64BE6">
      <w:pPr>
        <w:pStyle w:val="a6"/>
        <w:ind w:left="0" w:firstLine="709"/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решений и действий (бездействия) органа, предоставляющего</w:t>
      </w:r>
    </w:p>
    <w:p w:rsidR="005C01D8" w:rsidRPr="00B04D05" w:rsidRDefault="005C01D8" w:rsidP="00C64BE6">
      <w:pPr>
        <w:pStyle w:val="a6"/>
        <w:ind w:left="0" w:firstLine="709"/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муниципальную услугу, а также их должностных лиц, специалистов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5.1. Заявители имеют право на досудебное (внесудебное) обжалование решений и действий (бездействия) сотрудников Администрации поселения в ходе предоставления муниципальной услуги (далее – досудебное (внесудебное) обжалование).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Досудебное (внесудебное) обжалование не исключает возможность обжалования решений и действий (бездействия), принятых Администрацией поселения в ходе предоставления муниципальной услуги, в судебном порядке. Досудебное (внесудебное) обжалование не является для заявителя обязательным.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5.2. Заявитель вправе обратиться с жалобой на действия (бездействие) и решения Администрации поселения лично, в письменной форме, в форме электронного сообщения.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5.3. Требования к содержанию жалобы.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>В письменной жалобе заявителем в обязательном порядке указываются: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2) 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A1169" w:rsidRPr="00B04D05" w:rsidRDefault="005C01D8" w:rsidP="00C64B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 w:eastAsia="en-US"/>
        </w:rPr>
      </w:pPr>
      <w:r w:rsidRPr="00B04D05">
        <w:rPr>
          <w:sz w:val="28"/>
          <w:szCs w:val="28"/>
          <w:lang w:val="ru-RU"/>
        </w:rPr>
        <w:t xml:space="preserve">5.4. </w:t>
      </w:r>
      <w:r w:rsidRPr="00B04D05">
        <w:rPr>
          <w:iCs/>
          <w:sz w:val="28"/>
          <w:szCs w:val="28"/>
          <w:lang w:val="ru-RU"/>
        </w:rPr>
        <w:t>Жалоба, поступившая в Администрацию поселения, подлежит рассмотрению в течение пятнадцати раб</w:t>
      </w:r>
      <w:r w:rsidR="00EA1169" w:rsidRPr="00B04D05">
        <w:rPr>
          <w:iCs/>
          <w:sz w:val="28"/>
          <w:szCs w:val="28"/>
          <w:lang w:val="ru-RU"/>
        </w:rPr>
        <w:t xml:space="preserve">очих дней со дня ее регистрации, </w:t>
      </w:r>
      <w:r w:rsidR="00EA1169" w:rsidRPr="00B04D05">
        <w:rPr>
          <w:rFonts w:eastAsiaTheme="minorHAnsi"/>
          <w:sz w:val="28"/>
          <w:szCs w:val="28"/>
          <w:lang w:val="ru-RU" w:eastAsia="en-US"/>
        </w:rPr>
        <w:t>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C01D8" w:rsidRPr="00B04D05" w:rsidRDefault="005C01D8" w:rsidP="00C64BE6">
      <w:pPr>
        <w:pStyle w:val="a6"/>
        <w:ind w:left="0" w:firstLine="709"/>
        <w:jc w:val="both"/>
        <w:rPr>
          <w:iCs/>
          <w:sz w:val="28"/>
          <w:szCs w:val="28"/>
          <w:lang w:val="ru-RU"/>
        </w:rPr>
      </w:pPr>
      <w:r w:rsidRPr="00B04D05">
        <w:rPr>
          <w:iCs/>
          <w:sz w:val="28"/>
          <w:szCs w:val="28"/>
          <w:lang w:val="ru-RU"/>
        </w:rPr>
        <w:t>5.5. Основаниями для отказа в рассмотрении жалобы являются:</w:t>
      </w:r>
    </w:p>
    <w:p w:rsidR="005C01D8" w:rsidRPr="00B04D05" w:rsidRDefault="005C01D8" w:rsidP="00C64BE6">
      <w:pPr>
        <w:pStyle w:val="a6"/>
        <w:ind w:left="0" w:firstLine="709"/>
        <w:jc w:val="both"/>
        <w:rPr>
          <w:iCs/>
          <w:sz w:val="28"/>
          <w:szCs w:val="28"/>
          <w:lang w:val="ru-RU"/>
        </w:rPr>
      </w:pPr>
      <w:r w:rsidRPr="00B04D05">
        <w:rPr>
          <w:iCs/>
          <w:sz w:val="28"/>
          <w:szCs w:val="28"/>
          <w:lang w:val="ru-RU"/>
        </w:rPr>
        <w:t>1) отсутствие указания на фамилию, имя, отчество и почтовый адрес заявителя, направившего жалобу, по которому должен быть направлен ответ;</w:t>
      </w:r>
    </w:p>
    <w:p w:rsidR="005C01D8" w:rsidRPr="00B04D05" w:rsidRDefault="005C01D8" w:rsidP="00C64BE6">
      <w:pPr>
        <w:pStyle w:val="a6"/>
        <w:ind w:left="0" w:firstLine="709"/>
        <w:jc w:val="both"/>
        <w:rPr>
          <w:iCs/>
          <w:sz w:val="28"/>
          <w:szCs w:val="28"/>
          <w:lang w:val="ru-RU"/>
        </w:rPr>
      </w:pPr>
      <w:r w:rsidRPr="00B04D05">
        <w:rPr>
          <w:iCs/>
          <w:sz w:val="28"/>
          <w:szCs w:val="28"/>
          <w:lang w:val="ru-RU"/>
        </w:rPr>
        <w:t>2) жалоба содержит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iCs/>
          <w:sz w:val="28"/>
          <w:szCs w:val="28"/>
          <w:lang w:val="ru-RU"/>
        </w:rPr>
        <w:t xml:space="preserve">3) </w:t>
      </w:r>
      <w:r w:rsidRPr="00B04D05">
        <w:rPr>
          <w:sz w:val="28"/>
          <w:szCs w:val="28"/>
          <w:lang w:val="ru-RU"/>
        </w:rPr>
        <w:t>текст письменной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4) в письменной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5)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В случае оставления жалобы без ответа по существу поставленных в нем вопросов заявителю, направившему жалобу, сообщается о причинах отказа в рассмотрении жалобы либо о переадресации жалобы.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>5.6. По результатам рассмотрения жалобы Администрация поселения принимает одно из следующих решений: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а также в иных формах;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2) отказывает в удовлетворении жалобы.</w:t>
      </w:r>
    </w:p>
    <w:p w:rsidR="005C01D8" w:rsidRPr="00B04D05" w:rsidRDefault="005C01D8" w:rsidP="00C64BE6">
      <w:pPr>
        <w:pStyle w:val="a6"/>
        <w:ind w:left="0" w:firstLine="709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01D8" w:rsidRPr="00B04D05" w:rsidRDefault="005C01D8" w:rsidP="00C64BE6">
      <w:pPr>
        <w:pStyle w:val="a6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B04D05">
        <w:rPr>
          <w:rFonts w:eastAsia="Calibri"/>
          <w:sz w:val="28"/>
          <w:szCs w:val="28"/>
          <w:lang w:val="ru-RU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C01D8" w:rsidRPr="00B04D05" w:rsidRDefault="005C01D8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5C01D8" w:rsidRPr="00B04D05" w:rsidRDefault="005C01D8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5C01D8" w:rsidRPr="00B04D05" w:rsidRDefault="005C01D8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F44BB7" w:rsidRPr="00B04D05" w:rsidRDefault="00F44BB7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F44BB7" w:rsidRDefault="00F44BB7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E136D" w:rsidRPr="00B04D05" w:rsidRDefault="00DE136D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5C01D8" w:rsidRPr="00B04D05" w:rsidRDefault="005C01D8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5C01D8" w:rsidRPr="00B04D05" w:rsidRDefault="005C01D8" w:rsidP="005C01D8">
      <w:pPr>
        <w:pStyle w:val="a6"/>
        <w:ind w:left="0" w:firstLine="709"/>
        <w:jc w:val="both"/>
        <w:rPr>
          <w:sz w:val="28"/>
          <w:szCs w:val="28"/>
          <w:lang w:val="ru-RU"/>
        </w:rPr>
      </w:pPr>
    </w:p>
    <w:p w:rsidR="00D26A4D" w:rsidRPr="00B04D05" w:rsidRDefault="00F50972" w:rsidP="00DE136D">
      <w:pPr>
        <w:tabs>
          <w:tab w:val="left" w:pos="2880"/>
        </w:tabs>
        <w:jc w:val="right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 xml:space="preserve">                                                               </w:t>
      </w:r>
      <w:r w:rsidR="001F3A41" w:rsidRPr="00B04D05">
        <w:rPr>
          <w:sz w:val="28"/>
          <w:szCs w:val="28"/>
          <w:lang w:val="ru-RU"/>
        </w:rPr>
        <w:t>Приложение № 1</w:t>
      </w:r>
    </w:p>
    <w:p w:rsidR="00D26A4D" w:rsidRPr="00B04D05" w:rsidRDefault="00D26A4D" w:rsidP="00DE136D">
      <w:pPr>
        <w:tabs>
          <w:tab w:val="left" w:pos="2880"/>
        </w:tabs>
        <w:jc w:val="right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                                                         к Административному  регламенту по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предоставлению муниципальной услуги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«Предоставление жилых помещений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специализированного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жилищного фонда по договорам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служебного найма»</w:t>
      </w:r>
    </w:p>
    <w:p w:rsidR="00AF773C" w:rsidRPr="00B04D05" w:rsidRDefault="00AF773C" w:rsidP="00AF773C">
      <w:pPr>
        <w:tabs>
          <w:tab w:val="left" w:pos="1500"/>
        </w:tabs>
        <w:rPr>
          <w:b/>
          <w:sz w:val="28"/>
          <w:szCs w:val="28"/>
          <w:lang w:val="ru-RU"/>
        </w:rPr>
      </w:pPr>
    </w:p>
    <w:p w:rsidR="00AF773C" w:rsidRPr="00B04D05" w:rsidRDefault="00AF773C" w:rsidP="00AF773C">
      <w:pPr>
        <w:tabs>
          <w:tab w:val="left" w:pos="1500"/>
        </w:tabs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Запрос о предоставлении </w:t>
      </w:r>
    </w:p>
    <w:p w:rsidR="00AF773C" w:rsidRPr="00B04D05" w:rsidRDefault="00AF773C" w:rsidP="00AF773C">
      <w:pPr>
        <w:tabs>
          <w:tab w:val="left" w:pos="1500"/>
        </w:tabs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информации/ сведений /документа</w:t>
      </w:r>
    </w:p>
    <w:p w:rsidR="00AF773C" w:rsidRPr="00B04D05" w:rsidRDefault="00AF773C" w:rsidP="00AF773C">
      <w:pPr>
        <w:tabs>
          <w:tab w:val="left" w:pos="1500"/>
        </w:tabs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(нужное подчеркнуть)</w:t>
      </w:r>
    </w:p>
    <w:p w:rsidR="00AF773C" w:rsidRPr="00B04D05" w:rsidRDefault="00AF773C" w:rsidP="00AF773C">
      <w:pPr>
        <w:tabs>
          <w:tab w:val="left" w:pos="1500"/>
        </w:tabs>
        <w:rPr>
          <w:sz w:val="28"/>
          <w:szCs w:val="28"/>
          <w:lang w:val="ru-RU"/>
        </w:rPr>
      </w:pPr>
    </w:p>
    <w:p w:rsidR="00AF773C" w:rsidRPr="00B04D05" w:rsidRDefault="00AF773C" w:rsidP="00AF773C">
      <w:pPr>
        <w:ind w:firstLine="709"/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Уважаемый (ая) __________________________________!</w:t>
      </w:r>
    </w:p>
    <w:p w:rsidR="00984D8A" w:rsidRPr="00B04D05" w:rsidRDefault="00984D8A" w:rsidP="00AF773C">
      <w:pPr>
        <w:ind w:firstLine="709"/>
        <w:jc w:val="center"/>
        <w:rPr>
          <w:sz w:val="28"/>
          <w:szCs w:val="28"/>
          <w:lang w:val="ru-RU"/>
        </w:rPr>
      </w:pPr>
    </w:p>
    <w:p w:rsidR="00AF773C" w:rsidRPr="00B04D05" w:rsidRDefault="00AF773C" w:rsidP="00984D8A">
      <w:pPr>
        <w:ind w:firstLine="567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Прошу Вас предоставить (указать запрашиваемую информацию/ сведения/ акт)</w:t>
      </w:r>
      <w:r w:rsidR="00984D8A" w:rsidRPr="00B04D05">
        <w:rPr>
          <w:sz w:val="28"/>
          <w:szCs w:val="28"/>
          <w:lang w:val="ru-RU"/>
        </w:rPr>
        <w:t>____________________________________________________</w:t>
      </w:r>
      <w:r w:rsidRPr="00B04D05">
        <w:rPr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</w:t>
      </w:r>
    </w:p>
    <w:p w:rsidR="00984D8A" w:rsidRPr="00B04D05" w:rsidRDefault="00984D8A" w:rsidP="00984D8A">
      <w:pPr>
        <w:ind w:firstLine="567"/>
        <w:jc w:val="center"/>
        <w:rPr>
          <w:sz w:val="28"/>
          <w:szCs w:val="28"/>
          <w:lang w:val="ru-RU"/>
        </w:rPr>
      </w:pPr>
    </w:p>
    <w:p w:rsidR="00AF773C" w:rsidRPr="00B04D05" w:rsidRDefault="00AF773C" w:rsidP="00984D8A">
      <w:pPr>
        <w:ind w:firstLine="567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в целях предоставления государственной (муниципальной) услуги _____________________________________________</w:t>
      </w:r>
      <w:r w:rsidR="00984D8A" w:rsidRPr="00B04D05">
        <w:rPr>
          <w:sz w:val="28"/>
          <w:szCs w:val="28"/>
          <w:lang w:val="ru-RU"/>
        </w:rPr>
        <w:t>___________________</w:t>
      </w:r>
    </w:p>
    <w:p w:rsidR="00AF773C" w:rsidRPr="00B04D05" w:rsidRDefault="00AF773C" w:rsidP="00984D8A">
      <w:pPr>
        <w:pBdr>
          <w:bottom w:val="single" w:sz="12" w:space="1" w:color="auto"/>
        </w:pBdr>
        <w:ind w:firstLine="567"/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(указать наименование услуги и правовое основание запроса)</w:t>
      </w:r>
    </w:p>
    <w:p w:rsidR="00984D8A" w:rsidRPr="00B04D05" w:rsidRDefault="00984D8A" w:rsidP="00984D8A">
      <w:pPr>
        <w:pBdr>
          <w:bottom w:val="single" w:sz="12" w:space="1" w:color="auto"/>
        </w:pBdr>
        <w:ind w:firstLine="567"/>
        <w:jc w:val="center"/>
        <w:rPr>
          <w:sz w:val="28"/>
          <w:szCs w:val="28"/>
          <w:lang w:val="ru-RU"/>
        </w:rPr>
      </w:pPr>
    </w:p>
    <w:p w:rsidR="00AF773C" w:rsidRPr="00B04D05" w:rsidRDefault="00AF773C" w:rsidP="00AF773C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(указать ФИО получателя услуги полностью).</w:t>
      </w:r>
    </w:p>
    <w:p w:rsidR="00AF773C" w:rsidRPr="00B04D05" w:rsidRDefault="00AF773C" w:rsidP="00AF773C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на основании следующих сведений </w:t>
      </w:r>
    </w:p>
    <w:p w:rsidR="00AF773C" w:rsidRPr="00B04D05" w:rsidRDefault="00AF773C" w:rsidP="00AF773C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________________________________________________________________ </w:t>
      </w:r>
    </w:p>
    <w:p w:rsidR="00AF773C" w:rsidRPr="00B04D05" w:rsidRDefault="00AF773C" w:rsidP="00AF773C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(указать сведения в составе запроса)</w:t>
      </w:r>
    </w:p>
    <w:p w:rsidR="00AF773C" w:rsidRPr="00B04D05" w:rsidRDefault="00AF773C" w:rsidP="00AF773C">
      <w:pPr>
        <w:jc w:val="center"/>
        <w:rPr>
          <w:sz w:val="28"/>
          <w:szCs w:val="28"/>
          <w:lang w:val="ru-RU"/>
        </w:rPr>
      </w:pPr>
    </w:p>
    <w:p w:rsidR="00AF773C" w:rsidRPr="00B04D05" w:rsidRDefault="00AF773C" w:rsidP="00DE136D">
      <w:pPr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Ответ прошу направить в срок до ___</w:t>
      </w:r>
      <w:r w:rsidR="00984D8A" w:rsidRPr="00B04D05">
        <w:rPr>
          <w:sz w:val="28"/>
          <w:szCs w:val="28"/>
          <w:lang w:val="ru-RU"/>
        </w:rPr>
        <w:t>__</w:t>
      </w:r>
      <w:r w:rsidRPr="00B04D05">
        <w:rPr>
          <w:sz w:val="28"/>
          <w:szCs w:val="28"/>
          <w:lang w:val="ru-RU"/>
        </w:rPr>
        <w:t xml:space="preserve">____.    </w:t>
      </w:r>
    </w:p>
    <w:p w:rsidR="00AF773C" w:rsidRPr="00B04D05" w:rsidRDefault="00AF773C" w:rsidP="00DE136D">
      <w:pPr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К запросу прилагаются:</w:t>
      </w:r>
    </w:p>
    <w:p w:rsidR="00AF773C" w:rsidRPr="00B04D05" w:rsidRDefault="00984D8A" w:rsidP="00984D8A">
      <w:pPr>
        <w:ind w:left="1287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1. </w:t>
      </w:r>
      <w:r w:rsidR="00AF773C" w:rsidRPr="00B04D05">
        <w:rPr>
          <w:sz w:val="28"/>
          <w:szCs w:val="28"/>
          <w:lang w:val="ru-RU"/>
        </w:rPr>
        <w:t>______________________________</w:t>
      </w:r>
      <w:r w:rsidRPr="00B04D05">
        <w:rPr>
          <w:sz w:val="28"/>
          <w:szCs w:val="28"/>
          <w:lang w:val="ru-RU"/>
        </w:rPr>
        <w:t>____________________</w:t>
      </w:r>
      <w:r w:rsidR="00AF773C" w:rsidRPr="00B04D05">
        <w:rPr>
          <w:sz w:val="28"/>
          <w:szCs w:val="28"/>
          <w:lang w:val="ru-RU"/>
        </w:rPr>
        <w:t xml:space="preserve">    (указать наименование и количество экземпляров документа)</w:t>
      </w:r>
    </w:p>
    <w:p w:rsidR="00AF773C" w:rsidRPr="00B04D05" w:rsidRDefault="00AF773C" w:rsidP="00AF773C">
      <w:pPr>
        <w:ind w:firstLine="567"/>
        <w:rPr>
          <w:sz w:val="28"/>
          <w:szCs w:val="28"/>
          <w:lang w:val="ru-RU"/>
        </w:rPr>
      </w:pPr>
    </w:p>
    <w:p w:rsidR="00AF773C" w:rsidRPr="00B04D05" w:rsidRDefault="00AF773C" w:rsidP="00984D8A">
      <w:pPr>
        <w:pStyle w:val="a6"/>
        <w:numPr>
          <w:ilvl w:val="0"/>
          <w:numId w:val="2"/>
        </w:numPr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______________________</w:t>
      </w:r>
      <w:r w:rsidR="00984D8A" w:rsidRPr="00B04D05">
        <w:rPr>
          <w:sz w:val="28"/>
          <w:szCs w:val="28"/>
          <w:lang w:val="ru-RU"/>
        </w:rPr>
        <w:t>_____________________________</w:t>
      </w:r>
    </w:p>
    <w:p w:rsidR="00AF773C" w:rsidRPr="00B04D05" w:rsidRDefault="00AF773C" w:rsidP="00984D8A">
      <w:pPr>
        <w:pStyle w:val="a6"/>
        <w:numPr>
          <w:ilvl w:val="0"/>
          <w:numId w:val="2"/>
        </w:numPr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__________________________________________________</w:t>
      </w:r>
    </w:p>
    <w:p w:rsidR="00AF773C" w:rsidRPr="00B04D05" w:rsidRDefault="00AF773C" w:rsidP="00AF773C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4143"/>
      </w:tblGrid>
      <w:tr w:rsidR="00AF773C" w:rsidRPr="00B04D05" w:rsidTr="004544E8">
        <w:tc>
          <w:tcPr>
            <w:tcW w:w="5353" w:type="dxa"/>
          </w:tcPr>
          <w:p w:rsidR="00AF773C" w:rsidRPr="00B04D05" w:rsidRDefault="00AF773C" w:rsidP="004544E8">
            <w:pPr>
              <w:rPr>
                <w:sz w:val="28"/>
                <w:szCs w:val="28"/>
              </w:rPr>
            </w:pPr>
            <w:r w:rsidRPr="00B04D05">
              <w:rPr>
                <w:sz w:val="28"/>
                <w:szCs w:val="28"/>
              </w:rPr>
              <w:t>Глава</w:t>
            </w:r>
            <w:r w:rsidR="000A44DD" w:rsidRPr="00B04D05">
              <w:rPr>
                <w:sz w:val="28"/>
                <w:szCs w:val="28"/>
                <w:lang w:val="ru-RU"/>
              </w:rPr>
              <w:t xml:space="preserve"> </w:t>
            </w:r>
            <w:r w:rsidRPr="00B04D05">
              <w:rPr>
                <w:sz w:val="28"/>
                <w:szCs w:val="28"/>
              </w:rPr>
              <w:t>поселения</w:t>
            </w:r>
          </w:p>
          <w:p w:rsidR="00AF773C" w:rsidRPr="00B04D05" w:rsidRDefault="00984D8A" w:rsidP="004544E8">
            <w:pPr>
              <w:ind w:firstLine="709"/>
              <w:rPr>
                <w:sz w:val="28"/>
                <w:szCs w:val="28"/>
                <w:lang w:val="ru-RU"/>
              </w:rPr>
            </w:pPr>
            <w:r w:rsidRPr="00B04D05">
              <w:rPr>
                <w:sz w:val="28"/>
                <w:szCs w:val="28"/>
              </w:rPr>
              <w:t xml:space="preserve">     </w:t>
            </w:r>
            <w:r w:rsidRPr="00B04D05">
              <w:rPr>
                <w:sz w:val="28"/>
                <w:szCs w:val="28"/>
                <w:lang w:val="ru-RU"/>
              </w:rPr>
              <w:t>_______________________</w:t>
            </w:r>
            <w:r w:rsidR="000A44DD" w:rsidRPr="00B04D05">
              <w:rPr>
                <w:sz w:val="28"/>
                <w:szCs w:val="28"/>
                <w:lang w:val="ru-RU"/>
              </w:rPr>
              <w:t>Фамилия И.О.</w:t>
            </w:r>
            <w:r w:rsidR="00AF773C" w:rsidRPr="00B04D05">
              <w:rPr>
                <w:sz w:val="28"/>
                <w:szCs w:val="28"/>
                <w:lang w:val="ru-RU"/>
              </w:rPr>
              <w:t xml:space="preserve">                                         </w:t>
            </w:r>
          </w:p>
        </w:tc>
        <w:tc>
          <w:tcPr>
            <w:tcW w:w="4143" w:type="dxa"/>
          </w:tcPr>
          <w:p w:rsidR="00AF773C" w:rsidRPr="00B04D05" w:rsidRDefault="00AF773C" w:rsidP="004544E8">
            <w:pPr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AF773C" w:rsidRPr="00B04D05" w:rsidRDefault="00AF773C" w:rsidP="004544E8">
            <w:pPr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  <w:p w:rsidR="00AF773C" w:rsidRPr="00B04D05" w:rsidRDefault="00AF773C" w:rsidP="004544E8">
            <w:pPr>
              <w:jc w:val="center"/>
              <w:rPr>
                <w:sz w:val="28"/>
                <w:szCs w:val="28"/>
                <w:lang w:val="ru-RU"/>
              </w:rPr>
            </w:pPr>
            <w:r w:rsidRPr="00B04D05">
              <w:rPr>
                <w:sz w:val="28"/>
                <w:szCs w:val="28"/>
                <w:lang w:val="ru-RU"/>
              </w:rPr>
              <w:t xml:space="preserve">__________________________ </w:t>
            </w:r>
          </w:p>
          <w:p w:rsidR="00AF773C" w:rsidRPr="00B04D05" w:rsidRDefault="00AF773C" w:rsidP="004544E8">
            <w:pPr>
              <w:jc w:val="center"/>
              <w:rPr>
                <w:sz w:val="28"/>
                <w:szCs w:val="28"/>
                <w:lang w:val="ru-RU"/>
              </w:rPr>
            </w:pPr>
            <w:r w:rsidRPr="00B04D05">
              <w:rPr>
                <w:sz w:val="28"/>
                <w:szCs w:val="28"/>
                <w:lang w:val="ru-RU"/>
              </w:rPr>
              <w:t>(подпись)</w:t>
            </w:r>
          </w:p>
          <w:p w:rsidR="00AF773C" w:rsidRPr="00B04D05" w:rsidRDefault="00AF773C" w:rsidP="004544E8">
            <w:pPr>
              <w:ind w:firstLine="709"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AF773C" w:rsidRPr="00B04D05" w:rsidRDefault="00AF773C" w:rsidP="00AF773C">
      <w:pPr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исп. _____________________________</w:t>
      </w:r>
    </w:p>
    <w:p w:rsidR="00AF773C" w:rsidRPr="00B04D05" w:rsidRDefault="00AF773C" w:rsidP="00AF773C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  <w:r w:rsidRPr="00B04D05">
        <w:rPr>
          <w:rFonts w:ascii="Times New Roman" w:hAnsi="Times New Roman" w:cs="Times New Roman"/>
          <w:sz w:val="28"/>
          <w:szCs w:val="28"/>
          <w:lang w:eastAsia="en-US"/>
        </w:rPr>
        <w:t>тел. _____________________________</w:t>
      </w:r>
    </w:p>
    <w:p w:rsidR="000A44DD" w:rsidRPr="00B04D05" w:rsidRDefault="000A44DD" w:rsidP="00DE136D">
      <w:pPr>
        <w:tabs>
          <w:tab w:val="left" w:pos="2880"/>
        </w:tabs>
        <w:jc w:val="right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 xml:space="preserve">                                                           </w:t>
      </w:r>
      <w:r w:rsidR="00D26A4D" w:rsidRPr="00B04D05">
        <w:rPr>
          <w:sz w:val="28"/>
          <w:szCs w:val="28"/>
          <w:lang w:val="ru-RU"/>
        </w:rPr>
        <w:t xml:space="preserve"> </w:t>
      </w:r>
      <w:r w:rsidRPr="00B04D05">
        <w:rPr>
          <w:sz w:val="28"/>
          <w:szCs w:val="28"/>
          <w:lang w:val="ru-RU"/>
        </w:rPr>
        <w:t>Приложение № 2</w:t>
      </w:r>
    </w:p>
    <w:p w:rsidR="000A44DD" w:rsidRPr="00B04D05" w:rsidRDefault="000A44DD" w:rsidP="00DE136D">
      <w:pPr>
        <w:tabs>
          <w:tab w:val="left" w:pos="2880"/>
        </w:tabs>
        <w:jc w:val="right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                                    </w:t>
      </w:r>
      <w:r w:rsidR="00D26A4D" w:rsidRPr="00B04D05">
        <w:rPr>
          <w:sz w:val="28"/>
          <w:szCs w:val="28"/>
          <w:lang w:val="ru-RU"/>
        </w:rPr>
        <w:t xml:space="preserve">                     </w:t>
      </w:r>
      <w:r w:rsidRPr="00B04D05">
        <w:rPr>
          <w:sz w:val="28"/>
          <w:szCs w:val="28"/>
          <w:lang w:val="ru-RU"/>
        </w:rPr>
        <w:t>к Административному  регламенту по</w:t>
      </w:r>
    </w:p>
    <w:p w:rsidR="000A44DD" w:rsidRPr="00B04D05" w:rsidRDefault="000A44D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26A4D" w:rsidRPr="00B04D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04D05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</w:p>
    <w:p w:rsidR="000A44DD" w:rsidRPr="00B04D05" w:rsidRDefault="000A44D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26A4D" w:rsidRPr="00B04D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4D05">
        <w:rPr>
          <w:rFonts w:ascii="Times New Roman" w:hAnsi="Times New Roman" w:cs="Times New Roman"/>
          <w:sz w:val="28"/>
          <w:szCs w:val="28"/>
        </w:rPr>
        <w:t xml:space="preserve">«Предоставление жилых помещений </w:t>
      </w:r>
    </w:p>
    <w:p w:rsidR="000A44DD" w:rsidRPr="00B04D05" w:rsidRDefault="000A44D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26A4D" w:rsidRPr="00B04D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04D05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</w:t>
      </w:r>
    </w:p>
    <w:p w:rsidR="000A44DD" w:rsidRPr="00B04D05" w:rsidRDefault="000A44D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жилищного фонда по договорам </w:t>
      </w:r>
    </w:p>
    <w:p w:rsidR="000A44D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44DD" w:rsidRPr="00B04D05">
        <w:rPr>
          <w:rFonts w:ascii="Times New Roman" w:hAnsi="Times New Roman" w:cs="Times New Roman"/>
          <w:sz w:val="28"/>
          <w:szCs w:val="28"/>
        </w:rPr>
        <w:t>служебного найма</w:t>
      </w:r>
      <w:r w:rsidRPr="00B04D05">
        <w:rPr>
          <w:rFonts w:ascii="Times New Roman" w:hAnsi="Times New Roman" w:cs="Times New Roman"/>
          <w:sz w:val="28"/>
          <w:szCs w:val="28"/>
        </w:rPr>
        <w:t>»</w:t>
      </w:r>
    </w:p>
    <w:p w:rsidR="000A44DD" w:rsidRPr="00B04D05" w:rsidRDefault="000A44DD" w:rsidP="000A44DD">
      <w:pPr>
        <w:tabs>
          <w:tab w:val="left" w:pos="1500"/>
        </w:tabs>
        <w:ind w:firstLine="709"/>
        <w:jc w:val="center"/>
        <w:rPr>
          <w:b/>
          <w:sz w:val="28"/>
          <w:szCs w:val="28"/>
          <w:lang w:val="ru-RU"/>
        </w:rPr>
      </w:pPr>
    </w:p>
    <w:p w:rsidR="00A23C64" w:rsidRPr="00B04D05" w:rsidRDefault="00A23C64" w:rsidP="00A23C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4DD" w:rsidRPr="00B04D05" w:rsidRDefault="00A23C64" w:rsidP="000A44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>Блок-схема по предоставлению муниципальной услуги</w:t>
      </w:r>
      <w:r w:rsidR="000A44DD" w:rsidRPr="00B04D05">
        <w:rPr>
          <w:rFonts w:ascii="Times New Roman" w:hAnsi="Times New Roman" w:cs="Times New Roman"/>
          <w:sz w:val="28"/>
          <w:szCs w:val="28"/>
        </w:rPr>
        <w:t xml:space="preserve"> «Предоставление жилых помещений муниципального специализированного  жилищного фонда по договорам служебного найма</w:t>
      </w:r>
      <w:r w:rsidR="00DE136D">
        <w:rPr>
          <w:rFonts w:ascii="Times New Roman" w:hAnsi="Times New Roman" w:cs="Times New Roman"/>
          <w:sz w:val="28"/>
          <w:szCs w:val="28"/>
        </w:rPr>
        <w:t>»</w:t>
      </w:r>
    </w:p>
    <w:p w:rsidR="008A4E0C" w:rsidRPr="00B04D05" w:rsidRDefault="008A4E0C" w:rsidP="008A4E0C">
      <w:pPr>
        <w:rPr>
          <w:sz w:val="28"/>
          <w:szCs w:val="28"/>
          <w:lang w:val="ru-RU" w:eastAsia="en-US"/>
        </w:rPr>
      </w:pPr>
    </w:p>
    <w:p w:rsidR="008A4E0C" w:rsidRPr="009B586E" w:rsidRDefault="008A4E0C" w:rsidP="008A4E0C">
      <w:pPr>
        <w:rPr>
          <w:sz w:val="28"/>
          <w:szCs w:val="28"/>
          <w:lang w:val="ru-RU" w:eastAsia="en-US"/>
        </w:rPr>
      </w:pPr>
    </w:p>
    <w:p w:rsidR="008A4E0C" w:rsidRPr="009B586E" w:rsidRDefault="00DA15F0" w:rsidP="008A4E0C">
      <w:pPr>
        <w:rPr>
          <w:sz w:val="28"/>
          <w:szCs w:val="28"/>
          <w:lang w:val="ru-RU" w:eastAsia="en-US"/>
        </w:rPr>
      </w:pPr>
      <w:r>
        <w:rPr>
          <w:noProof/>
          <w:sz w:val="28"/>
          <w:szCs w:val="28"/>
        </w:rPr>
        <w:pict>
          <v:roundrect id="_x0000_s1026" style="position:absolute;margin-left:162.95pt;margin-top:.35pt;width:177pt;height:39pt;z-index:251658240" arcsize="10923f">
            <v:textbox>
              <w:txbxContent>
                <w:p w:rsidR="00DA15F0" w:rsidRPr="00A23C64" w:rsidRDefault="00DA15F0" w:rsidP="00A23C64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A23C64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Регистрация и прием заявлений</w:t>
                  </w:r>
                </w:p>
              </w:txbxContent>
            </v:textbox>
          </v:roundrect>
        </w:pict>
      </w:r>
    </w:p>
    <w:p w:rsidR="008A4E0C" w:rsidRPr="009B586E" w:rsidRDefault="008A4E0C" w:rsidP="008A4E0C">
      <w:pPr>
        <w:rPr>
          <w:sz w:val="28"/>
          <w:szCs w:val="28"/>
          <w:lang w:val="ru-RU" w:eastAsia="en-US"/>
        </w:rPr>
      </w:pPr>
    </w:p>
    <w:p w:rsidR="000A44DD" w:rsidRPr="009B586E" w:rsidRDefault="000A44DD" w:rsidP="000A44DD">
      <w:pPr>
        <w:rPr>
          <w:sz w:val="28"/>
          <w:szCs w:val="28"/>
          <w:lang w:val="ru-RU"/>
        </w:rPr>
      </w:pPr>
    </w:p>
    <w:p w:rsidR="000A44DD" w:rsidRPr="009B586E" w:rsidRDefault="00DA15F0" w:rsidP="000A44DD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48.55pt;margin-top:4.85pt;width:0;height:29.4pt;z-index:251691008" o:connectortype="straight">
            <v:stroke endarrow="block"/>
          </v:shape>
        </w:pict>
      </w:r>
    </w:p>
    <w:p w:rsidR="000A44DD" w:rsidRPr="009B586E" w:rsidRDefault="000A44DD" w:rsidP="000A44DD">
      <w:pPr>
        <w:rPr>
          <w:sz w:val="28"/>
          <w:szCs w:val="28"/>
          <w:lang w:val="ru-RU"/>
        </w:rPr>
      </w:pPr>
    </w:p>
    <w:p w:rsidR="000A44DD" w:rsidRPr="009B586E" w:rsidRDefault="00DA15F0" w:rsidP="000A44DD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60" type="#_x0000_t34" style="position:absolute;margin-left:355.95pt;margin-top:213.85pt;width:103pt;height:29pt;rotation:90;z-index:251695104" o:connectortype="elbow" adj="21683,-330703,-106322">
            <v:stroke endarrow="block"/>
          </v:shape>
        </w:pict>
      </w:r>
      <w:r>
        <w:rPr>
          <w:noProof/>
          <w:sz w:val="28"/>
          <w:szCs w:val="28"/>
          <w:lang w:eastAsia="en-US"/>
        </w:rPr>
        <w:pict>
          <v:shape id="_x0000_s1063" type="#_x0000_t32" style="position:absolute;margin-left:111.95pt;margin-top:139.85pt;width:60pt;height:0;z-index:251698176" o:connectortype="straight">
            <v:stroke endarrow="block"/>
          </v:shape>
        </w:pict>
      </w:r>
      <w:r>
        <w:rPr>
          <w:noProof/>
          <w:sz w:val="28"/>
          <w:szCs w:val="28"/>
          <w:lang w:eastAsia="en-US"/>
        </w:rPr>
        <w:pict>
          <v:shape id="_x0000_s1062" type="#_x0000_t32" style="position:absolute;margin-left:315.95pt;margin-top:139.85pt;width:43pt;height:.05pt;z-index:251697152" o:connectortype="straight">
            <v:stroke endarrow="block"/>
          </v:shape>
        </w:pict>
      </w:r>
      <w:r>
        <w:rPr>
          <w:noProof/>
          <w:sz w:val="28"/>
          <w:szCs w:val="28"/>
          <w:lang w:eastAsia="en-US"/>
        </w:rPr>
        <w:pict>
          <v:shape id="_x0000_s1054" type="#_x0000_t32" style="position:absolute;margin-left:328.95pt;margin-top:32.85pt;width:57pt;height:0;z-index:251688960" o:connectortype="straight">
            <v:stroke endarrow="block"/>
          </v:shape>
        </w:pict>
      </w:r>
      <w:r>
        <w:rPr>
          <w:noProof/>
          <w:sz w:val="28"/>
          <w:szCs w:val="28"/>
          <w:lang w:eastAsia="en-US"/>
        </w:rPr>
        <w:pict>
          <v:shape id="_x0000_s1058" type="#_x0000_t34" style="position:absolute;margin-left:153.95pt;margin-top:171.85pt;width:58pt;height:51pt;rotation:180;flip:y;z-index:251693056" o:connectortype="elbow" adj=",185929,-110607">
            <v:stroke endarrow="block"/>
          </v:shape>
        </w:pict>
      </w:r>
      <w:r>
        <w:rPr>
          <w:noProof/>
          <w:sz w:val="28"/>
          <w:szCs w:val="28"/>
          <w:lang w:eastAsia="en-US"/>
        </w:rPr>
        <w:pict>
          <v:rect id="_x0000_s1051" style="position:absolute;margin-left:19.95pt;margin-top:200.85pt;width:134pt;height:53pt;z-index:251685888">
            <v:textbox>
              <w:txbxContent>
                <w:p w:rsidR="00DA15F0" w:rsidRPr="008A4E0C" w:rsidRDefault="00DA15F0" w:rsidP="000A44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4E0C">
                    <w:rPr>
                      <w:rFonts w:ascii="Arial" w:hAnsi="Arial" w:cs="Arial"/>
                      <w:sz w:val="24"/>
                      <w:szCs w:val="24"/>
                    </w:rPr>
                    <w:t>Отказ в предоставлении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US"/>
        </w:rPr>
        <w:pict>
          <v:rect id="_x0000_s1053" style="position:absolute;margin-left:358.95pt;margin-top:104.85pt;width:116pt;height:1in;z-index:251687936">
            <v:textbox>
              <w:txbxContent>
                <w:p w:rsidR="00DA15F0" w:rsidRPr="008A4E0C" w:rsidRDefault="00DA15F0" w:rsidP="000A44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4E0C">
                    <w:rPr>
                      <w:rFonts w:ascii="Arial" w:hAnsi="Arial" w:cs="Arial"/>
                      <w:sz w:val="24"/>
                      <w:szCs w:val="24"/>
                    </w:rPr>
                    <w:t>Принятие решения о предоставлении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US"/>
        </w:rPr>
        <w:pict>
          <v:rect id="_x0000_s1049" style="position:absolute;margin-left:-28.05pt;margin-top:110.85pt;width:140pt;height:61pt;z-index:251683840">
            <v:textbox>
              <w:txbxContent>
                <w:p w:rsidR="00DA15F0" w:rsidRPr="008A4E0C" w:rsidRDefault="00DA15F0" w:rsidP="000A44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4E0C">
                    <w:rPr>
                      <w:rFonts w:ascii="Arial" w:hAnsi="Arial" w:cs="Arial"/>
                      <w:sz w:val="24"/>
                      <w:szCs w:val="24"/>
                    </w:rPr>
                    <w:t>Направление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US"/>
        </w:rPr>
        <w:pict>
          <v:rect id="_x0000_s1050" style="position:absolute;margin-left:171.95pt;margin-top:110.85pt;width:2in;height:61pt;z-index:251684864">
            <v:textbox>
              <w:txbxContent>
                <w:p w:rsidR="00DA15F0" w:rsidRPr="000A44DD" w:rsidRDefault="00DA15F0" w:rsidP="000A44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0A44DD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 xml:space="preserve">Есть основания для предоставления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услуги</w:t>
                  </w:r>
                  <w:r w:rsidRPr="000A44DD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?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en-US"/>
        </w:rPr>
        <w:pict>
          <v:rect id="_x0000_s1047" style="position:absolute;margin-left:385.95pt;margin-top:3.85pt;width:89pt;height:60pt;z-index:251681792">
            <v:textbox>
              <w:txbxContent>
                <w:p w:rsidR="00DA15F0" w:rsidRPr="008A4E0C" w:rsidRDefault="00DA15F0" w:rsidP="000A44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4E0C">
                    <w:rPr>
                      <w:rFonts w:ascii="Arial" w:hAnsi="Arial" w:cs="Arial"/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ect>
        </w:pict>
      </w:r>
      <w:r w:rsidR="000A44DD" w:rsidRPr="009B586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</w:p>
    <w:p w:rsidR="000A44DD" w:rsidRPr="009B586E" w:rsidRDefault="00DA15F0" w:rsidP="000A44DD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en-US"/>
        </w:rPr>
        <w:pict>
          <v:rect id="_x0000_s1048" style="position:absolute;margin-left:162.95pt;margin-top:-.25pt;width:166pt;height:63.8pt;z-index:251682816">
            <v:textbox>
              <w:txbxContent>
                <w:p w:rsidR="00DA15F0" w:rsidRPr="000A44DD" w:rsidRDefault="00DA15F0" w:rsidP="000A44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</w:pPr>
                  <w:r w:rsidRPr="000A44DD">
                    <w:rPr>
                      <w:rFonts w:ascii="Arial" w:hAnsi="Arial" w:cs="Arial"/>
                      <w:sz w:val="24"/>
                      <w:szCs w:val="24"/>
                      <w:lang w:val="ru-RU"/>
                    </w:rPr>
                    <w:t>Имеются все документы предоставляемые заявителем самостоятельно</w:t>
                  </w:r>
                </w:p>
              </w:txbxContent>
            </v:textbox>
          </v:rect>
        </w:pict>
      </w:r>
      <w:r w:rsidR="000A44DD" w:rsidRPr="009B586E">
        <w:rPr>
          <w:sz w:val="28"/>
          <w:szCs w:val="28"/>
          <w:lang w:val="ru-RU"/>
        </w:rPr>
        <w:t xml:space="preserve">                                 ДА                                                                               НЕТ</w:t>
      </w:r>
    </w:p>
    <w:p w:rsidR="000A44DD" w:rsidRPr="009B586E" w:rsidRDefault="00DA15F0" w:rsidP="000A44DD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pict>
          <v:shape id="_x0000_s1065" type="#_x0000_t34" style="position:absolute;margin-left:40.95pt;margin-top:7.6pt;width:122pt;height:78pt;rotation:180;flip:y;z-index:251700224" o:connectortype="elbow" adj="21600,104732,-43908">
            <v:stroke endarrow="block"/>
          </v:shape>
        </w:pict>
      </w:r>
      <w:r w:rsidR="000A44DD" w:rsidRPr="009B586E">
        <w:rPr>
          <w:sz w:val="28"/>
          <w:szCs w:val="28"/>
          <w:lang w:val="ru-RU"/>
        </w:rPr>
        <w:t xml:space="preserve">                                              </w:t>
      </w:r>
    </w:p>
    <w:p w:rsidR="000A44DD" w:rsidRPr="009B586E" w:rsidRDefault="000A44DD" w:rsidP="000A44DD">
      <w:pPr>
        <w:rPr>
          <w:sz w:val="28"/>
          <w:szCs w:val="28"/>
          <w:lang w:val="ru-RU"/>
        </w:rPr>
      </w:pPr>
      <w:r w:rsidRPr="009B586E">
        <w:rPr>
          <w:sz w:val="28"/>
          <w:szCs w:val="28"/>
          <w:lang w:val="ru-RU"/>
        </w:rPr>
        <w:t xml:space="preserve">                  </w:t>
      </w:r>
    </w:p>
    <w:p w:rsidR="000A44DD" w:rsidRPr="009B586E" w:rsidRDefault="000A44DD" w:rsidP="000A44DD">
      <w:pPr>
        <w:rPr>
          <w:sz w:val="28"/>
          <w:szCs w:val="28"/>
          <w:lang w:val="ru-RU"/>
        </w:rPr>
      </w:pPr>
    </w:p>
    <w:p w:rsidR="000A44DD" w:rsidRPr="009B586E" w:rsidRDefault="000A44DD" w:rsidP="000A44DD">
      <w:pPr>
        <w:rPr>
          <w:sz w:val="28"/>
          <w:szCs w:val="28"/>
          <w:lang w:val="ru-RU"/>
        </w:rPr>
      </w:pPr>
    </w:p>
    <w:p w:rsidR="000A44DD" w:rsidRPr="009B586E" w:rsidRDefault="000A44DD" w:rsidP="000A44DD">
      <w:pPr>
        <w:rPr>
          <w:sz w:val="28"/>
          <w:szCs w:val="28"/>
          <w:lang w:val="ru-RU"/>
        </w:rPr>
      </w:pPr>
    </w:p>
    <w:p w:rsidR="000A44DD" w:rsidRPr="009B586E" w:rsidRDefault="000A44DD" w:rsidP="000A44DD">
      <w:pPr>
        <w:rPr>
          <w:sz w:val="28"/>
          <w:szCs w:val="28"/>
          <w:lang w:val="ru-RU"/>
        </w:rPr>
      </w:pPr>
      <w:r w:rsidRPr="009B586E">
        <w:rPr>
          <w:sz w:val="28"/>
          <w:szCs w:val="28"/>
          <w:lang w:val="ru-RU"/>
        </w:rPr>
        <w:t xml:space="preserve">                                                                   </w:t>
      </w:r>
    </w:p>
    <w:p w:rsidR="000A44DD" w:rsidRPr="009B586E" w:rsidRDefault="000A44DD" w:rsidP="000A44DD">
      <w:pPr>
        <w:rPr>
          <w:sz w:val="28"/>
          <w:szCs w:val="28"/>
          <w:lang w:val="ru-RU"/>
        </w:rPr>
      </w:pPr>
      <w:r w:rsidRPr="009B586E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ДА                                                                                                        ДА</w:t>
      </w:r>
    </w:p>
    <w:p w:rsidR="000A44DD" w:rsidRPr="009B586E" w:rsidRDefault="000A44DD" w:rsidP="000A44DD">
      <w:pPr>
        <w:tabs>
          <w:tab w:val="left" w:pos="6540"/>
        </w:tabs>
        <w:rPr>
          <w:sz w:val="28"/>
          <w:szCs w:val="28"/>
          <w:lang w:val="ru-RU"/>
        </w:rPr>
      </w:pPr>
      <w:r w:rsidRPr="009B586E">
        <w:rPr>
          <w:sz w:val="28"/>
          <w:szCs w:val="28"/>
          <w:lang w:val="ru-RU"/>
        </w:rPr>
        <w:tab/>
        <w:t xml:space="preserve"> </w:t>
      </w:r>
    </w:p>
    <w:p w:rsidR="000A44DD" w:rsidRPr="009B586E" w:rsidRDefault="000A44DD" w:rsidP="000A44DD">
      <w:pPr>
        <w:rPr>
          <w:sz w:val="28"/>
          <w:szCs w:val="28"/>
          <w:lang w:val="ru-RU"/>
        </w:rPr>
      </w:pPr>
    </w:p>
    <w:p w:rsidR="000A44DD" w:rsidRPr="009B586E" w:rsidRDefault="00DE136D" w:rsidP="00DE136D">
      <w:pPr>
        <w:tabs>
          <w:tab w:val="left" w:pos="3765"/>
        </w:tabs>
        <w:rPr>
          <w:sz w:val="28"/>
          <w:szCs w:val="28"/>
          <w:lang w:val="ru-RU"/>
        </w:rPr>
      </w:pPr>
      <w:r w:rsidRPr="009B586E">
        <w:rPr>
          <w:sz w:val="28"/>
          <w:szCs w:val="28"/>
          <w:lang w:val="ru-RU"/>
        </w:rPr>
        <w:tab/>
        <w:t>НЕТ</w:t>
      </w:r>
    </w:p>
    <w:p w:rsidR="000A44DD" w:rsidRPr="009B586E" w:rsidRDefault="000A44DD" w:rsidP="000A44DD">
      <w:pPr>
        <w:rPr>
          <w:sz w:val="28"/>
          <w:szCs w:val="28"/>
          <w:lang w:val="ru-RU"/>
        </w:rPr>
      </w:pPr>
    </w:p>
    <w:p w:rsidR="000A44DD" w:rsidRPr="009B586E" w:rsidRDefault="000A44DD" w:rsidP="000A44DD">
      <w:pPr>
        <w:rPr>
          <w:sz w:val="28"/>
          <w:szCs w:val="28"/>
          <w:lang w:val="ru-RU"/>
        </w:rPr>
      </w:pPr>
      <w:r w:rsidRPr="009B586E">
        <w:rPr>
          <w:sz w:val="28"/>
          <w:szCs w:val="28"/>
          <w:lang w:val="ru-RU"/>
        </w:rPr>
        <w:t xml:space="preserve">                                                               </w:t>
      </w:r>
    </w:p>
    <w:p w:rsidR="000A44DD" w:rsidRPr="009B586E" w:rsidRDefault="00DA15F0" w:rsidP="000A44DD">
      <w:pPr>
        <w:tabs>
          <w:tab w:val="left" w:pos="3780"/>
        </w:tabs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en-US"/>
        </w:rPr>
        <w:pict>
          <v:shape id="_x0000_s1059" type="#_x0000_t34" style="position:absolute;margin-left:74.25pt;margin-top:21.05pt;width:55.4pt;height:38pt;rotation:90;flip:x;z-index:251694080" o:connectortype="elbow" adj=",324909,-65502">
            <v:stroke endarrow="block"/>
          </v:shape>
        </w:pict>
      </w:r>
    </w:p>
    <w:p w:rsidR="00E64578" w:rsidRPr="009B586E" w:rsidRDefault="00DA15F0" w:rsidP="00E64578">
      <w:pPr>
        <w:rPr>
          <w:sz w:val="28"/>
          <w:szCs w:val="28"/>
          <w:lang w:val="ru-RU" w:eastAsia="en-US"/>
        </w:rPr>
      </w:pPr>
      <w:r>
        <w:rPr>
          <w:noProof/>
          <w:sz w:val="28"/>
          <w:szCs w:val="28"/>
        </w:rPr>
        <w:pict>
          <v:roundrect id="_x0000_s1064" style="position:absolute;margin-left:248.55pt;margin-top:4pt;width:144.4pt;height:67pt;z-index:251699200" arcsize="10923f">
            <v:textbox>
              <w:txbxContent>
                <w:p w:rsidR="00DA15F0" w:rsidRPr="000A44DD" w:rsidRDefault="00DA15F0" w:rsidP="000A44DD">
                  <w:pPr>
                    <w:jc w:val="center"/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</w:pPr>
                  <w:r w:rsidRPr="000A44DD"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  <w:t>Договор найма</w:t>
                  </w:r>
                  <w:r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  <w:t xml:space="preserve"> служебного </w:t>
                  </w:r>
                  <w:r w:rsidRPr="000A44DD">
                    <w:rPr>
                      <w:rFonts w:ascii="Arial" w:hAnsi="Arial" w:cs="Arial"/>
                      <w:sz w:val="26"/>
                      <w:szCs w:val="26"/>
                      <w:lang w:val="ru-RU"/>
                    </w:rPr>
                    <w:t xml:space="preserve"> жилого помещения </w:t>
                  </w:r>
                </w:p>
              </w:txbxContent>
            </v:textbox>
          </v:roundrect>
        </w:pict>
      </w:r>
    </w:p>
    <w:p w:rsidR="00E64578" w:rsidRPr="009B586E" w:rsidRDefault="00E64578" w:rsidP="00E64578">
      <w:pPr>
        <w:rPr>
          <w:sz w:val="28"/>
          <w:szCs w:val="28"/>
          <w:lang w:val="ru-RU" w:eastAsia="en-US"/>
        </w:rPr>
      </w:pPr>
    </w:p>
    <w:p w:rsidR="00E64578" w:rsidRPr="009B586E" w:rsidRDefault="00E64578" w:rsidP="00E64578">
      <w:pPr>
        <w:rPr>
          <w:sz w:val="28"/>
          <w:szCs w:val="28"/>
          <w:lang w:val="ru-RU" w:eastAsia="en-US"/>
        </w:rPr>
      </w:pPr>
    </w:p>
    <w:p w:rsidR="00E64578" w:rsidRPr="009B586E" w:rsidRDefault="00DA15F0" w:rsidP="00E64578">
      <w:pPr>
        <w:rPr>
          <w:sz w:val="28"/>
          <w:szCs w:val="28"/>
          <w:lang w:val="ru-RU" w:eastAsia="en-US"/>
        </w:rPr>
      </w:pPr>
      <w:r>
        <w:rPr>
          <w:noProof/>
          <w:sz w:val="28"/>
          <w:szCs w:val="28"/>
          <w:lang w:eastAsia="en-US"/>
        </w:rPr>
        <w:pict>
          <v:oval id="_x0000_s1052" style="position:absolute;margin-left:34.05pt;margin-top:3.35pt;width:170.25pt;height:70pt;flip:x;z-index:251686912">
            <v:textbox>
              <w:txbxContent>
                <w:p w:rsidR="00DA15F0" w:rsidRPr="008A4E0C" w:rsidRDefault="00DA15F0" w:rsidP="000A44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4E0C">
                    <w:rPr>
                      <w:rFonts w:ascii="Arial" w:hAnsi="Arial" w:cs="Arial"/>
                      <w:sz w:val="24"/>
                      <w:szCs w:val="24"/>
                    </w:rPr>
                    <w:t>Уведомление заявителя о принятом решении</w:t>
                  </w:r>
                </w:p>
              </w:txbxContent>
            </v:textbox>
          </v:oval>
        </w:pict>
      </w:r>
    </w:p>
    <w:p w:rsidR="00E64578" w:rsidRPr="009B586E" w:rsidRDefault="00E64578" w:rsidP="00E64578">
      <w:pPr>
        <w:rPr>
          <w:sz w:val="28"/>
          <w:szCs w:val="28"/>
          <w:lang w:val="ru-RU" w:eastAsia="en-US"/>
        </w:rPr>
      </w:pPr>
    </w:p>
    <w:p w:rsidR="00E64578" w:rsidRPr="009B586E" w:rsidRDefault="00E64578" w:rsidP="00E64578">
      <w:pPr>
        <w:rPr>
          <w:sz w:val="28"/>
          <w:szCs w:val="28"/>
          <w:lang w:val="ru-RU" w:eastAsia="en-US"/>
        </w:rPr>
      </w:pPr>
    </w:p>
    <w:p w:rsidR="00E64578" w:rsidRPr="009B586E" w:rsidRDefault="00E64578" w:rsidP="00E64578">
      <w:pPr>
        <w:rPr>
          <w:sz w:val="28"/>
          <w:szCs w:val="28"/>
          <w:lang w:val="ru-RU" w:eastAsia="en-US"/>
        </w:rPr>
      </w:pPr>
    </w:p>
    <w:p w:rsidR="00E64578" w:rsidRPr="009B586E" w:rsidRDefault="00E64578" w:rsidP="00E64578">
      <w:pPr>
        <w:rPr>
          <w:sz w:val="28"/>
          <w:szCs w:val="28"/>
          <w:lang w:val="ru-RU" w:eastAsia="en-US"/>
        </w:rPr>
      </w:pPr>
    </w:p>
    <w:p w:rsidR="008A4E0C" w:rsidRPr="009B586E" w:rsidRDefault="008A4E0C" w:rsidP="00E64578">
      <w:pPr>
        <w:jc w:val="right"/>
        <w:rPr>
          <w:sz w:val="28"/>
          <w:szCs w:val="28"/>
          <w:lang w:val="ru-RU" w:eastAsia="en-US"/>
        </w:rPr>
      </w:pPr>
    </w:p>
    <w:p w:rsidR="00D26A4D" w:rsidRPr="00B04D05" w:rsidRDefault="00D26A4D" w:rsidP="00DE136D">
      <w:pPr>
        <w:tabs>
          <w:tab w:val="left" w:pos="2880"/>
        </w:tabs>
        <w:jc w:val="right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 xml:space="preserve">                                                             Приложение № 3</w:t>
      </w:r>
    </w:p>
    <w:p w:rsidR="00D26A4D" w:rsidRPr="00B04D05" w:rsidRDefault="00D26A4D" w:rsidP="00DE136D">
      <w:pPr>
        <w:tabs>
          <w:tab w:val="left" w:pos="2880"/>
        </w:tabs>
        <w:jc w:val="right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                                                         к Административному  регламенту по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предоставлению муниципальной услуги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«Предоставление жилых помещений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специализированного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жилищного фонда по договорам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служебного найма»</w:t>
      </w:r>
    </w:p>
    <w:p w:rsidR="00D26A4D" w:rsidRPr="00B04D05" w:rsidRDefault="00E64578" w:rsidP="00D26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ab/>
      </w:r>
      <w:r w:rsidRPr="00B04D05">
        <w:rPr>
          <w:rFonts w:ascii="Times New Roman" w:hAnsi="Times New Roman" w:cs="Times New Roman"/>
          <w:sz w:val="28"/>
          <w:szCs w:val="28"/>
        </w:rPr>
        <w:tab/>
      </w:r>
      <w:r w:rsidRPr="00B04D05">
        <w:rPr>
          <w:rFonts w:ascii="Times New Roman" w:hAnsi="Times New Roman" w:cs="Times New Roman"/>
          <w:sz w:val="28"/>
          <w:szCs w:val="28"/>
        </w:rPr>
        <w:tab/>
      </w:r>
      <w:r w:rsidRPr="00B04D05">
        <w:rPr>
          <w:rFonts w:ascii="Times New Roman" w:hAnsi="Times New Roman" w:cs="Times New Roman"/>
          <w:sz w:val="28"/>
          <w:szCs w:val="28"/>
        </w:rPr>
        <w:tab/>
      </w:r>
      <w:r w:rsidRPr="00B04D05">
        <w:rPr>
          <w:rFonts w:ascii="Times New Roman" w:hAnsi="Times New Roman" w:cs="Times New Roman"/>
          <w:sz w:val="28"/>
          <w:szCs w:val="28"/>
        </w:rPr>
        <w:tab/>
      </w:r>
    </w:p>
    <w:p w:rsidR="00D26A4D" w:rsidRPr="00B04D05" w:rsidRDefault="00DA4CAD" w:rsidP="00D26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Форма заявления </w:t>
      </w:r>
      <w:r w:rsidR="00D26A4D" w:rsidRPr="00B04D05">
        <w:rPr>
          <w:rFonts w:ascii="Times New Roman" w:hAnsi="Times New Roman" w:cs="Times New Roman"/>
          <w:sz w:val="28"/>
          <w:szCs w:val="28"/>
        </w:rPr>
        <w:t>на заключение договора</w:t>
      </w:r>
    </w:p>
    <w:p w:rsidR="00DA4CAD" w:rsidRPr="00B04D05" w:rsidRDefault="00D26A4D" w:rsidP="00D26A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Найма служебного жилого помещения</w:t>
      </w:r>
    </w:p>
    <w:p w:rsidR="00DA4CAD" w:rsidRPr="00B04D05" w:rsidRDefault="00E64578" w:rsidP="00E64578">
      <w:pPr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ab/>
      </w:r>
    </w:p>
    <w:p w:rsidR="00D26A4D" w:rsidRPr="00B04D05" w:rsidRDefault="00D26A4D" w:rsidP="00E64578">
      <w:pPr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E64578" w:rsidRPr="00B04D05">
        <w:rPr>
          <w:sz w:val="28"/>
          <w:szCs w:val="28"/>
          <w:lang w:val="ru-RU"/>
        </w:rPr>
        <w:t xml:space="preserve">Главе сельского поселения </w:t>
      </w:r>
    </w:p>
    <w:p w:rsidR="00E64578" w:rsidRPr="00B04D05" w:rsidRDefault="00D26A4D" w:rsidP="00E64578">
      <w:pPr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                                                                          </w:t>
      </w:r>
      <w:r w:rsidR="00B04D05">
        <w:rPr>
          <w:sz w:val="28"/>
          <w:szCs w:val="28"/>
          <w:lang w:val="ru-RU"/>
        </w:rPr>
        <w:t>Шапша</w:t>
      </w:r>
    </w:p>
    <w:p w:rsidR="00E64578" w:rsidRPr="00B04D05" w:rsidRDefault="00DA4CAD" w:rsidP="00E64578">
      <w:pPr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                                                                          __________________________</w:t>
      </w:r>
    </w:p>
    <w:p w:rsidR="00E64578" w:rsidRPr="00B04D05" w:rsidRDefault="00E64578" w:rsidP="00E64578">
      <w:pPr>
        <w:ind w:left="5664"/>
        <w:rPr>
          <w:sz w:val="28"/>
          <w:szCs w:val="28"/>
          <w:lang w:val="ru-RU"/>
        </w:rPr>
      </w:pPr>
    </w:p>
    <w:p w:rsidR="00E64578" w:rsidRPr="00B04D05" w:rsidRDefault="00DA4CAD" w:rsidP="00DA4CAD">
      <w:pPr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                                                                         от</w:t>
      </w:r>
      <w:r w:rsidR="00E64578" w:rsidRPr="00B04D05">
        <w:rPr>
          <w:sz w:val="28"/>
          <w:szCs w:val="28"/>
          <w:lang w:val="ru-RU"/>
        </w:rPr>
        <w:t>_____________________</w:t>
      </w:r>
      <w:r w:rsidR="00DE136D">
        <w:rPr>
          <w:sz w:val="28"/>
          <w:szCs w:val="28"/>
          <w:lang w:val="ru-RU"/>
        </w:rPr>
        <w:t>_</w:t>
      </w:r>
      <w:r w:rsidR="00E64578" w:rsidRPr="00B04D05">
        <w:rPr>
          <w:sz w:val="28"/>
          <w:szCs w:val="28"/>
          <w:lang w:val="ru-RU"/>
        </w:rPr>
        <w:t>___</w:t>
      </w:r>
    </w:p>
    <w:p w:rsidR="00DE136D" w:rsidRDefault="00DE136D" w:rsidP="00DE13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E64578" w:rsidRPr="00B04D05">
        <w:rPr>
          <w:sz w:val="28"/>
          <w:szCs w:val="28"/>
          <w:lang w:val="ru-RU"/>
        </w:rPr>
        <w:t>_______________________</w:t>
      </w:r>
      <w:r>
        <w:rPr>
          <w:sz w:val="28"/>
          <w:szCs w:val="28"/>
          <w:lang w:val="ru-RU"/>
        </w:rPr>
        <w:t>__</w:t>
      </w:r>
      <w:r w:rsidR="00E64578" w:rsidRPr="00B04D05">
        <w:rPr>
          <w:sz w:val="28"/>
          <w:szCs w:val="28"/>
          <w:lang w:val="ru-RU"/>
        </w:rPr>
        <w:t>__</w:t>
      </w:r>
    </w:p>
    <w:p w:rsidR="00E64578" w:rsidRPr="00B04D05" w:rsidRDefault="00DE136D" w:rsidP="00DE136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E64578" w:rsidRPr="00B04D05">
        <w:rPr>
          <w:sz w:val="28"/>
          <w:szCs w:val="28"/>
          <w:lang w:val="ru-RU"/>
        </w:rPr>
        <w:t>_______________________</w:t>
      </w:r>
      <w:r>
        <w:rPr>
          <w:sz w:val="28"/>
          <w:szCs w:val="28"/>
          <w:lang w:val="ru-RU"/>
        </w:rPr>
        <w:t>__</w:t>
      </w:r>
      <w:r w:rsidR="00E64578" w:rsidRPr="00B04D05">
        <w:rPr>
          <w:sz w:val="28"/>
          <w:szCs w:val="28"/>
          <w:lang w:val="ru-RU"/>
        </w:rPr>
        <w:t>__</w:t>
      </w:r>
    </w:p>
    <w:p w:rsidR="00E64578" w:rsidRPr="00B04D05" w:rsidRDefault="00E64578" w:rsidP="00E64578">
      <w:pPr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</w:r>
      <w:r w:rsidRPr="00B04D05">
        <w:rPr>
          <w:sz w:val="28"/>
          <w:szCs w:val="28"/>
          <w:lang w:val="ru-RU"/>
        </w:rPr>
        <w:tab/>
      </w:r>
      <w:r w:rsidR="00DE136D">
        <w:rPr>
          <w:sz w:val="28"/>
          <w:szCs w:val="28"/>
          <w:lang w:val="ru-RU"/>
        </w:rPr>
        <w:t xml:space="preserve">   </w:t>
      </w:r>
      <w:r w:rsidRPr="00B04D05">
        <w:rPr>
          <w:sz w:val="28"/>
          <w:szCs w:val="28"/>
          <w:lang w:val="ru-RU"/>
        </w:rPr>
        <w:t>тел. _____________________</w:t>
      </w:r>
      <w:r w:rsidR="00DE136D">
        <w:rPr>
          <w:sz w:val="28"/>
          <w:szCs w:val="28"/>
          <w:lang w:val="ru-RU"/>
        </w:rPr>
        <w:t>__</w:t>
      </w:r>
    </w:p>
    <w:p w:rsidR="00E64578" w:rsidRPr="00B04D05" w:rsidRDefault="00E64578" w:rsidP="00E64578">
      <w:pPr>
        <w:jc w:val="center"/>
        <w:rPr>
          <w:sz w:val="28"/>
          <w:szCs w:val="28"/>
          <w:lang w:val="ru-RU"/>
        </w:rPr>
      </w:pPr>
    </w:p>
    <w:p w:rsidR="00E64578" w:rsidRPr="00B04D05" w:rsidRDefault="00E64578" w:rsidP="00E64578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ЗАЯВЛЕНИЕ</w:t>
      </w:r>
    </w:p>
    <w:p w:rsidR="00E64578" w:rsidRPr="00B04D05" w:rsidRDefault="00E64578" w:rsidP="00E64578">
      <w:pPr>
        <w:jc w:val="both"/>
        <w:rPr>
          <w:sz w:val="28"/>
          <w:szCs w:val="28"/>
          <w:lang w:val="ru-RU"/>
        </w:rPr>
      </w:pPr>
    </w:p>
    <w:p w:rsidR="00E64578" w:rsidRPr="00B04D05" w:rsidRDefault="00E64578" w:rsidP="00D26A4D">
      <w:pPr>
        <w:ind w:firstLine="540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Прошу (просим) заключить договор найма </w:t>
      </w:r>
      <w:r w:rsidR="00D26A4D" w:rsidRPr="00B04D05">
        <w:rPr>
          <w:sz w:val="28"/>
          <w:szCs w:val="28"/>
          <w:lang w:val="ru-RU"/>
        </w:rPr>
        <w:t xml:space="preserve">служебного жилого помещения </w:t>
      </w:r>
      <w:r w:rsidRPr="00B04D05">
        <w:rPr>
          <w:sz w:val="28"/>
          <w:szCs w:val="28"/>
          <w:lang w:val="ru-RU"/>
        </w:rPr>
        <w:t xml:space="preserve">специализированного </w:t>
      </w:r>
      <w:r w:rsidR="00D26A4D" w:rsidRPr="00B04D05">
        <w:rPr>
          <w:sz w:val="28"/>
          <w:szCs w:val="28"/>
          <w:lang w:val="ru-RU"/>
        </w:rPr>
        <w:t>жилищного фонда</w:t>
      </w:r>
    </w:p>
    <w:p w:rsidR="00D26A4D" w:rsidRPr="00B04D05" w:rsidRDefault="00D26A4D" w:rsidP="00D26A4D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________________________________________________________________                             (город, село, поселок, улица, микрорайон, квартал)</w:t>
      </w:r>
    </w:p>
    <w:p w:rsidR="00E64578" w:rsidRPr="00B04D05" w:rsidRDefault="00D26A4D" w:rsidP="00D26A4D">
      <w:pPr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номер дома ________ номер квартиры ________ комната ______, состоящее из ______ комнат(ы) в _______________________ квартире общей площадью  ________ кв.м.</w:t>
      </w:r>
    </w:p>
    <w:p w:rsidR="00D26A4D" w:rsidRPr="00B04D05" w:rsidRDefault="00D26A4D" w:rsidP="00E64578">
      <w:pPr>
        <w:ind w:firstLine="540"/>
        <w:jc w:val="both"/>
        <w:rPr>
          <w:sz w:val="28"/>
          <w:szCs w:val="28"/>
          <w:lang w:val="ru-RU"/>
        </w:rPr>
      </w:pPr>
    </w:p>
    <w:p w:rsidR="00E64578" w:rsidRPr="00B04D05" w:rsidRDefault="00E64578" w:rsidP="00DE136D">
      <w:pPr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Совместно с Нанимателем в жилое помещение вселяются члены семьи:</w:t>
      </w:r>
    </w:p>
    <w:p w:rsidR="00E64578" w:rsidRPr="00B04D05" w:rsidRDefault="00E64578" w:rsidP="00DE136D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___________________________________________________________</w:t>
      </w:r>
    </w:p>
    <w:p w:rsidR="00E64578" w:rsidRPr="00B04D05" w:rsidRDefault="00E64578" w:rsidP="00DE136D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___________________________________________________________</w:t>
      </w:r>
    </w:p>
    <w:p w:rsidR="00E64578" w:rsidRPr="00B04D05" w:rsidRDefault="00E64578" w:rsidP="00DE136D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_________________________________________________________</w:t>
      </w:r>
    </w:p>
    <w:p w:rsidR="00E64578" w:rsidRPr="00B04D05" w:rsidRDefault="00E64578" w:rsidP="00DE136D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___________________________________________________________</w:t>
      </w:r>
    </w:p>
    <w:p w:rsidR="00E64578" w:rsidRPr="00B04D05" w:rsidRDefault="00E64578" w:rsidP="00DE136D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___________________________________________________________</w:t>
      </w:r>
    </w:p>
    <w:p w:rsidR="00E64578" w:rsidRPr="00B04D05" w:rsidRDefault="00E64578" w:rsidP="00DE136D">
      <w:pPr>
        <w:jc w:val="center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(указать ФИО, степень родства, год рождения несовершеннолетних)</w:t>
      </w:r>
    </w:p>
    <w:p w:rsidR="00E64578" w:rsidRPr="00B04D05" w:rsidRDefault="00E64578" w:rsidP="00E64578">
      <w:pPr>
        <w:jc w:val="center"/>
        <w:rPr>
          <w:sz w:val="28"/>
          <w:szCs w:val="28"/>
          <w:lang w:val="ru-RU"/>
        </w:rPr>
      </w:pPr>
    </w:p>
    <w:p w:rsidR="00E64578" w:rsidRPr="00B04D05" w:rsidRDefault="00E64578" w:rsidP="00DE136D">
      <w:pPr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Даю(ем) обязательство в том, что при прекращении трудовых отношений с _____________________________________________________</w:t>
      </w:r>
    </w:p>
    <w:p w:rsidR="00DE136D" w:rsidRDefault="00E64578" w:rsidP="00DE136D">
      <w:pPr>
        <w:pBdr>
          <w:between w:val="single" w:sz="4" w:space="1" w:color="auto"/>
        </w:pBdr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обязуюсь в течение трех дней освободить жилое помещение, находящееся по адресу:</w:t>
      </w:r>
    </w:p>
    <w:p w:rsidR="00E64578" w:rsidRPr="00B04D05" w:rsidRDefault="00E64578" w:rsidP="00DE136D">
      <w:pPr>
        <w:pBdr>
          <w:between w:val="single" w:sz="4" w:space="1" w:color="auto"/>
        </w:pBdr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_____________________________________________________________</w:t>
      </w:r>
    </w:p>
    <w:p w:rsidR="00E64578" w:rsidRPr="00B04D05" w:rsidRDefault="00E64578" w:rsidP="00E64578">
      <w:pPr>
        <w:jc w:val="both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>«_____»___________________20__</w:t>
      </w:r>
      <w:r w:rsidR="00D26A4D" w:rsidRPr="00B04D05">
        <w:rPr>
          <w:sz w:val="28"/>
          <w:szCs w:val="28"/>
          <w:lang w:val="ru-RU"/>
        </w:rPr>
        <w:t xml:space="preserve">                             </w:t>
      </w:r>
      <w:r w:rsidR="00DA4CAD" w:rsidRPr="00B04D05">
        <w:rPr>
          <w:sz w:val="28"/>
          <w:szCs w:val="28"/>
          <w:lang w:val="ru-RU"/>
        </w:rPr>
        <w:t>Подпись:</w:t>
      </w:r>
      <w:r w:rsidRPr="00B04D05">
        <w:rPr>
          <w:sz w:val="28"/>
          <w:szCs w:val="28"/>
          <w:lang w:val="ru-RU"/>
        </w:rPr>
        <w:t>____________</w:t>
      </w:r>
    </w:p>
    <w:p w:rsidR="00D26A4D" w:rsidRPr="00B04D05" w:rsidRDefault="00D26A4D" w:rsidP="00DE136D">
      <w:pPr>
        <w:tabs>
          <w:tab w:val="left" w:pos="2880"/>
        </w:tabs>
        <w:jc w:val="right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lastRenderedPageBreak/>
        <w:t xml:space="preserve">                                                          Приложение   № </w:t>
      </w:r>
      <w:r w:rsidR="001F3A41" w:rsidRPr="00B04D05">
        <w:rPr>
          <w:sz w:val="28"/>
          <w:szCs w:val="28"/>
          <w:lang w:val="ru-RU"/>
        </w:rPr>
        <w:t>4</w:t>
      </w:r>
    </w:p>
    <w:p w:rsidR="00D26A4D" w:rsidRPr="00B04D05" w:rsidRDefault="00D26A4D" w:rsidP="00DE136D">
      <w:pPr>
        <w:tabs>
          <w:tab w:val="left" w:pos="2880"/>
        </w:tabs>
        <w:jc w:val="right"/>
        <w:rPr>
          <w:sz w:val="28"/>
          <w:szCs w:val="28"/>
          <w:lang w:val="ru-RU"/>
        </w:rPr>
      </w:pPr>
      <w:r w:rsidRPr="00B04D05">
        <w:rPr>
          <w:sz w:val="28"/>
          <w:szCs w:val="28"/>
          <w:lang w:val="ru-RU"/>
        </w:rPr>
        <w:t xml:space="preserve">                                                          к Административному  регламенту по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предоставлению муниципальной услуги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«Предоставление жилых помещений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специализированного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                      жилищного фонда по договорам </w:t>
      </w:r>
    </w:p>
    <w:p w:rsidR="00D26A4D" w:rsidRPr="00B04D05" w:rsidRDefault="00D26A4D" w:rsidP="00DE136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04D05">
        <w:rPr>
          <w:rFonts w:ascii="Times New Roman" w:hAnsi="Times New Roman" w:cs="Times New Roman"/>
          <w:sz w:val="28"/>
          <w:szCs w:val="28"/>
        </w:rPr>
        <w:t xml:space="preserve">                 служебного найма»</w:t>
      </w:r>
    </w:p>
    <w:p w:rsidR="009E3A26" w:rsidRPr="00B04D05" w:rsidRDefault="009E3A26" w:rsidP="00E64578">
      <w:pPr>
        <w:jc w:val="right"/>
        <w:rPr>
          <w:sz w:val="28"/>
          <w:szCs w:val="28"/>
          <w:lang w:val="ru-RU" w:eastAsia="en-US"/>
        </w:rPr>
      </w:pPr>
    </w:p>
    <w:p w:rsidR="009E3A26" w:rsidRPr="00B04D05" w:rsidRDefault="00D26A4D" w:rsidP="00D26A4D">
      <w:pPr>
        <w:jc w:val="center"/>
        <w:rPr>
          <w:sz w:val="28"/>
          <w:szCs w:val="28"/>
          <w:lang w:val="ru-RU" w:eastAsia="en-US"/>
        </w:rPr>
      </w:pPr>
      <w:r w:rsidRPr="00B04D05">
        <w:rPr>
          <w:sz w:val="28"/>
          <w:szCs w:val="28"/>
          <w:lang w:val="ru-RU" w:eastAsia="en-US"/>
        </w:rPr>
        <w:t>Форма договора найма служебного жилого помещения</w:t>
      </w:r>
    </w:p>
    <w:p w:rsidR="009E3A26" w:rsidRPr="00B04D05" w:rsidRDefault="009E3A26" w:rsidP="009E3A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val="ru-RU" w:eastAsia="en-US"/>
        </w:rPr>
      </w:pPr>
    </w:p>
    <w:p w:rsidR="009E3A26" w:rsidRPr="00B04D05" w:rsidRDefault="009E3A26" w:rsidP="009E3A26">
      <w:pPr>
        <w:jc w:val="center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 xml:space="preserve">  ДОГОВОР</w:t>
      </w:r>
    </w:p>
    <w:p w:rsidR="009E3A26" w:rsidRPr="00B04D05" w:rsidRDefault="009E3A26" w:rsidP="009E3A26">
      <w:pPr>
        <w:jc w:val="center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найма служебного жилого помещения</w:t>
      </w:r>
    </w:p>
    <w:p w:rsidR="009E3A26" w:rsidRPr="00B04D05" w:rsidRDefault="00E94F27" w:rsidP="009E3A26">
      <w:pPr>
        <w:jc w:val="center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№</w:t>
      </w:r>
      <w:r w:rsidR="009E3A26" w:rsidRPr="00B04D05">
        <w:rPr>
          <w:rFonts w:eastAsia="Calibri"/>
          <w:sz w:val="28"/>
          <w:szCs w:val="28"/>
          <w:lang w:val="ru-RU" w:eastAsia="en-US"/>
        </w:rPr>
        <w:t xml:space="preserve"> _____________________</w:t>
      </w:r>
    </w:p>
    <w:p w:rsidR="009E3A26" w:rsidRPr="00B04D05" w:rsidRDefault="009E3A26" w:rsidP="009E3A2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9E3A26" w:rsidRPr="00B04D05" w:rsidRDefault="00DE136D" w:rsidP="009E3A26">
      <w:pPr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д. Шапша</w:t>
      </w:r>
      <w:r w:rsidR="009E3A26" w:rsidRPr="00B04D05">
        <w:rPr>
          <w:rFonts w:eastAsia="Calibri"/>
          <w:sz w:val="28"/>
          <w:szCs w:val="28"/>
          <w:lang w:val="ru-RU" w:eastAsia="en-US"/>
        </w:rPr>
        <w:t xml:space="preserve">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      </w:t>
      </w:r>
      <w:r w:rsidR="009E3A26" w:rsidRPr="00B04D05">
        <w:rPr>
          <w:rFonts w:eastAsia="Calibri"/>
          <w:sz w:val="28"/>
          <w:szCs w:val="28"/>
          <w:lang w:val="ru-RU" w:eastAsia="en-US"/>
        </w:rPr>
        <w:t xml:space="preserve">        </w:t>
      </w:r>
      <w:r>
        <w:rPr>
          <w:rFonts w:eastAsia="Calibri"/>
          <w:sz w:val="28"/>
          <w:szCs w:val="28"/>
          <w:lang w:val="ru-RU" w:eastAsia="en-US"/>
        </w:rPr>
        <w:t xml:space="preserve">      </w:t>
      </w:r>
      <w:r w:rsidR="009E3A26" w:rsidRPr="00B04D05">
        <w:rPr>
          <w:rFonts w:eastAsia="Calibri"/>
          <w:sz w:val="28"/>
          <w:szCs w:val="28"/>
          <w:lang w:val="ru-RU" w:eastAsia="en-US"/>
        </w:rPr>
        <w:t>«___</w:t>
      </w:r>
      <w:r>
        <w:rPr>
          <w:rFonts w:eastAsia="Calibri"/>
          <w:sz w:val="28"/>
          <w:szCs w:val="28"/>
          <w:lang w:val="ru-RU" w:eastAsia="en-US"/>
        </w:rPr>
        <w:t>»</w:t>
      </w:r>
      <w:r w:rsidR="009E3A26" w:rsidRPr="00B04D05">
        <w:rPr>
          <w:rFonts w:eastAsia="Calibri"/>
          <w:sz w:val="28"/>
          <w:szCs w:val="28"/>
          <w:lang w:val="ru-RU" w:eastAsia="en-US"/>
        </w:rPr>
        <w:t>_____________  _____ г.</w:t>
      </w:r>
    </w:p>
    <w:p w:rsidR="009E3A26" w:rsidRPr="00B04D05" w:rsidRDefault="009E3A26" w:rsidP="009E3A2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DE136D">
        <w:rPr>
          <w:rFonts w:eastAsia="Calibri"/>
          <w:sz w:val="28"/>
          <w:szCs w:val="28"/>
          <w:lang w:val="ru-RU" w:eastAsia="en-US"/>
        </w:rPr>
        <w:t xml:space="preserve">Администрация сельского поселения </w:t>
      </w:r>
      <w:r w:rsidR="00B04D05" w:rsidRPr="00DE136D">
        <w:rPr>
          <w:rFonts w:eastAsia="Calibri"/>
          <w:sz w:val="28"/>
          <w:szCs w:val="28"/>
          <w:lang w:val="ru-RU" w:eastAsia="en-US"/>
        </w:rPr>
        <w:t>Шапша</w:t>
      </w:r>
      <w:r w:rsidRPr="00DE136D">
        <w:rPr>
          <w:rFonts w:eastAsia="Calibri"/>
          <w:sz w:val="28"/>
          <w:szCs w:val="28"/>
          <w:lang w:val="ru-RU" w:eastAsia="en-US"/>
        </w:rPr>
        <w:t xml:space="preserve">», действующая от имени собственника жилого помещения муниципального образования сельское поселение </w:t>
      </w:r>
      <w:r w:rsidR="00B04D05" w:rsidRPr="00DE136D">
        <w:rPr>
          <w:rFonts w:eastAsia="Calibri"/>
          <w:sz w:val="28"/>
          <w:szCs w:val="28"/>
          <w:lang w:val="ru-RU" w:eastAsia="en-US"/>
        </w:rPr>
        <w:t>Шапша</w:t>
      </w:r>
      <w:r w:rsidRPr="00DE136D">
        <w:rPr>
          <w:rFonts w:eastAsia="Calibri"/>
          <w:sz w:val="28"/>
          <w:szCs w:val="28"/>
          <w:lang w:val="ru-RU" w:eastAsia="en-US"/>
        </w:rPr>
        <w:t xml:space="preserve">, в лице Главы поселения__________________, действующего на основании Устава сельского поселения именуемый в дальнейшем «Наймодатель», с одной стороны, и гражданин  ____________________, паспортные данные ________ №  _________ выдан  ________________________________, именуемый в дальнейшем «Наниматель», с другой стороны, на основании распоряжения администрации сельского поселения </w:t>
      </w:r>
      <w:r w:rsidR="00B04D05" w:rsidRPr="00DE136D">
        <w:rPr>
          <w:rFonts w:eastAsia="Calibri"/>
          <w:sz w:val="28"/>
          <w:szCs w:val="28"/>
          <w:lang w:val="ru-RU" w:eastAsia="en-US"/>
        </w:rPr>
        <w:t>Шапша</w:t>
      </w:r>
      <w:r w:rsidRPr="00DE136D">
        <w:rPr>
          <w:rFonts w:eastAsia="Calibri"/>
          <w:sz w:val="28"/>
          <w:szCs w:val="28"/>
          <w:lang w:val="ru-RU" w:eastAsia="en-US"/>
        </w:rPr>
        <w:t xml:space="preserve"> от  ______________ №</w:t>
      </w:r>
      <w:r w:rsidRPr="00B04D05">
        <w:rPr>
          <w:rFonts w:eastAsia="Calibri"/>
          <w:sz w:val="28"/>
          <w:szCs w:val="28"/>
          <w:lang w:val="ru-RU" w:eastAsia="en-US"/>
        </w:rPr>
        <w:t xml:space="preserve">  ___________ заключили настоящий договор о нижеследующем: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9E3A26" w:rsidRPr="00DE136D" w:rsidRDefault="009E3A26" w:rsidP="009E3A26">
      <w:pPr>
        <w:jc w:val="center"/>
        <w:rPr>
          <w:rFonts w:eastAsia="Calibri"/>
          <w:sz w:val="28"/>
          <w:szCs w:val="28"/>
          <w:lang w:val="ru-RU" w:eastAsia="en-US"/>
        </w:rPr>
      </w:pPr>
      <w:r w:rsidRPr="00DE136D">
        <w:rPr>
          <w:rFonts w:eastAsia="Calibri"/>
          <w:sz w:val="28"/>
          <w:szCs w:val="28"/>
          <w:lang w:val="ru-RU" w:eastAsia="en-US"/>
        </w:rPr>
        <w:t>1. Предмет Договора</w:t>
      </w:r>
    </w:p>
    <w:p w:rsidR="009E3A26" w:rsidRPr="00B04D05" w:rsidRDefault="009E3A26" w:rsidP="009E3A26">
      <w:pPr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DE136D">
        <w:rPr>
          <w:rFonts w:eastAsia="Calibri"/>
          <w:sz w:val="28"/>
          <w:szCs w:val="28"/>
          <w:lang w:val="ru-RU" w:eastAsia="en-US"/>
        </w:rPr>
        <w:t xml:space="preserve"> 1.1. Наймодатель передаёт Нанимателю и членам его семьи во</w:t>
      </w:r>
      <w:r w:rsidRPr="00B04D05">
        <w:rPr>
          <w:rFonts w:eastAsia="Calibri"/>
          <w:sz w:val="28"/>
          <w:szCs w:val="28"/>
          <w:lang w:val="ru-RU" w:eastAsia="en-US"/>
        </w:rPr>
        <w:t xml:space="preserve"> временное владение и пользование изолированное жилое помещение, находящееся в собственности сельского поселения </w:t>
      </w:r>
      <w:r w:rsidR="00B04D05">
        <w:rPr>
          <w:rFonts w:eastAsia="Calibri"/>
          <w:sz w:val="28"/>
          <w:szCs w:val="28"/>
          <w:lang w:val="ru-RU" w:eastAsia="en-US"/>
        </w:rPr>
        <w:t>Шапша</w:t>
      </w:r>
      <w:r w:rsidRPr="00B04D05">
        <w:rPr>
          <w:rFonts w:eastAsia="Calibri"/>
          <w:sz w:val="28"/>
          <w:szCs w:val="28"/>
          <w:lang w:val="ru-RU" w:eastAsia="en-US"/>
        </w:rPr>
        <w:t xml:space="preserve">, состоящее из ___ комнат(ы), жилая площадь ____ кв. метров, общей площадью _____ кв. метра, расположенное по адресу: </w:t>
      </w:r>
      <w:r w:rsidR="00DE136D" w:rsidRPr="00DE136D">
        <w:rPr>
          <w:rFonts w:eastAsia="Calibri"/>
          <w:sz w:val="28"/>
          <w:szCs w:val="28"/>
          <w:lang w:val="ru-RU" w:eastAsia="en-US"/>
        </w:rPr>
        <w:t>Ханты-Мансийский</w:t>
      </w:r>
      <w:r w:rsidRPr="00DE136D">
        <w:rPr>
          <w:rFonts w:eastAsia="Calibri"/>
          <w:sz w:val="28"/>
          <w:szCs w:val="28"/>
          <w:lang w:val="ru-RU" w:eastAsia="en-US"/>
        </w:rPr>
        <w:t xml:space="preserve"> район, посёлок</w:t>
      </w:r>
      <w:r w:rsidRPr="00B04D05">
        <w:rPr>
          <w:rFonts w:eastAsia="Calibri"/>
          <w:b/>
          <w:sz w:val="28"/>
          <w:szCs w:val="28"/>
          <w:lang w:val="ru-RU" w:eastAsia="en-US"/>
        </w:rPr>
        <w:t xml:space="preserve"> ____________, ___________</w:t>
      </w:r>
      <w:r w:rsidRPr="00B04D05">
        <w:rPr>
          <w:rFonts w:eastAsia="Calibri"/>
          <w:sz w:val="28"/>
          <w:szCs w:val="28"/>
          <w:lang w:val="ru-RU" w:eastAsia="en-US"/>
        </w:rPr>
        <w:t xml:space="preserve">, для проживания </w:t>
      </w:r>
      <w:r w:rsidR="009B586E">
        <w:rPr>
          <w:rFonts w:eastAsia="Calibri"/>
          <w:sz w:val="28"/>
          <w:szCs w:val="28"/>
          <w:lang w:val="ru-RU" w:eastAsia="en-US"/>
        </w:rPr>
        <w:t xml:space="preserve">и регистрацией по месту жительства </w:t>
      </w:r>
      <w:r w:rsidRPr="00B04D05">
        <w:rPr>
          <w:rFonts w:eastAsia="Calibri"/>
          <w:sz w:val="28"/>
          <w:szCs w:val="28"/>
          <w:lang w:val="ru-RU" w:eastAsia="en-US"/>
        </w:rPr>
        <w:t xml:space="preserve">в нем, а также обеспечивает предоставление за плату коммунальных услуг: </w:t>
      </w:r>
    </w:p>
    <w:p w:rsidR="009E3A26" w:rsidRPr="00B04D05" w:rsidRDefault="009E3A26" w:rsidP="009E3A26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  <w:lang w:val="ru-RU" w:eastAsia="en-US"/>
        </w:rPr>
      </w:pPr>
    </w:p>
    <w:p w:rsidR="009E3A26" w:rsidRPr="00B04D05" w:rsidRDefault="009E3A26" w:rsidP="009E3A26">
      <w:pPr>
        <w:jc w:val="center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(электроснабжение, газоснабжение, в том числе газ в баллонах, холодное водоснабжение, водоотведение (канализация), горячее водоснабжение и тепловодоснабжение (отопление), в том числе приобретение и доставка твердого топлива при наличии печного отопления, – нужное указать)</w:t>
      </w:r>
    </w:p>
    <w:p w:rsidR="009E3A26" w:rsidRPr="00B04D05" w:rsidRDefault="009E3A26" w:rsidP="00D26A4D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 xml:space="preserve"> 1.2. Жилое помещение предоставляется в связи с нахождением в трудовых отношениях с ___________________________</w:t>
      </w:r>
      <w:r w:rsidR="00D26A4D" w:rsidRPr="00B04D05">
        <w:rPr>
          <w:rFonts w:eastAsia="Calibri"/>
          <w:sz w:val="28"/>
          <w:szCs w:val="28"/>
          <w:lang w:val="ru-RU" w:eastAsia="en-US"/>
        </w:rPr>
        <w:t>______________</w:t>
      </w:r>
      <w:r w:rsidRPr="00B04D05">
        <w:rPr>
          <w:rFonts w:eastAsia="Calibri"/>
          <w:sz w:val="28"/>
          <w:szCs w:val="28"/>
          <w:lang w:val="ru-RU" w:eastAsia="en-US"/>
        </w:rPr>
        <w:t>___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lastRenderedPageBreak/>
        <w:t xml:space="preserve"> 1.3. Характеристика предоставляемого жилого помещения, его технического состояния, 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 xml:space="preserve"> 1.4. Совместно с Нанимателем в жилое помещение вселяются члены его семьи:</w:t>
      </w:r>
    </w:p>
    <w:p w:rsidR="009E3A26" w:rsidRPr="00B04D05" w:rsidRDefault="009E3A26" w:rsidP="009E3A26">
      <w:pPr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 xml:space="preserve">    1) _________________________________________</w:t>
      </w:r>
      <w:r w:rsidR="00D26A4D" w:rsidRPr="00B04D05">
        <w:rPr>
          <w:rFonts w:eastAsia="Calibri"/>
          <w:sz w:val="28"/>
          <w:szCs w:val="28"/>
          <w:lang w:val="ru-RU" w:eastAsia="en-US"/>
        </w:rPr>
        <w:t>___________________</w:t>
      </w:r>
      <w:r w:rsidRPr="00B04D05">
        <w:rPr>
          <w:rFonts w:eastAsia="Calibri"/>
          <w:sz w:val="28"/>
          <w:szCs w:val="28"/>
          <w:lang w:val="ru-RU" w:eastAsia="en-US"/>
        </w:rPr>
        <w:t>;</w:t>
      </w:r>
    </w:p>
    <w:p w:rsidR="009E3A26" w:rsidRPr="00B04D05" w:rsidRDefault="009E3A26" w:rsidP="009E3A26">
      <w:pPr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 xml:space="preserve">    2) _____</w:t>
      </w:r>
      <w:r w:rsidR="00D26A4D" w:rsidRPr="00B04D05">
        <w:rPr>
          <w:rFonts w:eastAsia="Calibri"/>
          <w:sz w:val="28"/>
          <w:szCs w:val="28"/>
          <w:lang w:val="ru-RU" w:eastAsia="en-US"/>
        </w:rPr>
        <w:t>_</w:t>
      </w:r>
      <w:r w:rsidRPr="00B04D05">
        <w:rPr>
          <w:rFonts w:eastAsia="Calibri"/>
          <w:sz w:val="28"/>
          <w:szCs w:val="28"/>
          <w:lang w:val="ru-RU" w:eastAsia="en-US"/>
        </w:rPr>
        <w:t>__________________________</w:t>
      </w:r>
      <w:r w:rsidR="00D26A4D" w:rsidRPr="00B04D05">
        <w:rPr>
          <w:rFonts w:eastAsia="Calibri"/>
          <w:sz w:val="28"/>
          <w:szCs w:val="28"/>
          <w:lang w:val="ru-RU" w:eastAsia="en-US"/>
        </w:rPr>
        <w:t>____________________________</w:t>
      </w:r>
      <w:r w:rsidRPr="00B04D05">
        <w:rPr>
          <w:rFonts w:eastAsia="Calibri"/>
          <w:sz w:val="28"/>
          <w:szCs w:val="28"/>
          <w:lang w:val="ru-RU" w:eastAsia="en-US"/>
        </w:rPr>
        <w:t>;</w:t>
      </w:r>
    </w:p>
    <w:p w:rsidR="009E3A26" w:rsidRPr="00B04D05" w:rsidRDefault="009E3A26" w:rsidP="009E3A26">
      <w:pPr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 xml:space="preserve">    3) ________________________________</w:t>
      </w:r>
      <w:r w:rsidR="00D26A4D" w:rsidRPr="00B04D05">
        <w:rPr>
          <w:rFonts w:eastAsia="Calibri"/>
          <w:sz w:val="28"/>
          <w:szCs w:val="28"/>
          <w:lang w:val="ru-RU" w:eastAsia="en-US"/>
        </w:rPr>
        <w:t>____________________________.</w:t>
      </w:r>
    </w:p>
    <w:p w:rsidR="00D26A4D" w:rsidRPr="00B04D05" w:rsidRDefault="00D26A4D" w:rsidP="009E3A26">
      <w:pPr>
        <w:jc w:val="center"/>
        <w:rPr>
          <w:rFonts w:eastAsia="Calibri"/>
          <w:b/>
          <w:sz w:val="28"/>
          <w:szCs w:val="28"/>
          <w:lang w:val="ru-RU" w:eastAsia="en-US"/>
        </w:rPr>
      </w:pPr>
    </w:p>
    <w:p w:rsidR="009E3A26" w:rsidRPr="00B51AA6" w:rsidRDefault="009E3A26" w:rsidP="009E3A26">
      <w:pPr>
        <w:jc w:val="center"/>
        <w:rPr>
          <w:rFonts w:eastAsia="Calibri"/>
          <w:sz w:val="28"/>
          <w:szCs w:val="28"/>
          <w:lang w:val="ru-RU" w:eastAsia="en-US"/>
        </w:rPr>
      </w:pPr>
      <w:r w:rsidRPr="00B51AA6">
        <w:rPr>
          <w:rFonts w:eastAsia="Calibri"/>
          <w:sz w:val="28"/>
          <w:szCs w:val="28"/>
          <w:lang w:val="ru-RU" w:eastAsia="en-US"/>
        </w:rPr>
        <w:t>2. Права и обязанности Нанимателя и членов его семьи</w:t>
      </w:r>
    </w:p>
    <w:p w:rsidR="009E3A26" w:rsidRPr="00B51AA6" w:rsidRDefault="009E3A26" w:rsidP="009E3A2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9E3A26" w:rsidRPr="00B51AA6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51AA6">
        <w:rPr>
          <w:rFonts w:eastAsia="Calibri"/>
          <w:sz w:val="28"/>
          <w:szCs w:val="28"/>
          <w:lang w:val="ru-RU" w:eastAsia="en-US"/>
        </w:rPr>
        <w:t>2.1. Наниматель имеет право: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а) на использование жилого помещения для проживания, в том числе с членами семьи;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б) на пользование общим имуществом в многоквартирном доме;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в) на неприкосновенность жилища и недопустимость произвольного лишения жилого помещения. Никто не вправе проникать в служебное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г) на расторжение в любое время настоящего Договора;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д) на сохранение права пользования служебным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собственник жилого помещения или юридическое лицо, которому передано такое жилое помещение, является стороной трудового договора с работником-Нанимателем;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е)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Наниматель может иметь иные права, предусмотренные законодательством.</w:t>
      </w:r>
    </w:p>
    <w:p w:rsidR="009E3A26" w:rsidRPr="00B51AA6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51AA6">
        <w:rPr>
          <w:rFonts w:eastAsia="Calibri"/>
          <w:sz w:val="28"/>
          <w:szCs w:val="28"/>
          <w:lang w:val="ru-RU" w:eastAsia="en-US"/>
        </w:rPr>
        <w:t>2.2. Наниматель обязан: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а) использовать жилое помещение по назначению и в пределах, установленных Жилищным кодексом Российской Федерации;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б) соблюдать правила пользования жилым помещением;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в) обеспечивать сохранность жилого помещения;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 xml:space="preserve">г) поддерживать в надлежащем состоянии жилое помещение. Самовольное переустройство, перепланировка жилого помещения, а также </w:t>
      </w:r>
      <w:r w:rsidRPr="00B04D05">
        <w:rPr>
          <w:rFonts w:eastAsia="Calibri"/>
          <w:sz w:val="28"/>
          <w:szCs w:val="28"/>
          <w:lang w:val="ru-RU" w:eastAsia="en-US"/>
        </w:rPr>
        <w:lastRenderedPageBreak/>
        <w:t>реконструкция жилого помещения (замена дверных и оконных блоков) не допускается;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д) проводить текущий ремонт жилого помещения;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е)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Российской Федерации;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ж) переселяться на время капитального ремонта жилого дома с членами семьи в другое жилое помещение, предоставленное Наймодателем (когда ремонт не может быть произведен без выселения). В случае отказа Нанимателя и членов его семьи от переселения в это жилое помещение Наймодатель может потребовать переселения в судебном порядке;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з)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и)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к)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л) при прекращении трудовых отношений с работодателем освободить  жилое помещение в течение 3 дней и сдать его Наймодателю в надлежащем состоянии, а также погасить задолженность по оплате жилого помещения и коммунальных услуг. В случае отказа освободить жилое помещение Наниматель и члены его семьи подлежат выселению в судебном порядке.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Наниматель несет иные обязанности, предусмотренные законодательством.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2.3. Временное отсутствие Нанимателя и членов его семьи не влечет изменение их прав и обязанностей по настоящему Договору.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2.4. Наниматель не вправе осуществлять обмен жилого помещения, а также передавать его в поднаем.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2.5. Члены семьи Нанимателя имеют право пользования жилым помещением наравне с Нанимателем, если иное не установлено соглашением между Нанимателем и членами его семьи.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2.6. Члены семьи Нанимателя обязаны использовать служебное жилое помещение по назначению и обеспечивать его сохранность.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lastRenderedPageBreak/>
        <w:t>2.7. Дееспособные члены семьи Нанимателя несут солидарную с Нанимателем ответственность по обязательствам, вытекающим из пользования жилым помещением, если иное не установлено соглашением между Нанимателем и членами его семьи. В случае прекращения семейных отношений с Нанимателем право пользования жилым помещением за бывшими членами семьи не сохраняется, если иное не установлено соглашением между Нанимателем и бывшими членами его семьи.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9E3A26" w:rsidRPr="00B51AA6" w:rsidRDefault="009E3A26" w:rsidP="009E3A26">
      <w:pPr>
        <w:ind w:firstLine="567"/>
        <w:jc w:val="center"/>
        <w:rPr>
          <w:rFonts w:eastAsia="Calibri"/>
          <w:sz w:val="28"/>
          <w:szCs w:val="28"/>
          <w:lang w:val="ru-RU" w:eastAsia="en-US"/>
        </w:rPr>
      </w:pPr>
      <w:r w:rsidRPr="00B51AA6">
        <w:rPr>
          <w:rFonts w:eastAsia="Calibri"/>
          <w:sz w:val="28"/>
          <w:szCs w:val="28"/>
          <w:lang w:val="ru-RU" w:eastAsia="en-US"/>
        </w:rPr>
        <w:t>3. Права и обязанности Наймодателя</w:t>
      </w:r>
    </w:p>
    <w:p w:rsidR="009E3A26" w:rsidRPr="00B51AA6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9E3A26" w:rsidRPr="00B51AA6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51AA6">
        <w:rPr>
          <w:rFonts w:eastAsia="Calibri"/>
          <w:sz w:val="28"/>
          <w:szCs w:val="28"/>
          <w:lang w:val="ru-RU" w:eastAsia="en-US"/>
        </w:rPr>
        <w:t>3.1. Наймодатель имеет право: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а) требовать своевременного внесения платы за жилое помещение и коммунальные услуги;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б)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Наймодатель может иметь иные права, предусмотренные законодательством.</w:t>
      </w:r>
    </w:p>
    <w:p w:rsidR="009E3A26" w:rsidRPr="00B51AA6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51AA6">
        <w:rPr>
          <w:rFonts w:eastAsia="Calibri"/>
          <w:sz w:val="28"/>
          <w:szCs w:val="28"/>
          <w:lang w:val="ru-RU" w:eastAsia="en-US"/>
        </w:rPr>
        <w:t>3.2. Наймодатель обязан: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а)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б)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в) осуществлять капитальный ремонт жилого помещения;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 xml:space="preserve">г) предоставить Нанимателю и членам его семьи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</w:t>
      </w:r>
      <w:r w:rsidR="008E2AF3">
        <w:rPr>
          <w:rFonts w:eastAsia="Calibri"/>
          <w:sz w:val="28"/>
          <w:szCs w:val="28"/>
          <w:lang w:val="ru-RU" w:eastAsia="en-US"/>
        </w:rPr>
        <w:t>специализированного жилого</w:t>
      </w:r>
      <w:r w:rsidRPr="00B04D05">
        <w:rPr>
          <w:rFonts w:eastAsia="Calibri"/>
          <w:sz w:val="28"/>
          <w:szCs w:val="28"/>
          <w:lang w:val="ru-RU" w:eastAsia="en-US"/>
        </w:rPr>
        <w:t xml:space="preserve"> фонда (из расчета не менее 6 кв. метров жилой площади на 1 человека) без расторжения настоящего Договора. Переселение Нанимателя и членов его семьи в жилое помещение </w:t>
      </w:r>
      <w:r w:rsidR="008E2AF3">
        <w:rPr>
          <w:rFonts w:eastAsia="Calibri"/>
          <w:sz w:val="28"/>
          <w:szCs w:val="28"/>
          <w:lang w:val="ru-RU" w:eastAsia="en-US"/>
        </w:rPr>
        <w:t>специализированного жилого</w:t>
      </w:r>
      <w:r w:rsidRPr="00B04D05">
        <w:rPr>
          <w:rFonts w:eastAsia="Calibri"/>
          <w:sz w:val="28"/>
          <w:szCs w:val="28"/>
          <w:lang w:val="ru-RU" w:eastAsia="en-US"/>
        </w:rPr>
        <w:t xml:space="preserve"> фонда и обратно (по окончании капитального ремонта или реконструкции) осуществляется за счет средств Наймодателя;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д) информировать Нанимателя о проведении капитального ремонта или реконструкции дома не позднее, чем за 30 дней до начала работ;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е)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ж) обеспечивать предоставление Нанимателю коммунальных услуг;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з)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и)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lastRenderedPageBreak/>
        <w:t>к)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 статьей 103 Жилищного кодекса Российской Федерации.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Наймодатель несет иные обязанности, предусмотренные законодательством.</w:t>
      </w:r>
    </w:p>
    <w:p w:rsidR="009E3A26" w:rsidRPr="00B04D05" w:rsidRDefault="009E3A26" w:rsidP="009E3A2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9E3A26" w:rsidRPr="00B51AA6" w:rsidRDefault="009E3A26" w:rsidP="009E3A26">
      <w:pPr>
        <w:ind w:firstLine="567"/>
        <w:jc w:val="center"/>
        <w:rPr>
          <w:rFonts w:eastAsia="Calibri"/>
          <w:sz w:val="28"/>
          <w:szCs w:val="28"/>
          <w:lang w:val="ru-RU" w:eastAsia="en-US"/>
        </w:rPr>
      </w:pPr>
      <w:r w:rsidRPr="00B51AA6">
        <w:rPr>
          <w:rFonts w:eastAsia="Calibri"/>
          <w:sz w:val="28"/>
          <w:szCs w:val="28"/>
          <w:lang w:val="ru-RU" w:eastAsia="en-US"/>
        </w:rPr>
        <w:t>4. Расторжение и прекращение Договора</w:t>
      </w:r>
    </w:p>
    <w:p w:rsidR="009E3A26" w:rsidRPr="00B04D05" w:rsidRDefault="009E3A26" w:rsidP="009E3A26">
      <w:pPr>
        <w:ind w:firstLine="567"/>
        <w:jc w:val="both"/>
        <w:rPr>
          <w:rFonts w:eastAsia="Calibri"/>
          <w:b/>
          <w:sz w:val="28"/>
          <w:szCs w:val="28"/>
          <w:lang w:val="ru-RU" w:eastAsia="en-US"/>
        </w:rPr>
      </w:pP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4.1. Наниматель в любое время может расторгнуть настоящий Договор.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4.2. Настоящий Договор, может быть, расторгнут в любое время по соглашению сторон.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4.3. Расторжение настоящего Договора по требованию Наймодателя допускается в судебном порядке.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4.4. В случае расторжения или прекращения настоящего Договора в связи с истечением срока трудового договора, окончания срока службы, истечением срока пребывания на государственной, муниципальной или выборной должности Наниматель и члены его семьи должны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Российской Федерации.</w:t>
      </w:r>
    </w:p>
    <w:p w:rsidR="009E3A26" w:rsidRPr="00B04D05" w:rsidRDefault="009E3A26" w:rsidP="009E3A26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9E3A26" w:rsidRPr="009B586E" w:rsidRDefault="009E3A26" w:rsidP="009E3A26">
      <w:pPr>
        <w:ind w:firstLine="567"/>
        <w:jc w:val="center"/>
        <w:rPr>
          <w:rFonts w:eastAsia="Calibri"/>
          <w:sz w:val="28"/>
          <w:szCs w:val="28"/>
          <w:lang w:val="ru-RU" w:eastAsia="en-US"/>
        </w:rPr>
      </w:pPr>
      <w:r w:rsidRPr="009B586E">
        <w:rPr>
          <w:rFonts w:eastAsia="Calibri"/>
          <w:sz w:val="28"/>
          <w:szCs w:val="28"/>
          <w:lang w:val="ru-RU" w:eastAsia="en-US"/>
        </w:rPr>
        <w:t>5. Иные условия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5.1.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>5.2. Настоящий Договор составлен в 2 экземплярах, один из которых находится у Наймодателя, другой - у Нанимателя.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9E3A26" w:rsidRPr="00B04D05" w:rsidRDefault="009E3A26" w:rsidP="009E3A26">
      <w:pPr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 xml:space="preserve">Наймодатель __________________  </w:t>
      </w:r>
      <w:r w:rsidR="00E94F27" w:rsidRPr="00B04D05">
        <w:rPr>
          <w:rFonts w:eastAsia="Calibri"/>
          <w:sz w:val="28"/>
          <w:szCs w:val="28"/>
          <w:lang w:val="ru-RU" w:eastAsia="en-US"/>
        </w:rPr>
        <w:t xml:space="preserve">        </w:t>
      </w:r>
      <w:r w:rsidRPr="00B04D05">
        <w:rPr>
          <w:rFonts w:eastAsia="Calibri"/>
          <w:sz w:val="28"/>
          <w:szCs w:val="28"/>
          <w:lang w:val="ru-RU" w:eastAsia="en-US"/>
        </w:rPr>
        <w:t xml:space="preserve">     Наниматель ________________</w:t>
      </w:r>
    </w:p>
    <w:p w:rsidR="009E3A26" w:rsidRPr="00B04D05" w:rsidRDefault="009E3A26" w:rsidP="009E3A26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 w:rsidRPr="00B04D05">
        <w:rPr>
          <w:rFonts w:eastAsia="Calibri"/>
          <w:sz w:val="28"/>
          <w:szCs w:val="28"/>
          <w:lang w:val="ru-RU" w:eastAsia="en-US"/>
        </w:rPr>
        <w:t xml:space="preserve">                (подпись)                                </w:t>
      </w:r>
      <w:r w:rsidR="00E94F27" w:rsidRPr="00B04D05">
        <w:rPr>
          <w:rFonts w:eastAsia="Calibri"/>
          <w:sz w:val="28"/>
          <w:szCs w:val="28"/>
          <w:lang w:val="ru-RU" w:eastAsia="en-US"/>
        </w:rPr>
        <w:t xml:space="preserve">                         </w:t>
      </w:r>
      <w:r w:rsidRPr="00B04D05">
        <w:rPr>
          <w:rFonts w:eastAsia="Calibri"/>
          <w:sz w:val="28"/>
          <w:szCs w:val="28"/>
          <w:lang w:val="ru-RU" w:eastAsia="en-US"/>
        </w:rPr>
        <w:t>(подпись)</w:t>
      </w:r>
    </w:p>
    <w:p w:rsidR="009E3A26" w:rsidRPr="00B04D05" w:rsidRDefault="009E3A26" w:rsidP="009E3A26">
      <w:pPr>
        <w:jc w:val="both"/>
        <w:rPr>
          <w:rFonts w:eastAsia="Calibri"/>
          <w:sz w:val="28"/>
          <w:szCs w:val="28"/>
          <w:lang w:val="ru-RU" w:eastAsia="en-US"/>
        </w:rPr>
      </w:pPr>
    </w:p>
    <w:sectPr w:rsidR="009E3A26" w:rsidRPr="00B04D05" w:rsidSect="00830AE5"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F5" w:rsidRDefault="005C63F5" w:rsidP="008C662F">
      <w:r>
        <w:separator/>
      </w:r>
    </w:p>
  </w:endnote>
  <w:endnote w:type="continuationSeparator" w:id="0">
    <w:p w:rsidR="005C63F5" w:rsidRDefault="005C63F5" w:rsidP="008C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F5" w:rsidRDefault="005C63F5" w:rsidP="008C662F">
      <w:r>
        <w:separator/>
      </w:r>
    </w:p>
  </w:footnote>
  <w:footnote w:type="continuationSeparator" w:id="0">
    <w:p w:rsidR="005C63F5" w:rsidRDefault="005C63F5" w:rsidP="008C6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644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A15F0" w:rsidRPr="00C64BE6" w:rsidRDefault="00DA15F0">
        <w:pPr>
          <w:pStyle w:val="aa"/>
          <w:jc w:val="center"/>
          <w:rPr>
            <w:sz w:val="28"/>
            <w:szCs w:val="28"/>
          </w:rPr>
        </w:pPr>
        <w:r w:rsidRPr="00C64BE6">
          <w:rPr>
            <w:sz w:val="28"/>
            <w:szCs w:val="28"/>
          </w:rPr>
          <w:fldChar w:fldCharType="begin"/>
        </w:r>
        <w:r w:rsidRPr="00C64BE6">
          <w:rPr>
            <w:sz w:val="28"/>
            <w:szCs w:val="28"/>
          </w:rPr>
          <w:instrText>PAGE   \* MERGEFORMAT</w:instrText>
        </w:r>
        <w:r w:rsidRPr="00C64BE6">
          <w:rPr>
            <w:sz w:val="28"/>
            <w:szCs w:val="28"/>
          </w:rPr>
          <w:fldChar w:fldCharType="separate"/>
        </w:r>
        <w:r w:rsidR="009A4AB0" w:rsidRPr="009A4AB0">
          <w:rPr>
            <w:noProof/>
            <w:sz w:val="28"/>
            <w:szCs w:val="28"/>
            <w:lang w:val="ru-RU"/>
          </w:rPr>
          <w:t>27</w:t>
        </w:r>
        <w:r w:rsidRPr="00C64BE6">
          <w:rPr>
            <w:sz w:val="28"/>
            <w:szCs w:val="28"/>
          </w:rPr>
          <w:fldChar w:fldCharType="end"/>
        </w:r>
      </w:p>
    </w:sdtContent>
  </w:sdt>
  <w:p w:rsidR="00DA15F0" w:rsidRDefault="00DA1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EB4"/>
    <w:multiLevelType w:val="hybridMultilevel"/>
    <w:tmpl w:val="B850445C"/>
    <w:lvl w:ilvl="0" w:tplc="AC2A3A6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3B80503B"/>
    <w:multiLevelType w:val="hybridMultilevel"/>
    <w:tmpl w:val="72F2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CD7C97"/>
    <w:multiLevelType w:val="multilevel"/>
    <w:tmpl w:val="10A25DA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2BE"/>
    <w:rsid w:val="00000716"/>
    <w:rsid w:val="00011F78"/>
    <w:rsid w:val="00024949"/>
    <w:rsid w:val="00025C25"/>
    <w:rsid w:val="000336E0"/>
    <w:rsid w:val="00033F73"/>
    <w:rsid w:val="00046EC9"/>
    <w:rsid w:val="00052477"/>
    <w:rsid w:val="00055B79"/>
    <w:rsid w:val="00061C34"/>
    <w:rsid w:val="00064B88"/>
    <w:rsid w:val="0007328F"/>
    <w:rsid w:val="0007650E"/>
    <w:rsid w:val="00083FE1"/>
    <w:rsid w:val="00087D49"/>
    <w:rsid w:val="00092737"/>
    <w:rsid w:val="00095475"/>
    <w:rsid w:val="00095919"/>
    <w:rsid w:val="000A13EC"/>
    <w:rsid w:val="000A44DD"/>
    <w:rsid w:val="000A50F8"/>
    <w:rsid w:val="000A60A7"/>
    <w:rsid w:val="000A7930"/>
    <w:rsid w:val="000B4710"/>
    <w:rsid w:val="000B695D"/>
    <w:rsid w:val="000C0E6B"/>
    <w:rsid w:val="000C4373"/>
    <w:rsid w:val="000C74B7"/>
    <w:rsid w:val="000E0AC3"/>
    <w:rsid w:val="000E2E4E"/>
    <w:rsid w:val="000E3EC4"/>
    <w:rsid w:val="000E4AA0"/>
    <w:rsid w:val="000F25F9"/>
    <w:rsid w:val="000F57C0"/>
    <w:rsid w:val="0010133F"/>
    <w:rsid w:val="00107AB1"/>
    <w:rsid w:val="00121E7F"/>
    <w:rsid w:val="00121F11"/>
    <w:rsid w:val="001305BB"/>
    <w:rsid w:val="00143FB2"/>
    <w:rsid w:val="0015381E"/>
    <w:rsid w:val="0015556D"/>
    <w:rsid w:val="0016000F"/>
    <w:rsid w:val="00161369"/>
    <w:rsid w:val="0016458D"/>
    <w:rsid w:val="00165B9D"/>
    <w:rsid w:val="0016752D"/>
    <w:rsid w:val="0017577A"/>
    <w:rsid w:val="001855C7"/>
    <w:rsid w:val="001870B8"/>
    <w:rsid w:val="00190954"/>
    <w:rsid w:val="00192352"/>
    <w:rsid w:val="00192736"/>
    <w:rsid w:val="001A058B"/>
    <w:rsid w:val="001A2B85"/>
    <w:rsid w:val="001A6DB9"/>
    <w:rsid w:val="001B0A44"/>
    <w:rsid w:val="001C560C"/>
    <w:rsid w:val="001C59FE"/>
    <w:rsid w:val="001C64F4"/>
    <w:rsid w:val="001D1B6E"/>
    <w:rsid w:val="001D5318"/>
    <w:rsid w:val="001D5F1F"/>
    <w:rsid w:val="001E137D"/>
    <w:rsid w:val="001E6A1F"/>
    <w:rsid w:val="001F3A41"/>
    <w:rsid w:val="00207A43"/>
    <w:rsid w:val="002126A8"/>
    <w:rsid w:val="002165A7"/>
    <w:rsid w:val="0021697D"/>
    <w:rsid w:val="00217176"/>
    <w:rsid w:val="0022548D"/>
    <w:rsid w:val="00227BE8"/>
    <w:rsid w:val="00237999"/>
    <w:rsid w:val="00240B63"/>
    <w:rsid w:val="00251F44"/>
    <w:rsid w:val="002549D7"/>
    <w:rsid w:val="00254ADB"/>
    <w:rsid w:val="0025704B"/>
    <w:rsid w:val="00273BD9"/>
    <w:rsid w:val="002809C2"/>
    <w:rsid w:val="002870F8"/>
    <w:rsid w:val="0029319A"/>
    <w:rsid w:val="00294324"/>
    <w:rsid w:val="002973B9"/>
    <w:rsid w:val="002A2241"/>
    <w:rsid w:val="002A7E6E"/>
    <w:rsid w:val="002A7F99"/>
    <w:rsid w:val="002C11E6"/>
    <w:rsid w:val="002C2278"/>
    <w:rsid w:val="002D0243"/>
    <w:rsid w:val="002F2DEC"/>
    <w:rsid w:val="002F4165"/>
    <w:rsid w:val="002F664D"/>
    <w:rsid w:val="003010FE"/>
    <w:rsid w:val="003043C4"/>
    <w:rsid w:val="003155EA"/>
    <w:rsid w:val="00315EFB"/>
    <w:rsid w:val="00316E0C"/>
    <w:rsid w:val="00320515"/>
    <w:rsid w:val="003227D6"/>
    <w:rsid w:val="00326BDE"/>
    <w:rsid w:val="00331CF2"/>
    <w:rsid w:val="0033720C"/>
    <w:rsid w:val="00340340"/>
    <w:rsid w:val="00340CCB"/>
    <w:rsid w:val="003420CC"/>
    <w:rsid w:val="00343CDA"/>
    <w:rsid w:val="00344465"/>
    <w:rsid w:val="00352568"/>
    <w:rsid w:val="00357EB8"/>
    <w:rsid w:val="00367989"/>
    <w:rsid w:val="003816DE"/>
    <w:rsid w:val="00382B08"/>
    <w:rsid w:val="00393C00"/>
    <w:rsid w:val="00396472"/>
    <w:rsid w:val="003B0C9D"/>
    <w:rsid w:val="003C43B8"/>
    <w:rsid w:val="003D14CD"/>
    <w:rsid w:val="003D1D2C"/>
    <w:rsid w:val="003E3C26"/>
    <w:rsid w:val="003E444D"/>
    <w:rsid w:val="003F0764"/>
    <w:rsid w:val="003F0C9C"/>
    <w:rsid w:val="003F0E5E"/>
    <w:rsid w:val="003F10C6"/>
    <w:rsid w:val="003F2501"/>
    <w:rsid w:val="003F3598"/>
    <w:rsid w:val="003F3BFF"/>
    <w:rsid w:val="003F55AE"/>
    <w:rsid w:val="004001ED"/>
    <w:rsid w:val="00410364"/>
    <w:rsid w:val="00423666"/>
    <w:rsid w:val="00430146"/>
    <w:rsid w:val="0043097E"/>
    <w:rsid w:val="004324A7"/>
    <w:rsid w:val="00434EF1"/>
    <w:rsid w:val="00440E08"/>
    <w:rsid w:val="00442A26"/>
    <w:rsid w:val="00444FFB"/>
    <w:rsid w:val="00447AEE"/>
    <w:rsid w:val="00450736"/>
    <w:rsid w:val="0045205D"/>
    <w:rsid w:val="004544E8"/>
    <w:rsid w:val="00467B61"/>
    <w:rsid w:val="0047136B"/>
    <w:rsid w:val="00472BDC"/>
    <w:rsid w:val="00475726"/>
    <w:rsid w:val="00476C6B"/>
    <w:rsid w:val="004842AE"/>
    <w:rsid w:val="00490395"/>
    <w:rsid w:val="004938B1"/>
    <w:rsid w:val="0049549B"/>
    <w:rsid w:val="0049641D"/>
    <w:rsid w:val="004A5C44"/>
    <w:rsid w:val="004A60D4"/>
    <w:rsid w:val="004A63E5"/>
    <w:rsid w:val="004A681B"/>
    <w:rsid w:val="004A7065"/>
    <w:rsid w:val="004B1364"/>
    <w:rsid w:val="004B77FD"/>
    <w:rsid w:val="004C1414"/>
    <w:rsid w:val="004C5E45"/>
    <w:rsid w:val="004C5FAB"/>
    <w:rsid w:val="004C709E"/>
    <w:rsid w:val="004D437B"/>
    <w:rsid w:val="004D6FCF"/>
    <w:rsid w:val="004E625D"/>
    <w:rsid w:val="004F0FD1"/>
    <w:rsid w:val="004F37A9"/>
    <w:rsid w:val="004F5933"/>
    <w:rsid w:val="00511BC0"/>
    <w:rsid w:val="0053276D"/>
    <w:rsid w:val="005354B4"/>
    <w:rsid w:val="00536D4A"/>
    <w:rsid w:val="0054081C"/>
    <w:rsid w:val="00544A6B"/>
    <w:rsid w:val="00546313"/>
    <w:rsid w:val="0054704E"/>
    <w:rsid w:val="0055024C"/>
    <w:rsid w:val="00555CB9"/>
    <w:rsid w:val="00556D7E"/>
    <w:rsid w:val="00562E5C"/>
    <w:rsid w:val="005742EC"/>
    <w:rsid w:val="00575E8D"/>
    <w:rsid w:val="005809B0"/>
    <w:rsid w:val="005869F4"/>
    <w:rsid w:val="0059786D"/>
    <w:rsid w:val="00597F11"/>
    <w:rsid w:val="005A031D"/>
    <w:rsid w:val="005B17B9"/>
    <w:rsid w:val="005B5777"/>
    <w:rsid w:val="005C01D8"/>
    <w:rsid w:val="005C1485"/>
    <w:rsid w:val="005C63F5"/>
    <w:rsid w:val="005D3C84"/>
    <w:rsid w:val="005E6028"/>
    <w:rsid w:val="005F4592"/>
    <w:rsid w:val="0060398C"/>
    <w:rsid w:val="0061409E"/>
    <w:rsid w:val="0061688A"/>
    <w:rsid w:val="006267F7"/>
    <w:rsid w:val="00627A5B"/>
    <w:rsid w:val="006303A5"/>
    <w:rsid w:val="00641151"/>
    <w:rsid w:val="00641860"/>
    <w:rsid w:val="00642331"/>
    <w:rsid w:val="00642C79"/>
    <w:rsid w:val="0064549B"/>
    <w:rsid w:val="00654122"/>
    <w:rsid w:val="00663BEB"/>
    <w:rsid w:val="006655C6"/>
    <w:rsid w:val="006660CA"/>
    <w:rsid w:val="0066799D"/>
    <w:rsid w:val="00671E8F"/>
    <w:rsid w:val="00672ABC"/>
    <w:rsid w:val="00681298"/>
    <w:rsid w:val="00682E65"/>
    <w:rsid w:val="00690276"/>
    <w:rsid w:val="006A3A6E"/>
    <w:rsid w:val="006A404E"/>
    <w:rsid w:val="006A72E2"/>
    <w:rsid w:val="006B12F6"/>
    <w:rsid w:val="006B1356"/>
    <w:rsid w:val="006B3329"/>
    <w:rsid w:val="006B68C2"/>
    <w:rsid w:val="006C0D5E"/>
    <w:rsid w:val="006C12BE"/>
    <w:rsid w:val="006C4374"/>
    <w:rsid w:val="006C6A6F"/>
    <w:rsid w:val="006D361E"/>
    <w:rsid w:val="006D4CC3"/>
    <w:rsid w:val="006E3995"/>
    <w:rsid w:val="006E7C5F"/>
    <w:rsid w:val="006F65A4"/>
    <w:rsid w:val="00713E17"/>
    <w:rsid w:val="00717006"/>
    <w:rsid w:val="0072019C"/>
    <w:rsid w:val="0072334E"/>
    <w:rsid w:val="00726D34"/>
    <w:rsid w:val="007347BD"/>
    <w:rsid w:val="00736670"/>
    <w:rsid w:val="00736BE8"/>
    <w:rsid w:val="0074584F"/>
    <w:rsid w:val="00747656"/>
    <w:rsid w:val="007555E4"/>
    <w:rsid w:val="00763DF8"/>
    <w:rsid w:val="007807E3"/>
    <w:rsid w:val="00795352"/>
    <w:rsid w:val="007A4981"/>
    <w:rsid w:val="007A6287"/>
    <w:rsid w:val="007B11A7"/>
    <w:rsid w:val="007B405F"/>
    <w:rsid w:val="007B789C"/>
    <w:rsid w:val="007C01BE"/>
    <w:rsid w:val="007C1347"/>
    <w:rsid w:val="007C2580"/>
    <w:rsid w:val="007C26BF"/>
    <w:rsid w:val="007C4D08"/>
    <w:rsid w:val="007C614D"/>
    <w:rsid w:val="007D31A1"/>
    <w:rsid w:val="007D383D"/>
    <w:rsid w:val="007D3E43"/>
    <w:rsid w:val="007E361E"/>
    <w:rsid w:val="007E471B"/>
    <w:rsid w:val="007F0D98"/>
    <w:rsid w:val="007F1071"/>
    <w:rsid w:val="007F5B7D"/>
    <w:rsid w:val="007F6D9E"/>
    <w:rsid w:val="00805967"/>
    <w:rsid w:val="0081376D"/>
    <w:rsid w:val="00813988"/>
    <w:rsid w:val="00813CBC"/>
    <w:rsid w:val="00816C93"/>
    <w:rsid w:val="00816EEB"/>
    <w:rsid w:val="008234B9"/>
    <w:rsid w:val="0082366C"/>
    <w:rsid w:val="00824A52"/>
    <w:rsid w:val="00830AE5"/>
    <w:rsid w:val="008340BE"/>
    <w:rsid w:val="008352BE"/>
    <w:rsid w:val="00837982"/>
    <w:rsid w:val="00846872"/>
    <w:rsid w:val="00852B14"/>
    <w:rsid w:val="008532DB"/>
    <w:rsid w:val="00856307"/>
    <w:rsid w:val="00860C1D"/>
    <w:rsid w:val="008639DD"/>
    <w:rsid w:val="008748CD"/>
    <w:rsid w:val="00882140"/>
    <w:rsid w:val="00886614"/>
    <w:rsid w:val="00886744"/>
    <w:rsid w:val="0089047A"/>
    <w:rsid w:val="00892B97"/>
    <w:rsid w:val="00893849"/>
    <w:rsid w:val="008A15C8"/>
    <w:rsid w:val="008A4E0C"/>
    <w:rsid w:val="008B10E4"/>
    <w:rsid w:val="008B3167"/>
    <w:rsid w:val="008C06D6"/>
    <w:rsid w:val="008C644C"/>
    <w:rsid w:val="008C662F"/>
    <w:rsid w:val="008C76A6"/>
    <w:rsid w:val="008D0E25"/>
    <w:rsid w:val="008D3593"/>
    <w:rsid w:val="008D63E7"/>
    <w:rsid w:val="008E2AF3"/>
    <w:rsid w:val="008F0C83"/>
    <w:rsid w:val="008F491F"/>
    <w:rsid w:val="00902A6F"/>
    <w:rsid w:val="009113F5"/>
    <w:rsid w:val="009148B0"/>
    <w:rsid w:val="00924C60"/>
    <w:rsid w:val="0092509C"/>
    <w:rsid w:val="009261C4"/>
    <w:rsid w:val="00931528"/>
    <w:rsid w:val="009352E9"/>
    <w:rsid w:val="00941499"/>
    <w:rsid w:val="00950C87"/>
    <w:rsid w:val="00953382"/>
    <w:rsid w:val="009575F7"/>
    <w:rsid w:val="00963228"/>
    <w:rsid w:val="00967969"/>
    <w:rsid w:val="00971BE5"/>
    <w:rsid w:val="00972E2B"/>
    <w:rsid w:val="00974A79"/>
    <w:rsid w:val="0097797B"/>
    <w:rsid w:val="00983E3C"/>
    <w:rsid w:val="00984D8A"/>
    <w:rsid w:val="00985F1C"/>
    <w:rsid w:val="00987A97"/>
    <w:rsid w:val="00990D1A"/>
    <w:rsid w:val="009923E0"/>
    <w:rsid w:val="00995300"/>
    <w:rsid w:val="009A393B"/>
    <w:rsid w:val="009A4AB0"/>
    <w:rsid w:val="009B586E"/>
    <w:rsid w:val="009B7180"/>
    <w:rsid w:val="009C5614"/>
    <w:rsid w:val="009C6B54"/>
    <w:rsid w:val="009C786E"/>
    <w:rsid w:val="009C7E71"/>
    <w:rsid w:val="009D468C"/>
    <w:rsid w:val="009D4703"/>
    <w:rsid w:val="009D7329"/>
    <w:rsid w:val="009E3A26"/>
    <w:rsid w:val="009E45BF"/>
    <w:rsid w:val="009F025D"/>
    <w:rsid w:val="009F41AC"/>
    <w:rsid w:val="00A012C1"/>
    <w:rsid w:val="00A06DD5"/>
    <w:rsid w:val="00A23C64"/>
    <w:rsid w:val="00A317EF"/>
    <w:rsid w:val="00A339C1"/>
    <w:rsid w:val="00A35A5D"/>
    <w:rsid w:val="00A4162B"/>
    <w:rsid w:val="00A44242"/>
    <w:rsid w:val="00A4551E"/>
    <w:rsid w:val="00A571C6"/>
    <w:rsid w:val="00A60C30"/>
    <w:rsid w:val="00A61B02"/>
    <w:rsid w:val="00A631E0"/>
    <w:rsid w:val="00A6755F"/>
    <w:rsid w:val="00A72805"/>
    <w:rsid w:val="00A75A40"/>
    <w:rsid w:val="00A851A3"/>
    <w:rsid w:val="00A9299E"/>
    <w:rsid w:val="00A955D2"/>
    <w:rsid w:val="00AA4CA9"/>
    <w:rsid w:val="00AB053E"/>
    <w:rsid w:val="00AC0E35"/>
    <w:rsid w:val="00AC6C3D"/>
    <w:rsid w:val="00AD0C75"/>
    <w:rsid w:val="00AD1DDE"/>
    <w:rsid w:val="00AD5BD5"/>
    <w:rsid w:val="00AD7E17"/>
    <w:rsid w:val="00AF052D"/>
    <w:rsid w:val="00AF0801"/>
    <w:rsid w:val="00AF391F"/>
    <w:rsid w:val="00AF68B2"/>
    <w:rsid w:val="00AF773C"/>
    <w:rsid w:val="00AF7A35"/>
    <w:rsid w:val="00B02024"/>
    <w:rsid w:val="00B040AE"/>
    <w:rsid w:val="00B04D05"/>
    <w:rsid w:val="00B10F87"/>
    <w:rsid w:val="00B1384D"/>
    <w:rsid w:val="00B16F68"/>
    <w:rsid w:val="00B21396"/>
    <w:rsid w:val="00B229A2"/>
    <w:rsid w:val="00B27780"/>
    <w:rsid w:val="00B30185"/>
    <w:rsid w:val="00B45E2C"/>
    <w:rsid w:val="00B461B8"/>
    <w:rsid w:val="00B46420"/>
    <w:rsid w:val="00B468DF"/>
    <w:rsid w:val="00B51AA6"/>
    <w:rsid w:val="00B722FE"/>
    <w:rsid w:val="00B74841"/>
    <w:rsid w:val="00B80A3E"/>
    <w:rsid w:val="00B9154F"/>
    <w:rsid w:val="00B916A3"/>
    <w:rsid w:val="00B93A9C"/>
    <w:rsid w:val="00BA2AC6"/>
    <w:rsid w:val="00BA5925"/>
    <w:rsid w:val="00BA5A2A"/>
    <w:rsid w:val="00BB1230"/>
    <w:rsid w:val="00BB6203"/>
    <w:rsid w:val="00BD02C6"/>
    <w:rsid w:val="00BD4684"/>
    <w:rsid w:val="00BD7B23"/>
    <w:rsid w:val="00BE2220"/>
    <w:rsid w:val="00BE56FA"/>
    <w:rsid w:val="00BE6CD0"/>
    <w:rsid w:val="00BE7983"/>
    <w:rsid w:val="00C104A4"/>
    <w:rsid w:val="00C11A89"/>
    <w:rsid w:val="00C13B1A"/>
    <w:rsid w:val="00C15070"/>
    <w:rsid w:val="00C1657E"/>
    <w:rsid w:val="00C20D75"/>
    <w:rsid w:val="00C2158A"/>
    <w:rsid w:val="00C252BC"/>
    <w:rsid w:val="00C3197F"/>
    <w:rsid w:val="00C340B9"/>
    <w:rsid w:val="00C37469"/>
    <w:rsid w:val="00C45FBA"/>
    <w:rsid w:val="00C52912"/>
    <w:rsid w:val="00C545B6"/>
    <w:rsid w:val="00C56206"/>
    <w:rsid w:val="00C57448"/>
    <w:rsid w:val="00C60C71"/>
    <w:rsid w:val="00C61209"/>
    <w:rsid w:val="00C649A2"/>
    <w:rsid w:val="00C64BE6"/>
    <w:rsid w:val="00C654C2"/>
    <w:rsid w:val="00C65EE8"/>
    <w:rsid w:val="00C67101"/>
    <w:rsid w:val="00C723CE"/>
    <w:rsid w:val="00C85C57"/>
    <w:rsid w:val="00CA0814"/>
    <w:rsid w:val="00CA4157"/>
    <w:rsid w:val="00CA67A1"/>
    <w:rsid w:val="00CA6B2D"/>
    <w:rsid w:val="00CB4B91"/>
    <w:rsid w:val="00CC1213"/>
    <w:rsid w:val="00CD2A90"/>
    <w:rsid w:val="00CD7475"/>
    <w:rsid w:val="00CE0884"/>
    <w:rsid w:val="00CE3EF8"/>
    <w:rsid w:val="00CF046A"/>
    <w:rsid w:val="00CF0D71"/>
    <w:rsid w:val="00CF42ED"/>
    <w:rsid w:val="00CF42F2"/>
    <w:rsid w:val="00CF4602"/>
    <w:rsid w:val="00CF6D7E"/>
    <w:rsid w:val="00D00BE7"/>
    <w:rsid w:val="00D011FD"/>
    <w:rsid w:val="00D030EA"/>
    <w:rsid w:val="00D17D05"/>
    <w:rsid w:val="00D213B0"/>
    <w:rsid w:val="00D2564B"/>
    <w:rsid w:val="00D26A4D"/>
    <w:rsid w:val="00D26B1E"/>
    <w:rsid w:val="00D26DA0"/>
    <w:rsid w:val="00D273AA"/>
    <w:rsid w:val="00D31124"/>
    <w:rsid w:val="00D329B9"/>
    <w:rsid w:val="00D45B7A"/>
    <w:rsid w:val="00D53893"/>
    <w:rsid w:val="00D56944"/>
    <w:rsid w:val="00D63555"/>
    <w:rsid w:val="00D711C6"/>
    <w:rsid w:val="00D718B7"/>
    <w:rsid w:val="00D723EF"/>
    <w:rsid w:val="00D7398B"/>
    <w:rsid w:val="00D813D4"/>
    <w:rsid w:val="00D817DF"/>
    <w:rsid w:val="00DA15F0"/>
    <w:rsid w:val="00DA4CAD"/>
    <w:rsid w:val="00DA51B8"/>
    <w:rsid w:val="00DA57CB"/>
    <w:rsid w:val="00DB061F"/>
    <w:rsid w:val="00DB0B7E"/>
    <w:rsid w:val="00DB0FF1"/>
    <w:rsid w:val="00DB65BE"/>
    <w:rsid w:val="00DC1586"/>
    <w:rsid w:val="00DE136D"/>
    <w:rsid w:val="00DE3173"/>
    <w:rsid w:val="00DE3D7D"/>
    <w:rsid w:val="00DE7E87"/>
    <w:rsid w:val="00DF71A4"/>
    <w:rsid w:val="00E3220C"/>
    <w:rsid w:val="00E32FC0"/>
    <w:rsid w:val="00E46EC8"/>
    <w:rsid w:val="00E566BF"/>
    <w:rsid w:val="00E57D39"/>
    <w:rsid w:val="00E63390"/>
    <w:rsid w:val="00E64578"/>
    <w:rsid w:val="00E764CA"/>
    <w:rsid w:val="00E81187"/>
    <w:rsid w:val="00E816CA"/>
    <w:rsid w:val="00E94F27"/>
    <w:rsid w:val="00EA09AF"/>
    <w:rsid w:val="00EA1169"/>
    <w:rsid w:val="00EB03E0"/>
    <w:rsid w:val="00EB45F9"/>
    <w:rsid w:val="00EC0134"/>
    <w:rsid w:val="00EC7146"/>
    <w:rsid w:val="00ED0AC4"/>
    <w:rsid w:val="00ED1317"/>
    <w:rsid w:val="00ED3A85"/>
    <w:rsid w:val="00EE1B45"/>
    <w:rsid w:val="00EF3065"/>
    <w:rsid w:val="00EF438A"/>
    <w:rsid w:val="00F00205"/>
    <w:rsid w:val="00F01024"/>
    <w:rsid w:val="00F061BB"/>
    <w:rsid w:val="00F0775E"/>
    <w:rsid w:val="00F13D76"/>
    <w:rsid w:val="00F156BD"/>
    <w:rsid w:val="00F15940"/>
    <w:rsid w:val="00F16239"/>
    <w:rsid w:val="00F21C2E"/>
    <w:rsid w:val="00F223BF"/>
    <w:rsid w:val="00F26791"/>
    <w:rsid w:val="00F409EC"/>
    <w:rsid w:val="00F41DBA"/>
    <w:rsid w:val="00F44BB7"/>
    <w:rsid w:val="00F50862"/>
    <w:rsid w:val="00F50972"/>
    <w:rsid w:val="00F517BF"/>
    <w:rsid w:val="00F537A5"/>
    <w:rsid w:val="00F55955"/>
    <w:rsid w:val="00F626D1"/>
    <w:rsid w:val="00F6361F"/>
    <w:rsid w:val="00F65557"/>
    <w:rsid w:val="00F75206"/>
    <w:rsid w:val="00F81B4F"/>
    <w:rsid w:val="00F867CA"/>
    <w:rsid w:val="00FA0724"/>
    <w:rsid w:val="00FA1B2C"/>
    <w:rsid w:val="00FA3B0B"/>
    <w:rsid w:val="00FA41D4"/>
    <w:rsid w:val="00FA4A24"/>
    <w:rsid w:val="00FA6930"/>
    <w:rsid w:val="00FC157A"/>
    <w:rsid w:val="00FD6511"/>
    <w:rsid w:val="00FE305A"/>
    <w:rsid w:val="00FE5A27"/>
    <w:rsid w:val="00FF4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6"/>
    <o:shapelayout v:ext="edit">
      <o:idmap v:ext="edit" data="1"/>
      <o:rules v:ext="edit">
        <o:r id="V:Rule1" type="connector" idref="#_x0000_s1054"/>
        <o:r id="V:Rule2" type="connector" idref="#_x0000_s1063"/>
        <o:r id="V:Rule3" type="connector" idref="#_x0000_s1056"/>
        <o:r id="V:Rule4" type="connector" idref="#_x0000_s1059"/>
        <o:r id="V:Rule5" type="connector" idref="#_x0000_s1058"/>
        <o:r id="V:Rule6" type="connector" idref="#_x0000_s1062"/>
        <o:r id="V:Rule7" type="connector" idref="#_x0000_s1065"/>
        <o:r id="V:Rule8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1B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C01BE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6D4CC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F7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9F025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uni">
    <w:name w:val="uni"/>
    <w:basedOn w:val="a"/>
    <w:rsid w:val="009F025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9F025D"/>
  </w:style>
  <w:style w:type="paragraph" w:customStyle="1" w:styleId="unip">
    <w:name w:val="unip"/>
    <w:basedOn w:val="a"/>
    <w:rsid w:val="009F025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Абзац списка1"/>
    <w:basedOn w:val="a"/>
    <w:rsid w:val="00C11A89"/>
    <w:pPr>
      <w:widowControl w:val="0"/>
      <w:suppressAutoHyphens/>
      <w:overflowPunct w:val="0"/>
      <w:autoSpaceDE w:val="0"/>
      <w:ind w:left="708"/>
    </w:pPr>
    <w:rPr>
      <w:rFonts w:ascii="Arial" w:hAnsi="Arial"/>
      <w:sz w:val="24"/>
      <w:lang w:val="ru-RU" w:eastAsia="ar-SA"/>
    </w:rPr>
  </w:style>
  <w:style w:type="paragraph" w:styleId="a6">
    <w:name w:val="List Paragraph"/>
    <w:basedOn w:val="a"/>
    <w:uiPriority w:val="34"/>
    <w:qFormat/>
    <w:rsid w:val="00984D8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A5925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n">
    <w:name w:val="fn"/>
    <w:basedOn w:val="a0"/>
    <w:rsid w:val="00BA5925"/>
  </w:style>
  <w:style w:type="paragraph" w:styleId="a8">
    <w:name w:val="Balloon Text"/>
    <w:basedOn w:val="a"/>
    <w:link w:val="a9"/>
    <w:uiPriority w:val="99"/>
    <w:semiHidden/>
    <w:unhideWhenUsed/>
    <w:rsid w:val="00A416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62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8C6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662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8C6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662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Body Text"/>
    <w:basedOn w:val="a"/>
    <w:link w:val="af"/>
    <w:uiPriority w:val="99"/>
    <w:rsid w:val="00C64BE6"/>
    <w:pPr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rsid w:val="00C64B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8BD885904A5CB96F12CE76502E1888E1EC7DC0F28C7848BEADAABCEA8FD78C8B91BA57mEL9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shapsha.hmr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0A11-9729-4859-9DBE-D20EEFDC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27</Pages>
  <Words>8850</Words>
  <Characters>50451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Специалист-3</cp:lastModifiedBy>
  <cp:revision>48</cp:revision>
  <cp:lastPrinted>2015-06-24T04:07:00Z</cp:lastPrinted>
  <dcterms:created xsi:type="dcterms:W3CDTF">2013-04-18T05:43:00Z</dcterms:created>
  <dcterms:modified xsi:type="dcterms:W3CDTF">2015-06-24T04:07:00Z</dcterms:modified>
</cp:coreProperties>
</file>