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E257E1" w:rsidRDefault="00E257E1" w:rsidP="00E2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E1">
        <w:rPr>
          <w:rFonts w:ascii="Times New Roman" w:hAnsi="Times New Roman" w:cs="Times New Roman"/>
          <w:b/>
          <w:sz w:val="24"/>
          <w:szCs w:val="24"/>
        </w:rPr>
        <w:t>Указ Президента Российской Федерации</w:t>
      </w:r>
    </w:p>
    <w:p w:rsidR="00E257E1" w:rsidRPr="00E257E1" w:rsidRDefault="00E257E1" w:rsidP="00E2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E1">
        <w:rPr>
          <w:rFonts w:ascii="Times New Roman" w:hAnsi="Times New Roman" w:cs="Times New Roman"/>
          <w:b/>
          <w:sz w:val="24"/>
          <w:szCs w:val="24"/>
        </w:rPr>
        <w:t>от 30.05.2005 г. № 609</w:t>
      </w:r>
    </w:p>
    <w:p w:rsidR="00E257E1" w:rsidRPr="00E257E1" w:rsidRDefault="00E257E1" w:rsidP="00E2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E1" w:rsidRPr="00E257E1" w:rsidRDefault="00E257E1" w:rsidP="00E2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E1">
        <w:rPr>
          <w:rFonts w:ascii="Times New Roman" w:hAnsi="Times New Roman" w:cs="Times New Roman"/>
          <w:b/>
          <w:sz w:val="24"/>
          <w:szCs w:val="24"/>
        </w:rPr>
        <w:t>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</w:p>
    <w:p w:rsidR="00E257E1" w:rsidRPr="00E257E1" w:rsidRDefault="00E257E1" w:rsidP="00E2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>(в ред. Указа Президента РФ от 23.10.2008 N 1517)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27 июля 2004 г. N 79-ФЗ "О государственной гражданской службе Российской Федерации" постановляю: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1. Утвердить прилагаемое Положение о персональных данных государственного гражданского служащего Российской Федерации и ведении его личного дела.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E257E1">
        <w:rPr>
          <w:rFonts w:ascii="Times New Roman" w:hAnsi="Times New Roman" w:cs="Times New Roman"/>
          <w:sz w:val="24"/>
          <w:szCs w:val="24"/>
        </w:rPr>
        <w:t>Установить, что Указ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4. Руководителям государственных органов: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5. Настоящий Указ вступает в силу со дня его официального опубликования.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E1" w:rsidRPr="00E257E1" w:rsidRDefault="00E257E1" w:rsidP="00E2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E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257E1" w:rsidRPr="00E257E1" w:rsidRDefault="00E257E1" w:rsidP="00E2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7E1">
        <w:rPr>
          <w:rFonts w:ascii="Times New Roman" w:hAnsi="Times New Roman" w:cs="Times New Roman"/>
          <w:b/>
          <w:sz w:val="24"/>
          <w:szCs w:val="24"/>
        </w:rPr>
        <w:t>о персональных данных государственного гражданского служащего Российской Федерации и ведении его личного дела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>(в ред. Указа Президента РФ от 23.10.2008 N 1517)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E257E1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статьей 42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</w:t>
      </w:r>
      <w:r w:rsidRPr="00E257E1">
        <w:rPr>
          <w:rFonts w:ascii="Times New Roman" w:hAnsi="Times New Roman" w:cs="Times New Roman"/>
          <w:sz w:val="24"/>
          <w:szCs w:val="24"/>
        </w:rPr>
        <w:lastRenderedPageBreak/>
        <w:t>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57E1">
        <w:rPr>
          <w:rFonts w:ascii="Times New Roman" w:hAnsi="Times New Roman" w:cs="Times New Roman"/>
          <w:sz w:val="24"/>
          <w:szCs w:val="24"/>
        </w:rPr>
        <w:t>а) обработка персональных данных гражданского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 w:rsidRPr="00E257E1">
        <w:rPr>
          <w:rFonts w:ascii="Times New Roman" w:hAnsi="Times New Roman" w:cs="Times New Roman"/>
          <w:sz w:val="24"/>
          <w:szCs w:val="24"/>
        </w:rPr>
        <w:t xml:space="preserve"> имущества государственного органа, учета результатов исполнения им должностных обязанностей;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а) получать полную информацию о своих персональных данных и обработке этих данных (в том числе автоматизированной);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в) требовать исключения или исправления неверных или неполных персональных данных, а также данных, обработанных с нарушением Федерального закона.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</w:t>
      </w:r>
      <w:r w:rsidRPr="00E257E1">
        <w:rPr>
          <w:rFonts w:ascii="Times New Roman" w:hAnsi="Times New Roman" w:cs="Times New Roman"/>
          <w:sz w:val="24"/>
          <w:szCs w:val="24"/>
        </w:rPr>
        <w:lastRenderedPageBreak/>
        <w:t>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57E1">
        <w:rPr>
          <w:rFonts w:ascii="Times New Roman" w:hAnsi="Times New Roman" w:cs="Times New Roman"/>
          <w:sz w:val="24"/>
          <w:szCs w:val="24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законом и другими федеральными законами.</w:t>
      </w:r>
      <w:r w:rsidRPr="00E257E1">
        <w:rPr>
          <w:rFonts w:ascii="Times New Roman" w:hAnsi="Times New Roman" w:cs="Times New Roman"/>
          <w:sz w:val="24"/>
          <w:szCs w:val="24"/>
        </w:rPr>
        <w:cr/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8. В соответствии со статьей 15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>Личное дело гражданского служащего ведется кадровой службой государственного органа.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11. </w:t>
      </w:r>
      <w:proofErr w:type="gramStart"/>
      <w:r w:rsidRPr="00E257E1">
        <w:rPr>
          <w:rFonts w:ascii="Times New Roman" w:hAnsi="Times New Roman" w:cs="Times New Roman"/>
          <w:sz w:val="24"/>
          <w:szCs w:val="24"/>
        </w:rPr>
        <w:t>Персональные данные, внесенные в личные дела гражданских служащих, иные сведения, содержащиеся в личных делах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12. </w:t>
      </w:r>
      <w:proofErr w:type="gramStart"/>
      <w:r w:rsidRPr="00E257E1">
        <w:rPr>
          <w:rFonts w:ascii="Times New Roman" w:hAnsi="Times New Roman" w:cs="Times New Roman"/>
          <w:sz w:val="24"/>
          <w:szCs w:val="24"/>
        </w:rPr>
        <w:t>В соответствии с частью 5 статьи 20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 w:rsidRPr="00E257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7E1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пункте 12 настоящего Положения: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а) декларированный годовой доход;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lastRenderedPageBreak/>
        <w:t xml:space="preserve">     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14. Сведения, указанные в пункте 13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15. В предоставляемых средствам массовой информации сведениях запрещается указывать: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257E1">
        <w:rPr>
          <w:rFonts w:ascii="Times New Roman" w:hAnsi="Times New Roman" w:cs="Times New Roman"/>
          <w:sz w:val="24"/>
          <w:szCs w:val="24"/>
        </w:rPr>
        <w:t>а) иные данные о доходах, имуществе и обязательствах имущественного характера гражданского служащего, кроме указанных в пункте 13 настоящего Положения;</w:t>
      </w:r>
      <w:proofErr w:type="gramEnd"/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б) данные о супруге, детях и иных членах семьи гражданского служащего;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16. К личному делу гражданского служащего приобщаются: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г) копия паспорта и копии свидетельств о государственной регистрации актов гражданского состояния;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копия трудовой книжки или документа, подтверждающего прохождение военной или иной службы;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е)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копия акта государственного органа о назначении на должность гражданской службы;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л) копии документов воинского учета (для военнообязанных и лиц, подлежащих призыву на военную службу);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lastRenderedPageBreak/>
        <w:t xml:space="preserve">     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копии документов о включении гражданского служащего в кадровый резерв, а также об исключении его из кадрового резерва;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сведения о доходах, имуществе и обязательствах имущественного характера гражданского служащего;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копия страхового свидетельства обязательного пенсионного страхования;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ч) копия страхового медицинского полиса обязательного медицинского страхования граждан;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19. В обязанности кадровой службы государственного органа, осуществляющей ведение личных дел гражданских служащих, входит: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а) приобщение документов, указанных в пунктах 16 и 17 настоящего Положения, к личным делам гражданских служащих;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б) обеспечение сохранности личных дел гражданских служащих;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lastRenderedPageBreak/>
        <w:t xml:space="preserve">     в) обеспечение конфиденциальности сведений, содержащихся в личных делах гражданских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е) информирование гражданских служащих, указанных в подпунктах "г" и "</w:t>
      </w:r>
      <w:proofErr w:type="spellStart"/>
      <w:r w:rsidRPr="00E257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57E1">
        <w:rPr>
          <w:rFonts w:ascii="Times New Roman" w:hAnsi="Times New Roman" w:cs="Times New Roman"/>
          <w:sz w:val="24"/>
          <w:szCs w:val="24"/>
        </w:rPr>
        <w:t>"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23. Личные дела гражданских служащих, уволенных с гражданской службы (за исключением гражданских служащих, указанных в пункте 22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E257E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116A61" w:rsidRPr="00E257E1" w:rsidRDefault="00E257E1" w:rsidP="00E2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E1">
        <w:rPr>
          <w:rFonts w:ascii="Times New Roman" w:hAnsi="Times New Roman" w:cs="Times New Roman"/>
          <w:sz w:val="24"/>
          <w:szCs w:val="24"/>
        </w:rPr>
        <w:t xml:space="preserve">     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sectPr w:rsidR="00116A61" w:rsidRPr="00E2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57E1"/>
    <w:rsid w:val="00116A61"/>
    <w:rsid w:val="00E2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2944</Words>
  <Characters>16787</Characters>
  <Application>Microsoft Office Word</Application>
  <DocSecurity>0</DocSecurity>
  <Lines>139</Lines>
  <Paragraphs>39</Paragraphs>
  <ScaleCrop>false</ScaleCrop>
  <Company>1</Company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2012-02-14T11:03:00Z</dcterms:created>
  <dcterms:modified xsi:type="dcterms:W3CDTF">2012-02-14T11:04:00Z</dcterms:modified>
</cp:coreProperties>
</file>