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2C55A4" wp14:editId="3EDE3E15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от </w:t>
      </w:r>
      <w:r w:rsidR="00E80A63">
        <w:rPr>
          <w:rFonts w:ascii="Times New Roman" w:hAnsi="Times New Roman"/>
          <w:sz w:val="28"/>
          <w:szCs w:val="28"/>
        </w:rPr>
        <w:t>1</w:t>
      </w:r>
      <w:r w:rsidR="00DF1F85">
        <w:rPr>
          <w:rFonts w:ascii="Times New Roman" w:hAnsi="Times New Roman"/>
          <w:sz w:val="28"/>
          <w:szCs w:val="28"/>
        </w:rPr>
        <w:t>7</w:t>
      </w:r>
      <w:r w:rsidR="00840F9C">
        <w:rPr>
          <w:rFonts w:ascii="Times New Roman" w:hAnsi="Times New Roman"/>
          <w:sz w:val="28"/>
          <w:szCs w:val="28"/>
        </w:rPr>
        <w:t>.</w:t>
      </w:r>
      <w:r w:rsidR="00F625CE">
        <w:rPr>
          <w:rFonts w:ascii="Times New Roman" w:hAnsi="Times New Roman"/>
          <w:sz w:val="28"/>
          <w:szCs w:val="28"/>
        </w:rPr>
        <w:t>0</w:t>
      </w:r>
      <w:r w:rsidR="00E80A63">
        <w:rPr>
          <w:rFonts w:ascii="Times New Roman" w:hAnsi="Times New Roman"/>
          <w:sz w:val="28"/>
          <w:szCs w:val="28"/>
        </w:rPr>
        <w:t>7</w:t>
      </w:r>
      <w:r w:rsidRPr="006A2B14">
        <w:rPr>
          <w:rFonts w:ascii="Times New Roman" w:hAnsi="Times New Roman"/>
          <w:sz w:val="28"/>
          <w:szCs w:val="28"/>
        </w:rPr>
        <w:t>.20</w:t>
      </w:r>
      <w:r w:rsidR="00D06514">
        <w:rPr>
          <w:rFonts w:ascii="Times New Roman" w:hAnsi="Times New Roman"/>
          <w:sz w:val="28"/>
          <w:szCs w:val="28"/>
        </w:rPr>
        <w:t>20</w:t>
      </w:r>
      <w:r w:rsidRPr="006A2B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E80A63">
        <w:rPr>
          <w:rFonts w:ascii="Times New Roman" w:hAnsi="Times New Roman"/>
          <w:sz w:val="28"/>
          <w:szCs w:val="28"/>
        </w:rPr>
        <w:t>7</w:t>
      </w:r>
      <w:r w:rsidR="00DF1F85">
        <w:rPr>
          <w:rFonts w:ascii="Times New Roman" w:hAnsi="Times New Roman"/>
          <w:sz w:val="28"/>
          <w:szCs w:val="28"/>
        </w:rPr>
        <w:t>3</w:t>
      </w:r>
      <w:r w:rsidRPr="006A2B14">
        <w:rPr>
          <w:rFonts w:ascii="Times New Roman" w:hAnsi="Times New Roman"/>
          <w:sz w:val="28"/>
          <w:szCs w:val="28"/>
        </w:rPr>
        <w:t xml:space="preserve"> 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692C08" w:rsidRDefault="00692C08" w:rsidP="0069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95D1F" w:rsidRPr="002F09AB" w:rsidRDefault="002F09AB" w:rsidP="0071159E">
      <w:pPr>
        <w:spacing w:line="240" w:lineRule="auto"/>
        <w:ind w:right="3684"/>
        <w:jc w:val="both"/>
        <w:rPr>
          <w:rFonts w:ascii="Times New Roman" w:hAnsi="Times New Roman"/>
          <w:bCs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сельско</w:t>
      </w:r>
      <w:r w:rsidR="00DF1F8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DF1F85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Шапша </w:t>
      </w:r>
      <w:r w:rsidRPr="002F09AB">
        <w:rPr>
          <w:rFonts w:ascii="Times New Roman" w:hAnsi="Times New Roman"/>
          <w:color w:val="000000"/>
          <w:sz w:val="28"/>
          <w:szCs w:val="28"/>
        </w:rPr>
        <w:t>о местных налогах и сборах</w:t>
      </w:r>
    </w:p>
    <w:p w:rsidR="00E80A63" w:rsidRPr="002F09AB" w:rsidRDefault="00E80A63" w:rsidP="00B85C8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5C88" w:rsidRPr="002F09AB" w:rsidRDefault="002F09AB" w:rsidP="00B85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09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 статьи 34.2 Налогового кодекса Российской Федерации (часть первая) от 31.07.1998 № 146-ФЗ,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9AB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Pr="002F09A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0" w:history="1">
        <w:r w:rsidRPr="002F09AB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2F09AB">
        <w:rPr>
          <w:rFonts w:ascii="Times New Roman" w:hAnsi="Times New Roman" w:cs="Times New Roman"/>
          <w:color w:val="000000" w:themeColor="text1"/>
          <w:sz w:val="28"/>
          <w:szCs w:val="28"/>
        </w:rPr>
        <w:t>27.07.2010 N 210-ФЗ "Об организации предоставления государственных и муниципальных услуг", 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Шапша:</w:t>
      </w:r>
    </w:p>
    <w:p w:rsidR="002F09AB" w:rsidRPr="002F09AB" w:rsidRDefault="002F09AB" w:rsidP="00B85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F09AB">
        <w:rPr>
          <w:color w:val="000000"/>
          <w:sz w:val="28"/>
          <w:szCs w:val="28"/>
        </w:rPr>
        <w:t>1. Утвердить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2F09AB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DF1F85">
        <w:rPr>
          <w:color w:val="000000"/>
          <w:sz w:val="28"/>
          <w:szCs w:val="28"/>
        </w:rPr>
        <w:t>сельское</w:t>
      </w:r>
      <w:r>
        <w:rPr>
          <w:color w:val="000000"/>
          <w:sz w:val="28"/>
          <w:szCs w:val="28"/>
        </w:rPr>
        <w:t xml:space="preserve"> поселени</w:t>
      </w:r>
      <w:r w:rsidR="00DF1F8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Шапша </w:t>
      </w:r>
      <w:r w:rsidRPr="002F09AB">
        <w:rPr>
          <w:color w:val="000000"/>
          <w:sz w:val="28"/>
          <w:szCs w:val="28"/>
        </w:rPr>
        <w:t>о местных налогах и сборах</w:t>
      </w:r>
      <w:r>
        <w:rPr>
          <w:color w:val="000000"/>
          <w:sz w:val="28"/>
          <w:szCs w:val="28"/>
        </w:rPr>
        <w:t xml:space="preserve"> согласно приложению</w:t>
      </w:r>
      <w:r w:rsidRPr="002F09AB">
        <w:rPr>
          <w:color w:val="000000"/>
          <w:sz w:val="28"/>
          <w:szCs w:val="28"/>
        </w:rPr>
        <w:t>.</w:t>
      </w:r>
    </w:p>
    <w:p w:rsidR="006A2B14" w:rsidRPr="00E80A63" w:rsidRDefault="006A2B14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09AB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его официального</w:t>
      </w:r>
      <w:r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6A2B14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907"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6A2B14" w:rsidRDefault="006A2B14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Pr="003B152E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</w:p>
    <w:p w:rsidR="002F09AB" w:rsidRDefault="002F09A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9AB" w:rsidRDefault="002F09A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к постановлению </w:t>
      </w:r>
      <w:r w:rsidRPr="002F09AB">
        <w:rPr>
          <w:rFonts w:ascii="Times New Roman" w:hAnsi="Times New Roman"/>
          <w:sz w:val="28"/>
          <w:szCs w:val="28"/>
        </w:rPr>
        <w:t>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от </w:t>
      </w:r>
      <w:r w:rsidRPr="002F09AB">
        <w:rPr>
          <w:rFonts w:ascii="Times New Roman" w:hAnsi="Times New Roman"/>
          <w:sz w:val="28"/>
          <w:szCs w:val="28"/>
        </w:rPr>
        <w:t>17.07.</w:t>
      </w:r>
      <w:r w:rsidRPr="002F09AB">
        <w:rPr>
          <w:rFonts w:ascii="Times New Roman" w:eastAsia="Times New Roman" w:hAnsi="Times New Roman"/>
          <w:sz w:val="28"/>
          <w:szCs w:val="28"/>
        </w:rPr>
        <w:t>20</w:t>
      </w:r>
      <w:r w:rsidRPr="002F09AB">
        <w:rPr>
          <w:rFonts w:ascii="Times New Roman" w:eastAsia="Times New Roman" w:hAnsi="Times New Roman"/>
          <w:sz w:val="28"/>
          <w:szCs w:val="28"/>
        </w:rPr>
        <w:t>20</w:t>
      </w:r>
      <w:r w:rsidRPr="002F09A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F09AB">
        <w:rPr>
          <w:rFonts w:ascii="Times New Roman" w:hAnsi="Times New Roman"/>
          <w:sz w:val="28"/>
          <w:szCs w:val="28"/>
        </w:rPr>
        <w:t>№</w:t>
      </w:r>
      <w:r w:rsidRPr="002F09AB">
        <w:rPr>
          <w:rFonts w:ascii="Times New Roman" w:hAnsi="Times New Roman"/>
          <w:sz w:val="28"/>
          <w:szCs w:val="28"/>
        </w:rPr>
        <w:t xml:space="preserve"> 73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P40"/>
      <w:bookmarkEnd w:id="0"/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2F09AB">
        <w:rPr>
          <w:bCs/>
          <w:color w:val="000000"/>
          <w:sz w:val="28"/>
          <w:szCs w:val="28"/>
        </w:rPr>
        <w:t>Административный регламент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2F09AB">
        <w:rPr>
          <w:bCs/>
          <w:color w:val="000000"/>
          <w:sz w:val="28"/>
          <w:szCs w:val="28"/>
        </w:rPr>
        <w:t xml:space="preserve">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7F5B67">
        <w:rPr>
          <w:color w:val="000000"/>
          <w:sz w:val="28"/>
          <w:szCs w:val="28"/>
        </w:rPr>
        <w:t>сельско</w:t>
      </w:r>
      <w:r w:rsidR="00DF1F85">
        <w:rPr>
          <w:color w:val="000000"/>
          <w:sz w:val="28"/>
          <w:szCs w:val="28"/>
        </w:rPr>
        <w:t>е поселение</w:t>
      </w:r>
      <w:r w:rsidR="007F5B67">
        <w:rPr>
          <w:color w:val="000000"/>
          <w:sz w:val="28"/>
          <w:szCs w:val="28"/>
        </w:rPr>
        <w:t xml:space="preserve"> Шапша</w:t>
      </w:r>
      <w:r w:rsidR="007F5B67" w:rsidRPr="002F09AB">
        <w:rPr>
          <w:bCs/>
          <w:color w:val="000000"/>
          <w:sz w:val="28"/>
          <w:szCs w:val="28"/>
        </w:rPr>
        <w:t xml:space="preserve"> </w:t>
      </w:r>
      <w:r w:rsidRPr="002F09AB">
        <w:rPr>
          <w:bCs/>
          <w:color w:val="000000"/>
          <w:sz w:val="28"/>
          <w:szCs w:val="28"/>
        </w:rPr>
        <w:t>о местных налогах и сборах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rPr>
          <w:bCs/>
          <w:color w:val="000000"/>
          <w:sz w:val="28"/>
          <w:szCs w:val="28"/>
        </w:rPr>
      </w:pPr>
      <w:r w:rsidRPr="002F09AB">
        <w:rPr>
          <w:color w:val="212121"/>
          <w:sz w:val="28"/>
          <w:szCs w:val="28"/>
        </w:rPr>
        <w:t> </w:t>
      </w:r>
    </w:p>
    <w:p w:rsidR="002F09AB" w:rsidRPr="002F09AB" w:rsidRDefault="002F09AB" w:rsidP="002F09A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09AB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2F09AB">
        <w:rPr>
          <w:rFonts w:ascii="Times New Roman" w:eastAsia="Times New Roman" w:hAnsi="Times New Roman"/>
          <w:sz w:val="28"/>
          <w:szCs w:val="28"/>
        </w:rPr>
        <w:t>. Общие положения</w:t>
      </w:r>
    </w:p>
    <w:p w:rsidR="002F09AB" w:rsidRPr="002F09AB" w:rsidRDefault="002F09AB" w:rsidP="002F09A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09AB" w:rsidRPr="002F09AB" w:rsidRDefault="002F09AB" w:rsidP="002F0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rPr>
          <w:strike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sz w:val="28"/>
          <w:szCs w:val="28"/>
        </w:rPr>
        <w:t xml:space="preserve">1. Административный </w:t>
      </w:r>
      <w:r w:rsidRPr="002F09AB">
        <w:rPr>
          <w:color w:val="000000" w:themeColor="text1"/>
          <w:sz w:val="28"/>
          <w:szCs w:val="28"/>
        </w:rPr>
        <w:t xml:space="preserve">регламент предоставления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7F5B67">
        <w:rPr>
          <w:color w:val="000000"/>
          <w:sz w:val="28"/>
          <w:szCs w:val="28"/>
        </w:rPr>
        <w:t>сельско</w:t>
      </w:r>
      <w:r w:rsidR="00DF1F85">
        <w:rPr>
          <w:color w:val="000000"/>
          <w:sz w:val="28"/>
          <w:szCs w:val="28"/>
        </w:rPr>
        <w:t>е</w:t>
      </w:r>
      <w:r w:rsidR="007F5B67">
        <w:rPr>
          <w:color w:val="000000"/>
          <w:sz w:val="28"/>
          <w:szCs w:val="28"/>
        </w:rPr>
        <w:t xml:space="preserve"> поселени</w:t>
      </w:r>
      <w:r w:rsidR="00DF1F85">
        <w:rPr>
          <w:color w:val="000000"/>
          <w:sz w:val="28"/>
          <w:szCs w:val="28"/>
        </w:rPr>
        <w:t>е</w:t>
      </w:r>
      <w:r w:rsidR="007F5B67">
        <w:rPr>
          <w:color w:val="000000"/>
          <w:sz w:val="28"/>
          <w:szCs w:val="28"/>
        </w:rPr>
        <w:t xml:space="preserve"> Шапша</w:t>
      </w:r>
      <w:r w:rsidRPr="002F09AB">
        <w:rPr>
          <w:color w:val="000000" w:themeColor="text1"/>
          <w:sz w:val="28"/>
          <w:szCs w:val="28"/>
        </w:rPr>
        <w:t xml:space="preserve"> о местных налогах и сборах (далее - Административный регламент, муниципальная услуга), устанавливает порядок и стандарт предоставления муниципальной услуги.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Круг заявителей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2. Заявителями являются физические и юридические лица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уполномоченный орган</w:t>
      </w:r>
      <w:r w:rsidR="007F5B67">
        <w:rPr>
          <w:color w:val="000000" w:themeColor="text1"/>
          <w:sz w:val="28"/>
          <w:szCs w:val="28"/>
        </w:rPr>
        <w:t xml:space="preserve"> </w:t>
      </w:r>
      <w:r w:rsidRPr="002F09AB">
        <w:rPr>
          <w:color w:val="000000" w:themeColor="text1"/>
          <w:sz w:val="28"/>
          <w:szCs w:val="28"/>
        </w:rPr>
        <w:t>с запросом о предоставлении муниципальной услуги (далее – заявитель).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highlight w:val="yellow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Требования к порядку информирования о правилах предоставления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 xml:space="preserve">3. </w:t>
      </w:r>
      <w:r w:rsidRPr="002F09AB">
        <w:rPr>
          <w:sz w:val="28"/>
          <w:szCs w:val="28"/>
        </w:rPr>
        <w:t xml:space="preserve">Информирование заявителей по вопросам предоставления муниципальной услуги, в том числе о порядке и сроках ее предоставления осуществляется специалистами </w:t>
      </w:r>
      <w:r w:rsidR="007F5B67" w:rsidRPr="007F5B67">
        <w:rPr>
          <w:sz w:val="28"/>
          <w:szCs w:val="28"/>
        </w:rPr>
        <w:t xml:space="preserve">администрации сельского поселения Шапша </w:t>
      </w:r>
      <w:r w:rsidRPr="002F09AB">
        <w:rPr>
          <w:sz w:val="28"/>
          <w:szCs w:val="28"/>
        </w:rPr>
        <w:t xml:space="preserve">(далее также – </w:t>
      </w:r>
      <w:r w:rsidR="007F5B67">
        <w:rPr>
          <w:sz w:val="28"/>
          <w:szCs w:val="28"/>
        </w:rPr>
        <w:t>администрация поселения</w:t>
      </w:r>
      <w:r w:rsidRPr="002F09AB">
        <w:rPr>
          <w:sz w:val="28"/>
          <w:szCs w:val="28"/>
        </w:rPr>
        <w:t xml:space="preserve">) 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(далее также – МФЦ, автономный округ) в следующих формах (по выбору заявителя): 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в устной форме (при личном обращении заявителя и/или по телефону);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на информационном стенде в месте предоставления муниципальной услуги в форме информационных (текстовых) материалов;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посредством информационно-телекоммуникационной сети «Интернет» в форме мультимедийных материалов, в том числе 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2F09AB">
          <w:rPr>
            <w:rStyle w:val="ae"/>
            <w:rFonts w:ascii="Times New Roman" w:hAnsi="Times New Roman"/>
            <w:sz w:val="28"/>
            <w:szCs w:val="28"/>
          </w:rPr>
          <w:t>www.gosuslugi.ru</w:t>
        </w:r>
      </w:hyperlink>
      <w:r w:rsidRPr="002F09AB">
        <w:rPr>
          <w:rFonts w:ascii="Times New Roman" w:hAnsi="Times New Roman"/>
          <w:sz w:val="28"/>
          <w:szCs w:val="28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12" w:history="1">
        <w:r w:rsidRPr="002F09AB">
          <w:rPr>
            <w:rStyle w:val="ae"/>
            <w:rFonts w:ascii="Times New Roman" w:hAnsi="Times New Roman"/>
            <w:sz w:val="28"/>
            <w:szCs w:val="28"/>
          </w:rPr>
          <w:t>http://86.gosuslugi.ru</w:t>
        </w:r>
      </w:hyperlink>
      <w:r w:rsidRPr="002F09AB">
        <w:rPr>
          <w:rFonts w:ascii="Times New Roman" w:hAnsi="Times New Roman"/>
          <w:sz w:val="28"/>
          <w:szCs w:val="28"/>
        </w:rPr>
        <w:t xml:space="preserve"> (далее – региональный портал), на официальном сайте </w:t>
      </w:r>
      <w:r w:rsidR="00701473">
        <w:rPr>
          <w:rFonts w:ascii="Times New Roman" w:hAnsi="Times New Roman"/>
          <w:sz w:val="28"/>
          <w:szCs w:val="28"/>
        </w:rPr>
        <w:t xml:space="preserve">администрации поселения </w:t>
      </w:r>
      <w:r w:rsidRPr="002F09AB">
        <w:rPr>
          <w:rFonts w:ascii="Times New Roman" w:hAnsi="Times New Roman"/>
          <w:sz w:val="28"/>
          <w:szCs w:val="28"/>
        </w:rPr>
        <w:t xml:space="preserve">в разделе </w:t>
      </w:r>
      <w:r w:rsidR="00701473">
        <w:rPr>
          <w:rFonts w:ascii="Times New Roman" w:hAnsi="Times New Roman"/>
          <w:sz w:val="28"/>
          <w:szCs w:val="28"/>
        </w:rPr>
        <w:t>«Регламенты сельского поселения»</w:t>
      </w:r>
      <w:r w:rsidRPr="002F09AB">
        <w:rPr>
          <w:rFonts w:ascii="Times New Roman" w:hAnsi="Times New Roman"/>
          <w:sz w:val="28"/>
          <w:szCs w:val="28"/>
        </w:rPr>
        <w:t>.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4. Информирование о ходе предоставления муниципальной услуги осуществляется специалистами </w:t>
      </w:r>
      <w:r w:rsidR="00701473">
        <w:rPr>
          <w:rFonts w:ascii="Times New Roman" w:hAnsi="Times New Roman"/>
          <w:sz w:val="28"/>
          <w:szCs w:val="28"/>
        </w:rPr>
        <w:t xml:space="preserve">администрации поселения </w:t>
      </w:r>
      <w:r w:rsidRPr="002F09AB">
        <w:rPr>
          <w:rFonts w:ascii="Times New Roman" w:hAnsi="Times New Roman"/>
          <w:sz w:val="28"/>
          <w:szCs w:val="28"/>
        </w:rPr>
        <w:t>в следующих формах (по выбору заявителя):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устной (при личном обращении или по телефону);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письменной (при письменном обращении по почте, электронной почте).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5. В случае устного обращения (лично или по телефону) заявителя (его представителя) специалист </w:t>
      </w:r>
      <w:r w:rsidR="00701473">
        <w:rPr>
          <w:rFonts w:ascii="Times New Roman" w:hAnsi="Times New Roman"/>
          <w:sz w:val="28"/>
          <w:szCs w:val="28"/>
        </w:rPr>
        <w:t xml:space="preserve">администрации поселения </w:t>
      </w:r>
      <w:r w:rsidRPr="002F09AB">
        <w:rPr>
          <w:rFonts w:ascii="Times New Roman" w:hAnsi="Times New Roman"/>
          <w:sz w:val="28"/>
          <w:szCs w:val="28"/>
        </w:rPr>
        <w:t>или работник МФЦ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ответа. 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При консультировании заявителя по порядку предоставления муниципальной услуги по письменным обращениям, в том числе в электронной форме, ответ направляется заявителю в срок, не превышающий </w:t>
      </w:r>
      <w:r w:rsidR="00701473">
        <w:rPr>
          <w:rFonts w:ascii="Times New Roman" w:hAnsi="Times New Roman"/>
          <w:sz w:val="28"/>
          <w:szCs w:val="28"/>
        </w:rPr>
        <w:t>30</w:t>
      </w:r>
      <w:r w:rsidRPr="00701473">
        <w:rPr>
          <w:rFonts w:ascii="Times New Roman" w:hAnsi="Times New Roman"/>
          <w:sz w:val="28"/>
          <w:szCs w:val="28"/>
        </w:rPr>
        <w:t xml:space="preserve"> календарных дней </w:t>
      </w:r>
      <w:r w:rsidRPr="002F09AB">
        <w:rPr>
          <w:rFonts w:ascii="Times New Roman" w:hAnsi="Times New Roman"/>
          <w:sz w:val="28"/>
          <w:szCs w:val="28"/>
        </w:rPr>
        <w:t>с момента регистрации обращения в уполномоченном органе.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При консультировании заявителя о ходе предоставления муниципальной услуги в письменной форме информация направляется в срок, не превышающий </w:t>
      </w:r>
      <w:r w:rsidRPr="00701473">
        <w:rPr>
          <w:rFonts w:ascii="Times New Roman" w:hAnsi="Times New Roman"/>
          <w:sz w:val="28"/>
          <w:szCs w:val="28"/>
        </w:rPr>
        <w:t>3 рабочих дней</w:t>
      </w:r>
      <w:r w:rsidRPr="002F09AB">
        <w:rPr>
          <w:rFonts w:ascii="Times New Roman" w:hAnsi="Times New Roman"/>
          <w:sz w:val="28"/>
          <w:szCs w:val="28"/>
        </w:rPr>
        <w:t xml:space="preserve"> с момента регистрации обращения в уполномоченном органе.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6. Для получения информации о муниципальной услуге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Информация о порядке и сроках предоставления муниципальной услуги, размещенная на Едином и региональном порталах, официальном сайте уполномоченного органа, предоставляется заявителю бесплатно.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Доступ к информации по вопросам предоставления муниципальной услуги, в том числе о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7. Информацию о месте нахождения, графике работы и справочных телефонах уполномоченного органа заявители могут получить на официальном сайте уполномоченного органа, а также на Едином и региональном порталах.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8.</w:t>
      </w:r>
      <w:r w:rsidR="00701473">
        <w:rPr>
          <w:rFonts w:ascii="Times New Roman" w:hAnsi="Times New Roman"/>
          <w:sz w:val="28"/>
          <w:szCs w:val="28"/>
        </w:rPr>
        <w:t xml:space="preserve"> </w:t>
      </w:r>
      <w:r w:rsidRPr="002F09AB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 и в информационно-телекоммуникационной сети «Интернет» на официальном сайте уполномоченного органа, Едином и региональном порталах размещается: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 (информация размещается на Едином и региональном порталах);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справочная информация об уполномоченном органе (о местонахождении, графике работы, справочных телефонах, адресе официального сайта и электронной почты);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информация о заявителях, имеющих право на получение муниципальной услуги;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и требования к таким документам (информация размещается на Едином и региональном порталах);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 и образец его заполнения;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 (информация размещается на Едином и региональном порталах);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порядок досудебного (внесудебного) обжалования действий (бездействия) и решений, принятых (осуществляемых) в ходе предоставления муниципальной услуги;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Административный регламент с приложениями (размещается на официальном сайте </w:t>
      </w:r>
      <w:r w:rsidR="00C53A8D">
        <w:rPr>
          <w:rFonts w:ascii="Times New Roman" w:hAnsi="Times New Roman"/>
          <w:sz w:val="28"/>
          <w:szCs w:val="28"/>
        </w:rPr>
        <w:t>администрации поселения</w:t>
      </w:r>
      <w:r w:rsidRPr="002F09AB">
        <w:rPr>
          <w:rFonts w:ascii="Times New Roman" w:hAnsi="Times New Roman"/>
          <w:sz w:val="28"/>
          <w:szCs w:val="28"/>
        </w:rPr>
        <w:t xml:space="preserve">, Едином и региональном порталах либо Административный регламент можно получить, обратившись к специалисту </w:t>
      </w:r>
      <w:r w:rsidR="00C53A8D">
        <w:rPr>
          <w:rFonts w:ascii="Times New Roman" w:hAnsi="Times New Roman"/>
          <w:sz w:val="28"/>
          <w:szCs w:val="28"/>
        </w:rPr>
        <w:t xml:space="preserve">администрации поселения </w:t>
      </w:r>
      <w:r w:rsidRPr="002F09AB">
        <w:rPr>
          <w:rFonts w:ascii="Times New Roman" w:hAnsi="Times New Roman"/>
          <w:sz w:val="28"/>
          <w:szCs w:val="28"/>
        </w:rPr>
        <w:t>или работнику МФЦ).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9.</w:t>
      </w:r>
      <w:r w:rsidR="00C53A8D">
        <w:rPr>
          <w:rFonts w:ascii="Times New Roman" w:hAnsi="Times New Roman"/>
          <w:sz w:val="28"/>
          <w:szCs w:val="28"/>
        </w:rPr>
        <w:t xml:space="preserve"> </w:t>
      </w:r>
      <w:r w:rsidRPr="002F09AB">
        <w:rPr>
          <w:rFonts w:ascii="Times New Roman" w:hAnsi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специалист, ответственный за предоставление муниципальной услуги, в срок, не превышающий </w:t>
      </w:r>
      <w:r w:rsidRPr="00C53A8D">
        <w:rPr>
          <w:rFonts w:ascii="Times New Roman" w:hAnsi="Times New Roman"/>
          <w:sz w:val="28"/>
          <w:szCs w:val="28"/>
        </w:rPr>
        <w:t>3 рабочих дней</w:t>
      </w:r>
      <w:r w:rsidRPr="002F09AB">
        <w:rPr>
          <w:rFonts w:ascii="Times New Roman" w:hAnsi="Times New Roman"/>
          <w:sz w:val="28"/>
          <w:szCs w:val="28"/>
        </w:rPr>
        <w:t xml:space="preserve"> со дня вступления в силу таких изменений, обеспечивает размещение актуальной информации в информационно-телекоммуникационной сети «Интернет» (на официальном сайте </w:t>
      </w:r>
      <w:r w:rsidR="00C53A8D">
        <w:rPr>
          <w:rFonts w:ascii="Times New Roman" w:hAnsi="Times New Roman"/>
          <w:sz w:val="28"/>
          <w:szCs w:val="28"/>
        </w:rPr>
        <w:t>администрации поселения</w:t>
      </w:r>
      <w:r w:rsidRPr="002F09AB">
        <w:rPr>
          <w:rFonts w:ascii="Times New Roman" w:hAnsi="Times New Roman"/>
          <w:sz w:val="28"/>
          <w:szCs w:val="28"/>
        </w:rPr>
        <w:t>, Едином и региональном порталах) и на информационном стенде, находящемся в месте предоставления муниципальной услуги.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bCs/>
          <w:color w:val="000000" w:themeColor="text1"/>
          <w:sz w:val="28"/>
          <w:szCs w:val="28"/>
          <w:lang w:val="en-US"/>
        </w:rPr>
        <w:t>II</w:t>
      </w:r>
      <w:r w:rsidRPr="002F09AB">
        <w:rPr>
          <w:bCs/>
          <w:color w:val="000000" w:themeColor="text1"/>
          <w:sz w:val="28"/>
          <w:szCs w:val="28"/>
        </w:rPr>
        <w:t>.Стандарт предоставления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 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Наименование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10. Дача</w:t>
      </w:r>
      <w:r w:rsidR="00C53A8D">
        <w:rPr>
          <w:color w:val="000000" w:themeColor="text1"/>
          <w:sz w:val="28"/>
          <w:szCs w:val="28"/>
        </w:rPr>
        <w:t xml:space="preserve"> </w:t>
      </w:r>
      <w:r w:rsidRPr="002F09AB">
        <w:rPr>
          <w:color w:val="000000" w:themeColor="text1"/>
          <w:sz w:val="28"/>
          <w:szCs w:val="28"/>
        </w:rPr>
        <w:t xml:space="preserve">письменных разъяснений налогоплательщикам и налоговым агентам по вопросу применения нормативных правовых актов муниципального образования </w:t>
      </w:r>
      <w:r w:rsidR="00C53A8D">
        <w:rPr>
          <w:color w:val="000000" w:themeColor="text1"/>
          <w:sz w:val="28"/>
          <w:szCs w:val="28"/>
        </w:rPr>
        <w:t>с</w:t>
      </w:r>
      <w:r w:rsidR="00DF1F85">
        <w:rPr>
          <w:color w:val="000000" w:themeColor="text1"/>
          <w:sz w:val="28"/>
          <w:szCs w:val="28"/>
        </w:rPr>
        <w:t>ельское</w:t>
      </w:r>
      <w:r w:rsidR="00C53A8D">
        <w:rPr>
          <w:color w:val="000000" w:themeColor="text1"/>
          <w:sz w:val="28"/>
          <w:szCs w:val="28"/>
        </w:rPr>
        <w:t xml:space="preserve"> поселени</w:t>
      </w:r>
      <w:r w:rsidR="00DF1F85">
        <w:rPr>
          <w:color w:val="000000" w:themeColor="text1"/>
          <w:sz w:val="28"/>
          <w:szCs w:val="28"/>
        </w:rPr>
        <w:t>е</w:t>
      </w:r>
      <w:r w:rsidR="00C53A8D">
        <w:rPr>
          <w:color w:val="000000" w:themeColor="text1"/>
          <w:sz w:val="28"/>
          <w:szCs w:val="28"/>
        </w:rPr>
        <w:t xml:space="preserve"> Шапша </w:t>
      </w:r>
      <w:r w:rsidRPr="002F09AB">
        <w:rPr>
          <w:color w:val="000000" w:themeColor="text1"/>
          <w:sz w:val="28"/>
          <w:szCs w:val="28"/>
        </w:rPr>
        <w:t>о местных налогах и сборах.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C53A8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 xml:space="preserve">11. Муниципальную услугу предоставляет </w:t>
      </w:r>
      <w:r w:rsidR="00C53A8D">
        <w:rPr>
          <w:sz w:val="28"/>
          <w:szCs w:val="28"/>
        </w:rPr>
        <w:t>администраци</w:t>
      </w:r>
      <w:r w:rsidR="00C53A8D">
        <w:rPr>
          <w:sz w:val="28"/>
          <w:szCs w:val="28"/>
        </w:rPr>
        <w:t>я сельского</w:t>
      </w:r>
      <w:r w:rsidR="00C53A8D">
        <w:rPr>
          <w:sz w:val="28"/>
          <w:szCs w:val="28"/>
        </w:rPr>
        <w:t xml:space="preserve"> поселения</w:t>
      </w:r>
      <w:r w:rsidR="00C53A8D">
        <w:rPr>
          <w:sz w:val="28"/>
          <w:szCs w:val="28"/>
        </w:rPr>
        <w:t xml:space="preserve"> Шапша</w:t>
      </w:r>
      <w:r w:rsidRPr="002F09AB">
        <w:rPr>
          <w:color w:val="000000" w:themeColor="text1"/>
          <w:sz w:val="28"/>
          <w:szCs w:val="28"/>
        </w:rPr>
        <w:t>.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Предоставление муниципальной услуги обеспечивает</w:t>
      </w:r>
      <w:r w:rsidR="00C53A8D">
        <w:rPr>
          <w:rFonts w:ascii="Times New Roman" w:hAnsi="Times New Roman"/>
          <w:sz w:val="28"/>
          <w:szCs w:val="28"/>
        </w:rPr>
        <w:t xml:space="preserve"> отдел управления</w:t>
      </w:r>
      <w:r w:rsidRPr="002F09AB">
        <w:rPr>
          <w:rFonts w:ascii="Times New Roman" w:hAnsi="Times New Roman"/>
          <w:sz w:val="28"/>
          <w:szCs w:val="28"/>
        </w:rPr>
        <w:t xml:space="preserve"> </w:t>
      </w:r>
      <w:r w:rsidR="00C53A8D">
        <w:rPr>
          <w:rFonts w:ascii="Times New Roman" w:hAnsi="Times New Roman"/>
          <w:sz w:val="28"/>
          <w:szCs w:val="28"/>
        </w:rPr>
        <w:t>администрации сельского поселения Шапша</w:t>
      </w:r>
      <w:r w:rsidRPr="002F09AB">
        <w:rPr>
          <w:rFonts w:ascii="Times New Roman" w:hAnsi="Times New Roman"/>
          <w:sz w:val="28"/>
          <w:szCs w:val="28"/>
        </w:rPr>
        <w:t>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За получением муниципальной услуги заявитель вправе обратиться в МФЦ.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C53A8D">
        <w:rPr>
          <w:color w:val="000000" w:themeColor="text1"/>
          <w:sz w:val="28"/>
          <w:szCs w:val="28"/>
        </w:rPr>
        <w:t>Совета депутатов сельского поселения Шапша от 13.02.2014 № 32</w:t>
      </w:r>
      <w:r w:rsidRPr="002F09AB">
        <w:rPr>
          <w:i/>
          <w:color w:val="000000" w:themeColor="text1"/>
          <w:sz w:val="28"/>
          <w:szCs w:val="28"/>
        </w:rPr>
        <w:t>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12. Результатом предоставления муниципальной услуги является выдача (направление) заявителю: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lastRenderedPageBreak/>
        <w:t>письменного разъяснения по вопросам применения муниципальных правовых актов о налогах и сборах;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письменного мотивированного отказа в предоставлении муниципальной услуги.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Срок предоставления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F09AB" w:rsidRPr="00845B88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5B88">
        <w:rPr>
          <w:rFonts w:eastAsia="Calibri"/>
          <w:sz w:val="28"/>
          <w:szCs w:val="28"/>
          <w:lang w:eastAsia="en-US"/>
        </w:rPr>
        <w:t>13. Срок предоставления муниципальной услуги составляет 30 календарных дней</w:t>
      </w:r>
      <w:r w:rsidR="00845B88" w:rsidRPr="00845B88">
        <w:rPr>
          <w:rFonts w:eastAsia="Calibri"/>
          <w:sz w:val="28"/>
          <w:szCs w:val="28"/>
          <w:lang w:eastAsia="en-US"/>
        </w:rPr>
        <w:t xml:space="preserve"> </w:t>
      </w:r>
      <w:r w:rsidRPr="00845B88">
        <w:rPr>
          <w:rFonts w:eastAsia="Calibri"/>
          <w:sz w:val="28"/>
          <w:szCs w:val="28"/>
          <w:lang w:eastAsia="en-US"/>
        </w:rPr>
        <w:t>со дня регистрации заявления в уполномоченном органе.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уполномоченный орган.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В срок предоставления муниципальной услуги входит срок выдачи (направления) заявителю результата предоставления муниципальной услуги.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14.Срок выдачи (направления) заявителю результата предоставления муниципальной услуги составляет не более 3 рабочих дней со дня подписания уполномоченным должностным лицом документа, являющегося результатом предоставления муниципальной услуги.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Правовые основания для предоставления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15. Перечень нормативных правовых актов, регулирующих отношения, возникающие в связи с предоставлением муниципальной услуги, размещен на официальном сайте уполномоченного органа, Едином и региональном порталах.</w:t>
      </w:r>
    </w:p>
    <w:p w:rsidR="002F09AB" w:rsidRPr="002F09AB" w:rsidRDefault="002F09AB" w:rsidP="002F09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2F09AB" w:rsidRPr="002F09AB" w:rsidRDefault="002F09AB" w:rsidP="002F09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9AB">
        <w:rPr>
          <w:rFonts w:ascii="Times New Roman" w:hAnsi="Times New Roman"/>
          <w:bCs/>
          <w:sz w:val="28"/>
          <w:szCs w:val="28"/>
        </w:rPr>
        <w:t>Исчерпывающий перечень документов, необходимых для предоставления</w:t>
      </w:r>
    </w:p>
    <w:p w:rsidR="002F09AB" w:rsidRPr="002F09AB" w:rsidRDefault="002F09AB" w:rsidP="002F09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9AB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16. Для получения муниципальной услуги заявитель представляет</w:t>
      </w:r>
      <w:r w:rsidR="00845B88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13" w:anchor="P315" w:history="1">
        <w:r w:rsidRPr="00845B88">
          <w:rPr>
            <w:rStyle w:val="ae"/>
            <w:color w:val="000000" w:themeColor="text1"/>
            <w:sz w:val="28"/>
            <w:szCs w:val="28"/>
            <w:u w:val="none"/>
          </w:rPr>
          <w:t>заявление</w:t>
        </w:r>
      </w:hyperlink>
      <w:r w:rsidR="00845B88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845B88">
        <w:rPr>
          <w:color w:val="000000" w:themeColor="text1"/>
          <w:sz w:val="28"/>
          <w:szCs w:val="28"/>
        </w:rPr>
        <w:t>п</w:t>
      </w:r>
      <w:r w:rsidRPr="002F09AB">
        <w:rPr>
          <w:color w:val="000000" w:themeColor="text1"/>
          <w:sz w:val="28"/>
          <w:szCs w:val="28"/>
        </w:rPr>
        <w:t>о форме, приведенной в приложении к настоящему Административному регламенту, в котором указываются: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наименование уполномоченного органа, либо фамилию, имя, отчество руководителя, либо должность соответствующего лица, которому направлено письменное обращение;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наименование организации или фамилия, имя, отчество гражданина, направившего обращение;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адрес заявителя, по которому должен быть направлен ответ;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содержание обращения;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lastRenderedPageBreak/>
        <w:t>способ получения документа, являющегося результатом предоставления муниципальной услуги (в МФЦ, уполномоченном органе, посредством почтовой связи или электронной почты);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подпись лица;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дата обращения.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17.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r w:rsidRPr="002F09AB">
        <w:rPr>
          <w:color w:val="000000" w:themeColor="text1"/>
          <w:sz w:val="28"/>
          <w:szCs w:val="28"/>
        </w:rPr>
        <w:tab/>
        <w:t xml:space="preserve"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При личном приеме специалистом уполномоченного органа или работником МФЦ заявитель предъявляет документ, удостоверяющий его личность, и излагает содержание своего устного обращения.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Заявление и документы, прилагаемые к заявлению (или их копии), должны быть составлены на русском языке.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18. Форму заявления о предоставлении муниципальной услуги заявитель может получить: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на информационном стенде в месте предоставления муниципальной услуги;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у специалиста, ответственного за предоставление муниципальной услуги, либо работника МФЦ;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посредством информационно-телекоммуникационной сети «Интернет» на официальном сайте уполномоченного органа, Едином или региональном портале.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19. Заявление о предоставлении муниципальной услуги и прилагаемые документы (при наличии) представляются заявителем в уполномоченный орган или МФЦ на бумажном носителе непосредственно, либо направляются в уполномоченный орган почтовым отправлением или на адрес электронной почты.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20. В соответствии с требованиями пунктов 1, 2, 4 части 1 статьи 7 Федерального закона № 210-ФЗ запрещается требовать от заявителей: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2F09AB">
        <w:rPr>
          <w:color w:val="000000" w:themeColor="text1"/>
          <w:sz w:val="28"/>
          <w:szCs w:val="28"/>
        </w:rPr>
        <w:lastRenderedPageBreak/>
        <w:t>нормативными правовыми актами, регулирующими отношения, возникающие в связи с предоставлением муниципальных услуг;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уполномоченный орган, по собственной инициативе;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</w:t>
      </w:r>
      <w:r w:rsidR="00845B88">
        <w:rPr>
          <w:color w:val="000000" w:themeColor="text1"/>
          <w:sz w:val="28"/>
          <w:szCs w:val="28"/>
        </w:rPr>
        <w:t xml:space="preserve"> </w:t>
      </w:r>
      <w:r w:rsidRPr="002F09AB">
        <w:rPr>
          <w:color w:val="000000" w:themeColor="text1"/>
          <w:sz w:val="28"/>
          <w:szCs w:val="28"/>
        </w:rPr>
        <w:t>в представленный ранее комплект документов;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</w:t>
      </w:r>
      <w:r w:rsidR="00845B88">
        <w:rPr>
          <w:color w:val="000000" w:themeColor="text1"/>
          <w:sz w:val="28"/>
          <w:szCs w:val="28"/>
        </w:rPr>
        <w:t xml:space="preserve"> </w:t>
      </w:r>
      <w:r w:rsidRPr="002F09AB">
        <w:rPr>
          <w:color w:val="000000" w:themeColor="text1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21.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22. Основания для приостановления предоставления муниципальной услуги законодательством не предусмотрены</w:t>
      </w:r>
      <w:r w:rsidR="00845B88">
        <w:rPr>
          <w:color w:val="000000" w:themeColor="text1"/>
          <w:sz w:val="28"/>
          <w:szCs w:val="28"/>
        </w:rPr>
        <w:t>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23. Основания для отказа в предоставлении муниципальной услуги: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1)</w:t>
      </w:r>
      <w:r w:rsidR="00845B88">
        <w:rPr>
          <w:color w:val="000000" w:themeColor="text1"/>
          <w:sz w:val="28"/>
          <w:szCs w:val="28"/>
        </w:rPr>
        <w:t xml:space="preserve"> </w:t>
      </w:r>
      <w:r w:rsidRPr="002F09AB">
        <w:rPr>
          <w:color w:val="000000" w:themeColor="text1"/>
          <w:sz w:val="28"/>
          <w:szCs w:val="28"/>
        </w:rPr>
        <w:t xml:space="preserve">представление заявителем </w:t>
      </w:r>
      <w:r w:rsidR="00845B88" w:rsidRPr="002F09AB">
        <w:rPr>
          <w:color w:val="000000" w:themeColor="text1"/>
          <w:sz w:val="28"/>
          <w:szCs w:val="28"/>
        </w:rPr>
        <w:t>заявления,</w:t>
      </w:r>
      <w:r w:rsidRPr="002F09AB">
        <w:rPr>
          <w:color w:val="000000" w:themeColor="text1"/>
          <w:sz w:val="28"/>
          <w:szCs w:val="28"/>
        </w:rPr>
        <w:t xml:space="preserve"> с </w:t>
      </w:r>
      <w:r w:rsidR="00845B88" w:rsidRPr="002F09AB">
        <w:rPr>
          <w:color w:val="000000" w:themeColor="text1"/>
          <w:sz w:val="28"/>
          <w:szCs w:val="28"/>
        </w:rPr>
        <w:t>нарушением,</w:t>
      </w:r>
      <w:r w:rsidRPr="002F09AB">
        <w:rPr>
          <w:color w:val="000000" w:themeColor="text1"/>
          <w:sz w:val="28"/>
          <w:szCs w:val="28"/>
        </w:rPr>
        <w:t xml:space="preserve"> установленных к нему требований;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2)</w:t>
      </w:r>
      <w:r w:rsidR="00845B88">
        <w:rPr>
          <w:color w:val="000000" w:themeColor="text1"/>
          <w:sz w:val="28"/>
          <w:szCs w:val="28"/>
        </w:rPr>
        <w:t xml:space="preserve"> </w:t>
      </w:r>
      <w:r w:rsidRPr="002F09AB">
        <w:rPr>
          <w:color w:val="000000" w:themeColor="text1"/>
          <w:sz w:val="28"/>
          <w:szCs w:val="28"/>
        </w:rPr>
        <w:t>письменное заявление о добровольном отказе в предоставлении муниципальной услуги.</w:t>
      </w:r>
    </w:p>
    <w:p w:rsidR="002F09AB" w:rsidRPr="002F09AB" w:rsidRDefault="002F09AB" w:rsidP="002F0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color w:val="000000" w:themeColor="text1"/>
          <w:sz w:val="28"/>
          <w:szCs w:val="28"/>
        </w:rPr>
        <w:tab/>
        <w:t xml:space="preserve">3) </w:t>
      </w:r>
      <w:r w:rsidRPr="002F09AB">
        <w:rPr>
          <w:rFonts w:ascii="Times New Roman" w:hAnsi="Times New Roman"/>
          <w:sz w:val="28"/>
          <w:szCs w:val="28"/>
        </w:rPr>
        <w:t>заявление подано не</w:t>
      </w:r>
      <w:r w:rsidR="00845B88">
        <w:rPr>
          <w:rFonts w:ascii="Times New Roman" w:hAnsi="Times New Roman"/>
          <w:sz w:val="28"/>
          <w:szCs w:val="28"/>
        </w:rPr>
        <w:t xml:space="preserve"> </w:t>
      </w:r>
      <w:r w:rsidRPr="002F09AB">
        <w:rPr>
          <w:rFonts w:ascii="Times New Roman" w:hAnsi="Times New Roman"/>
          <w:sz w:val="28"/>
          <w:szCs w:val="28"/>
        </w:rPr>
        <w:t>уполномоченным лицом</w:t>
      </w:r>
      <w:r w:rsidR="00845B88">
        <w:rPr>
          <w:rFonts w:ascii="Times New Roman" w:hAnsi="Times New Roman"/>
          <w:sz w:val="28"/>
          <w:szCs w:val="28"/>
        </w:rPr>
        <w:t>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Размер платы, взимаемой при предоставлении муниципальной услуги,</w:t>
      </w:r>
      <w:r w:rsidR="00845B88">
        <w:rPr>
          <w:color w:val="000000" w:themeColor="text1"/>
          <w:sz w:val="28"/>
          <w:szCs w:val="28"/>
        </w:rPr>
        <w:t xml:space="preserve"> </w:t>
      </w:r>
      <w:r w:rsidRPr="002F09AB">
        <w:rPr>
          <w:color w:val="000000" w:themeColor="text1"/>
          <w:sz w:val="28"/>
          <w:szCs w:val="28"/>
        </w:rPr>
        <w:t>и способы ее взимания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24. Предоставление муниципальной услуги осуществляется бесплатно.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25.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26. Запрос заявителя, поступивший посредством почтовой связи, регистрируется в течение 1 рабочего дня с момента поступления его в уполномоченный орган.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В случае личного обращения заявителя заявление регистрируется в течение 15 минут.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:rsidR="002F09AB" w:rsidRPr="002F09AB" w:rsidRDefault="002F09AB" w:rsidP="002F09AB">
      <w:pPr>
        <w:pStyle w:val="a4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ab/>
        <w:t xml:space="preserve">27. </w:t>
      </w:r>
      <w:r w:rsidRPr="002F09AB">
        <w:rPr>
          <w:sz w:val="28"/>
          <w:szCs w:val="28"/>
        </w:rPr>
        <w:t>Здание, в котором предоставляется муниципальная услуга,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F09AB">
        <w:rPr>
          <w:sz w:val="28"/>
          <w:szCs w:val="28"/>
        </w:rPr>
        <w:tab/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Специалистами </w:t>
      </w:r>
      <w:r w:rsidR="00845B88">
        <w:rPr>
          <w:rFonts w:ascii="Times New Roman" w:hAnsi="Times New Roman"/>
          <w:color w:val="000000" w:themeColor="text1"/>
          <w:sz w:val="28"/>
          <w:szCs w:val="28"/>
        </w:rPr>
        <w:t>администрации поселения</w:t>
      </w:r>
      <w:r w:rsidR="00845B88" w:rsidRPr="002F09AB">
        <w:rPr>
          <w:rFonts w:ascii="Times New Roman" w:hAnsi="Times New Roman"/>
          <w:sz w:val="28"/>
          <w:szCs w:val="28"/>
        </w:rPr>
        <w:t xml:space="preserve"> </w:t>
      </w:r>
      <w:r w:rsidRPr="002F09AB">
        <w:rPr>
          <w:rFonts w:ascii="Times New Roman" w:hAnsi="Times New Roman"/>
          <w:sz w:val="28"/>
          <w:szCs w:val="28"/>
        </w:rPr>
        <w:t>осуществляется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действий.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Специалистами </w:t>
      </w:r>
      <w:r w:rsidR="00845B88">
        <w:rPr>
          <w:rFonts w:ascii="Times New Roman" w:hAnsi="Times New Roman"/>
          <w:color w:val="000000" w:themeColor="text1"/>
          <w:sz w:val="28"/>
          <w:szCs w:val="28"/>
        </w:rPr>
        <w:t>администрации поселения</w:t>
      </w:r>
      <w:r w:rsidR="00845B88" w:rsidRPr="002F09AB">
        <w:rPr>
          <w:rFonts w:ascii="Times New Roman" w:hAnsi="Times New Roman"/>
          <w:sz w:val="28"/>
          <w:szCs w:val="28"/>
        </w:rPr>
        <w:t xml:space="preserve"> </w:t>
      </w:r>
      <w:r w:rsidRPr="002F09AB">
        <w:rPr>
          <w:rFonts w:ascii="Times New Roman" w:hAnsi="Times New Roman"/>
          <w:sz w:val="28"/>
          <w:szCs w:val="28"/>
        </w:rPr>
        <w:t>осуществляется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28.</w:t>
      </w:r>
      <w:r w:rsidR="00845B88">
        <w:rPr>
          <w:rFonts w:ascii="Times New Roman" w:hAnsi="Times New Roman"/>
          <w:sz w:val="28"/>
          <w:szCs w:val="28"/>
        </w:rPr>
        <w:t xml:space="preserve"> </w:t>
      </w:r>
      <w:r w:rsidRPr="002F09AB">
        <w:rPr>
          <w:rFonts w:ascii="Times New Roman" w:hAnsi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29.Места ожидания должны соответствовать комфортным условиям для заявителей.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Места ожидания оборудуются стульями или скамьями (банкетками),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30.Информационные стенды размещаются в местах ожидания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31. Показателями доступности муниципальной услуги являются: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9AB">
        <w:rPr>
          <w:rFonts w:ascii="Times New Roman" w:eastAsia="Times New Roman" w:hAnsi="Times New Roman"/>
          <w:sz w:val="28"/>
          <w:szCs w:val="28"/>
        </w:rPr>
        <w:t>транспортная доступность к месту предоставления муниципальной услуги;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9AB">
        <w:rPr>
          <w:rFonts w:ascii="Times New Roman" w:eastAsia="Times New Roman" w:hAnsi="Times New Roman"/>
          <w:sz w:val="28"/>
          <w:szCs w:val="28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сроках предоставления муниципальной услуги;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9AB">
        <w:rPr>
          <w:rFonts w:ascii="Times New Roman" w:eastAsia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9AB">
        <w:rPr>
          <w:rFonts w:ascii="Times New Roman" w:eastAsia="Times New Roman" w:hAnsi="Times New Roman"/>
          <w:sz w:val="28"/>
          <w:szCs w:val="28"/>
        </w:rPr>
        <w:t>возможность получения муниципальной услуги в МФЦ.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32. Показателями качества муниципальной услуги являются: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соблюдение должностными лицами положений Административного регламента;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09AB">
        <w:rPr>
          <w:rFonts w:ascii="Times New Roman" w:eastAsia="Times New Roman" w:hAnsi="Times New Roman"/>
          <w:sz w:val="28"/>
          <w:szCs w:val="28"/>
        </w:rPr>
        <w:t>Особенности предоставления муниципальной услуги</w:t>
      </w:r>
      <w:r w:rsidRPr="002F09AB">
        <w:rPr>
          <w:rFonts w:ascii="Times New Roman" w:eastAsia="Times New Roman" w:hAnsi="Times New Roman"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2F09AB">
        <w:rPr>
          <w:rFonts w:ascii="Times New Roman" w:eastAsia="Times New Roman" w:hAnsi="Times New Roman"/>
          <w:sz w:val="28"/>
          <w:szCs w:val="28"/>
        </w:rPr>
        <w:br/>
        <w:t>и муниципальных услуг</w:t>
      </w:r>
    </w:p>
    <w:p w:rsidR="002F09AB" w:rsidRPr="002F09AB" w:rsidRDefault="002F09AB" w:rsidP="002F09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F09AB" w:rsidRPr="002F09AB" w:rsidRDefault="002F09AB" w:rsidP="002F09A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9AB">
        <w:rPr>
          <w:rFonts w:ascii="Times New Roman" w:eastAsia="Times New Roman" w:hAnsi="Times New Roman"/>
          <w:sz w:val="28"/>
          <w:szCs w:val="28"/>
        </w:rPr>
        <w:t>33. Предоставление муниципальной услуги в МФЦ осуществляется по принципу «одного окна» в соответствии с законодательством Российской Федерации, Административным регламентом и заключенным соглашением о взаимодействии между уполномоченным органом и МФЦ.</w:t>
      </w:r>
    </w:p>
    <w:p w:rsidR="00810E70" w:rsidRDefault="002F09AB" w:rsidP="00810E7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9AB">
        <w:rPr>
          <w:rFonts w:ascii="Times New Roman" w:eastAsia="Times New Roman" w:hAnsi="Times New Roman"/>
          <w:sz w:val="28"/>
          <w:szCs w:val="28"/>
        </w:rPr>
        <w:t>Муниципальная услуга в МФЦ предоставляется по экстерриториальному принципу (получение муниципальной услуги по месту пребывания заявителя).</w:t>
      </w:r>
    </w:p>
    <w:p w:rsidR="00810E70" w:rsidRPr="00810E70" w:rsidRDefault="002F09AB" w:rsidP="00810E7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9AB">
        <w:rPr>
          <w:rFonts w:ascii="Times New Roman" w:eastAsia="Times New Roman" w:hAnsi="Times New Roman"/>
          <w:sz w:val="28"/>
          <w:szCs w:val="28"/>
        </w:rPr>
        <w:t xml:space="preserve">34. </w:t>
      </w:r>
      <w:r w:rsidR="00810E70" w:rsidRPr="00810E70">
        <w:rPr>
          <w:rFonts w:ascii="Times New Roman" w:eastAsia="Times New Roman" w:hAnsi="Times New Roman"/>
          <w:sz w:val="28"/>
          <w:szCs w:val="28"/>
        </w:rPr>
        <w:t>МФЦ осуществляет следующие административные процедуры (действия):</w:t>
      </w:r>
    </w:p>
    <w:p w:rsidR="00810E70" w:rsidRPr="00810E70" w:rsidRDefault="00810E70" w:rsidP="00810E7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E70">
        <w:rPr>
          <w:rFonts w:ascii="Times New Roman" w:eastAsia="Times New Roman" w:hAnsi="Times New Roman"/>
          <w:sz w:val="28"/>
          <w:szCs w:val="28"/>
        </w:rPr>
        <w:t>-</w:t>
      </w:r>
      <w:r w:rsidRPr="00810E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0E70">
        <w:rPr>
          <w:rFonts w:ascii="Times New Roman" w:eastAsia="Times New Roman" w:hAnsi="Times New Roman"/>
          <w:sz w:val="28"/>
          <w:szCs w:val="28"/>
        </w:rPr>
        <w:t>информирование о предоставлении муниципальной услуги;</w:t>
      </w:r>
    </w:p>
    <w:p w:rsidR="00810E70" w:rsidRPr="00810E70" w:rsidRDefault="00810E70" w:rsidP="00810E7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10E70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810E70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0E70">
        <w:rPr>
          <w:rFonts w:ascii="Times New Roman" w:eastAsia="Times New Roman" w:hAnsi="Times New Roman"/>
          <w:sz w:val="28"/>
          <w:szCs w:val="28"/>
        </w:rPr>
        <w:t>прием заявления и документов на предоставление муниципальной услуги.</w:t>
      </w:r>
    </w:p>
    <w:p w:rsidR="002F09AB" w:rsidRPr="002F09AB" w:rsidRDefault="002F09AB" w:rsidP="002F09A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9AB">
        <w:rPr>
          <w:rFonts w:ascii="Times New Roman" w:hAnsi="Times New Roman"/>
          <w:bCs/>
          <w:sz w:val="28"/>
          <w:szCs w:val="28"/>
        </w:rPr>
        <w:t>Особенности предоставления муниципальной услуги</w:t>
      </w:r>
      <w:r w:rsidRPr="002F09AB">
        <w:rPr>
          <w:rFonts w:ascii="Times New Roman" w:hAnsi="Times New Roman"/>
          <w:bCs/>
          <w:sz w:val="28"/>
          <w:szCs w:val="28"/>
        </w:rPr>
        <w:br/>
        <w:t>в электронной форме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09A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35. </w:t>
      </w:r>
      <w:r w:rsidRPr="002F09AB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2F09AB" w:rsidRPr="002F09AB" w:rsidRDefault="002F09AB" w:rsidP="002F09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2F09AB" w:rsidRPr="002F09AB" w:rsidRDefault="002F09AB" w:rsidP="002F09AB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(организации), должностного лица органа (организации) либо муниципального служащего.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2F09AB">
        <w:rPr>
          <w:bCs/>
          <w:color w:val="000000" w:themeColor="text1"/>
          <w:sz w:val="28"/>
          <w:szCs w:val="28"/>
          <w:lang w:val="en-US"/>
        </w:rPr>
        <w:t>III</w:t>
      </w:r>
      <w:r w:rsidRPr="002F09AB">
        <w:rPr>
          <w:bCs/>
          <w:color w:val="000000" w:themeColor="text1"/>
          <w:sz w:val="28"/>
          <w:szCs w:val="28"/>
        </w:rPr>
        <w:t>.Состав, последовательность и сроки</w:t>
      </w:r>
      <w:r w:rsidR="00810E70">
        <w:rPr>
          <w:bCs/>
          <w:color w:val="000000" w:themeColor="text1"/>
          <w:sz w:val="28"/>
          <w:szCs w:val="28"/>
        </w:rPr>
        <w:t xml:space="preserve"> </w:t>
      </w:r>
      <w:r w:rsidRPr="002F09AB">
        <w:rPr>
          <w:bCs/>
          <w:color w:val="000000" w:themeColor="text1"/>
          <w:sz w:val="28"/>
          <w:szCs w:val="28"/>
        </w:rPr>
        <w:t>выполнения административных процедур,</w:t>
      </w:r>
      <w:r w:rsidR="00810E70">
        <w:rPr>
          <w:bCs/>
          <w:color w:val="000000" w:themeColor="text1"/>
          <w:sz w:val="28"/>
          <w:szCs w:val="28"/>
        </w:rPr>
        <w:t xml:space="preserve"> </w:t>
      </w:r>
      <w:r w:rsidRPr="002F09AB">
        <w:rPr>
          <w:bCs/>
          <w:color w:val="000000" w:themeColor="text1"/>
          <w:sz w:val="28"/>
          <w:szCs w:val="28"/>
        </w:rPr>
        <w:t>требования к порядку их выполнения, в том числе особенности выполнения административных процедур в многофункциональных центрах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36. Предоставление муниципальной услуги включает в себя выполнение следующих административных процедур: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прием и регистрация заявления предоставлени</w:t>
      </w:r>
      <w:r w:rsidR="00810E70">
        <w:rPr>
          <w:color w:val="000000" w:themeColor="text1"/>
          <w:sz w:val="28"/>
          <w:szCs w:val="28"/>
        </w:rPr>
        <w:t>я</w:t>
      </w:r>
      <w:r w:rsidRPr="002F09AB">
        <w:rPr>
          <w:color w:val="000000" w:themeColor="text1"/>
          <w:sz w:val="28"/>
          <w:szCs w:val="28"/>
        </w:rPr>
        <w:t xml:space="preserve"> муниципальной услуги;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принятие решения о предоставлении или об отказе в предоставлении муниципальной услуги;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Прием и регистрация заявления о предоставлении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37. Основанием для начала административной процедуры является поступление в уполномоченный орган или МФЦ заявления.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 xml:space="preserve">38. Должностным лицом, ответственным за прием и регистрацию заявления и документов, необходимых для предоставления муниципальной услуги, является специалист </w:t>
      </w:r>
      <w:r w:rsidR="00810E70">
        <w:rPr>
          <w:color w:val="000000" w:themeColor="text1"/>
          <w:sz w:val="28"/>
          <w:szCs w:val="28"/>
        </w:rPr>
        <w:t>администрации поселения</w:t>
      </w:r>
      <w:r w:rsidRPr="002F09AB">
        <w:rPr>
          <w:color w:val="000000" w:themeColor="text1"/>
          <w:sz w:val="28"/>
          <w:szCs w:val="28"/>
        </w:rPr>
        <w:t>, ответственный за делопроизводство, или работник МФЦ (в случае обращения заявителя в МФЦ).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39. 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срок, установленный пунктом 26 Административного регламента.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При личном обращении заявитель предварительно может получить консультацию специалиста уполномоченного органа или работника МФЦ в отношении порядка представления и правильности оформления заявления.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40. 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 xml:space="preserve">41. Результатом выполнения административной процедуры является </w:t>
      </w:r>
      <w:r w:rsidRPr="002F09AB">
        <w:rPr>
          <w:sz w:val="28"/>
          <w:szCs w:val="28"/>
        </w:rPr>
        <w:t>заявление о предоставлении муниципальной услуги.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42. 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2F09AB" w:rsidRPr="002F09AB" w:rsidRDefault="002F09AB" w:rsidP="002F09A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заявление о предоставлении муниципальной услуги фиксируется в </w:t>
      </w:r>
      <w:r w:rsidRPr="002F09A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10E70">
        <w:rPr>
          <w:rFonts w:ascii="Times New Roman" w:hAnsi="Times New Roman"/>
          <w:sz w:val="28"/>
          <w:szCs w:val="28"/>
        </w:rPr>
        <w:t>журнале регистрации заявлений</w:t>
      </w:r>
      <w:r w:rsidRPr="002F09AB">
        <w:rPr>
          <w:rFonts w:ascii="Times New Roman" w:hAnsi="Times New Roman"/>
          <w:sz w:val="28"/>
          <w:szCs w:val="28"/>
        </w:rPr>
        <w:t>;</w:t>
      </w:r>
    </w:p>
    <w:p w:rsidR="002F09AB" w:rsidRPr="002F09AB" w:rsidRDefault="002F09AB" w:rsidP="002F09A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заявление о предоставлении муниципальной услуги, поступившее в МФЦ, регистрируется в автоматизированной информационной системе многофункциональных центров предоставления государственных и муниципальных услуг автономного округа (далее – АИС МФЦ);</w:t>
      </w:r>
    </w:p>
    <w:p w:rsidR="002F09AB" w:rsidRPr="002F09AB" w:rsidRDefault="002F09AB" w:rsidP="002F09A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в случае обращения заявителя в МФЦ последний обеспечивает передачу в уполномоченный орган зарегистрированного заявления и документов к нему не позднее одного рабочего дня, следующего за днем обращения заявителя в МФЦ;</w:t>
      </w:r>
    </w:p>
    <w:p w:rsidR="002F09AB" w:rsidRPr="002F09AB" w:rsidRDefault="002F09AB" w:rsidP="002F09AB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зарегистрированное заявление о предоставлении муниципальной услуги и документы к нему в день их регистрации передаются в </w:t>
      </w:r>
      <w:r w:rsidR="00810E70" w:rsidRPr="00810E70">
        <w:rPr>
          <w:rFonts w:ascii="Times New Roman" w:hAnsi="Times New Roman"/>
          <w:sz w:val="28"/>
          <w:szCs w:val="28"/>
        </w:rPr>
        <w:t>администраци</w:t>
      </w:r>
      <w:r w:rsidR="00810E70" w:rsidRPr="00810E70">
        <w:rPr>
          <w:rFonts w:ascii="Times New Roman" w:hAnsi="Times New Roman"/>
          <w:sz w:val="28"/>
          <w:szCs w:val="28"/>
        </w:rPr>
        <w:t>ю</w:t>
      </w:r>
      <w:r w:rsidR="00810E70" w:rsidRPr="00810E70">
        <w:rPr>
          <w:rFonts w:ascii="Times New Roman" w:hAnsi="Times New Roman"/>
          <w:sz w:val="28"/>
          <w:szCs w:val="28"/>
        </w:rPr>
        <w:t xml:space="preserve"> поселения</w:t>
      </w:r>
      <w:r w:rsidRPr="002F09AB">
        <w:rPr>
          <w:rFonts w:ascii="Times New Roman" w:hAnsi="Times New Roman"/>
          <w:sz w:val="28"/>
          <w:szCs w:val="28"/>
        </w:rPr>
        <w:t>, ответственн</w:t>
      </w:r>
      <w:r w:rsidR="00810E70">
        <w:rPr>
          <w:rFonts w:ascii="Times New Roman" w:hAnsi="Times New Roman"/>
          <w:sz w:val="28"/>
          <w:szCs w:val="28"/>
        </w:rPr>
        <w:t xml:space="preserve">ую </w:t>
      </w:r>
      <w:r w:rsidRPr="002F09AB">
        <w:rPr>
          <w:rFonts w:ascii="Times New Roman" w:hAnsi="Times New Roman"/>
          <w:sz w:val="28"/>
          <w:szCs w:val="28"/>
        </w:rPr>
        <w:t>за предоставление муниципальной услуги.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Принятие решения о предоставлении или об отказе в предоставлении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 xml:space="preserve">43. Основанием для начала административной процедуры является получение </w:t>
      </w:r>
      <w:r w:rsidRPr="002F09AB">
        <w:rPr>
          <w:sz w:val="28"/>
          <w:szCs w:val="28"/>
        </w:rPr>
        <w:t xml:space="preserve">специалистом, ответственным за предоставление муниципальной услуги, </w:t>
      </w:r>
      <w:r w:rsidRPr="002F09AB">
        <w:rPr>
          <w:color w:val="000000" w:themeColor="text1"/>
          <w:sz w:val="28"/>
          <w:szCs w:val="28"/>
        </w:rPr>
        <w:t>заявления и прилагаемых к нему документов (при наличии).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/>
          <w:sz w:val="28"/>
          <w:szCs w:val="28"/>
        </w:rPr>
        <w:t>44.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2F09AB" w:rsidRPr="002F09AB" w:rsidRDefault="002F09AB" w:rsidP="002F09A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за рассмотрение заявления о предоставлении муниципальной услуги, оформление письменного разъяснения или мотивированного отказа в предоставлении муниципальной услуги – специалист, ответственный за предоставление муниципальной услуги;</w:t>
      </w:r>
    </w:p>
    <w:p w:rsidR="002F09AB" w:rsidRPr="002F09AB" w:rsidRDefault="002F09AB" w:rsidP="002F09A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 xml:space="preserve">за подписание письменного разъяснения – </w:t>
      </w:r>
      <w:r w:rsidR="00810E70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810E70" w:rsidRPr="00810E70">
        <w:rPr>
          <w:rFonts w:ascii="Times New Roman" w:hAnsi="Times New Roman"/>
          <w:color w:val="000000"/>
          <w:sz w:val="28"/>
          <w:szCs w:val="28"/>
        </w:rPr>
        <w:t>администрации поселения</w:t>
      </w:r>
      <w:r w:rsidRPr="002F09AB">
        <w:rPr>
          <w:rFonts w:ascii="Times New Roman" w:hAnsi="Times New Roman"/>
          <w:color w:val="000000"/>
          <w:sz w:val="28"/>
          <w:szCs w:val="28"/>
        </w:rPr>
        <w:t>;</w:t>
      </w:r>
    </w:p>
    <w:p w:rsidR="002F09AB" w:rsidRPr="002F09AB" w:rsidRDefault="002F09AB" w:rsidP="002F09A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за подписание мотивированного отказа в предоставлении муниципальной услуги –</w:t>
      </w:r>
      <w:r w:rsidR="00810E70">
        <w:rPr>
          <w:rFonts w:ascii="Times New Roman" w:hAnsi="Times New Roman"/>
          <w:color w:val="000000"/>
          <w:sz w:val="28"/>
          <w:szCs w:val="28"/>
        </w:rPr>
        <w:t xml:space="preserve"> глава сельского</w:t>
      </w:r>
      <w:r w:rsidR="00810E70" w:rsidRPr="00810E70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810E70">
        <w:rPr>
          <w:rFonts w:ascii="Times New Roman" w:hAnsi="Times New Roman"/>
          <w:color w:val="000000"/>
          <w:sz w:val="28"/>
          <w:szCs w:val="28"/>
        </w:rPr>
        <w:t xml:space="preserve"> Шапша</w:t>
      </w:r>
      <w:r w:rsidRPr="002F09AB">
        <w:rPr>
          <w:rFonts w:ascii="Times New Roman" w:hAnsi="Times New Roman"/>
          <w:color w:val="000000"/>
          <w:sz w:val="28"/>
          <w:szCs w:val="28"/>
        </w:rPr>
        <w:t>;</w:t>
      </w:r>
    </w:p>
    <w:p w:rsidR="002F09AB" w:rsidRPr="002F09AB" w:rsidRDefault="002F09AB" w:rsidP="002F09A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 xml:space="preserve">за регистрацию письменного разъяснения или мотивированного отказа в предоставлении муниципальной услуги – </w:t>
      </w:r>
      <w:r w:rsidR="00810E70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810E70" w:rsidRPr="00810E70">
        <w:rPr>
          <w:rFonts w:ascii="Times New Roman" w:hAnsi="Times New Roman"/>
          <w:color w:val="000000"/>
          <w:sz w:val="28"/>
          <w:szCs w:val="28"/>
        </w:rPr>
        <w:t>администрации поселения</w:t>
      </w:r>
      <w:r w:rsidRPr="002F09AB">
        <w:rPr>
          <w:rFonts w:ascii="Times New Roman" w:hAnsi="Times New Roman"/>
          <w:color w:val="000000"/>
          <w:sz w:val="28"/>
          <w:szCs w:val="28"/>
        </w:rPr>
        <w:t>, ответственный за делопроизводство.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lastRenderedPageBreak/>
        <w:t>45. Специалист, ответственный за предоставление муниципальной услуги, рассматривает заявление с приложенными к нему документами (при их наличии) и оформляет письменное разъяснение или мотивированный отказ в предоставлении муниципальной услуги.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Письменное разъяснение на вопрос предоставляется в простой, четкой и понятной форме, в котором также указывается фамилия, имя, отчество, номер телефона должностного лица, ответственного за подготовку ответа по заявлению.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При рассмотрении заявления</w:t>
      </w:r>
      <w:r w:rsidR="00286890">
        <w:rPr>
          <w:color w:val="000000" w:themeColor="text1"/>
          <w:sz w:val="28"/>
          <w:szCs w:val="28"/>
        </w:rPr>
        <w:t xml:space="preserve"> </w:t>
      </w:r>
      <w:r w:rsidR="00286890">
        <w:rPr>
          <w:color w:val="000000"/>
          <w:sz w:val="28"/>
          <w:szCs w:val="28"/>
        </w:rPr>
        <w:t xml:space="preserve">специалист </w:t>
      </w:r>
      <w:r w:rsidR="00286890" w:rsidRPr="00810E70">
        <w:rPr>
          <w:color w:val="000000"/>
          <w:sz w:val="28"/>
          <w:szCs w:val="28"/>
        </w:rPr>
        <w:t>администрации поселения</w:t>
      </w:r>
      <w:r w:rsidR="00286890" w:rsidRPr="002F09AB">
        <w:rPr>
          <w:color w:val="000000" w:themeColor="text1"/>
          <w:sz w:val="28"/>
          <w:szCs w:val="28"/>
        </w:rPr>
        <w:t xml:space="preserve"> </w:t>
      </w:r>
      <w:r w:rsidRPr="002F09AB">
        <w:rPr>
          <w:color w:val="000000" w:themeColor="text1"/>
          <w:sz w:val="28"/>
          <w:szCs w:val="28"/>
        </w:rPr>
        <w:t>вправе привлекать иных должностных лиц уполномоченного органа</w:t>
      </w:r>
      <w:r w:rsidR="00286890">
        <w:rPr>
          <w:color w:val="000000" w:themeColor="text1"/>
          <w:sz w:val="28"/>
          <w:szCs w:val="28"/>
        </w:rPr>
        <w:t xml:space="preserve"> </w:t>
      </w:r>
      <w:r w:rsidRPr="002F09AB">
        <w:rPr>
          <w:color w:val="000000" w:themeColor="text1"/>
          <w:sz w:val="28"/>
          <w:szCs w:val="28"/>
        </w:rPr>
        <w:t>для оказания методической и консультативной помощи.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 xml:space="preserve">Письменное разъяснение или мотивированный отказ в предоставлении муниципальной услуги подписывается в срок не более </w:t>
      </w:r>
      <w:r w:rsidR="00286890">
        <w:rPr>
          <w:color w:val="000000" w:themeColor="text1"/>
          <w:sz w:val="28"/>
          <w:szCs w:val="28"/>
        </w:rPr>
        <w:t xml:space="preserve">3 </w:t>
      </w:r>
      <w:r w:rsidRPr="002F09AB">
        <w:rPr>
          <w:color w:val="000000" w:themeColor="text1"/>
          <w:sz w:val="28"/>
          <w:szCs w:val="28"/>
        </w:rPr>
        <w:t>рабочих дней со дня регистрации заявления в уполномоченном органе.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 xml:space="preserve">46. Критерий принятия решения о предоставлении или об отказе </w:t>
      </w:r>
      <w:r w:rsidRPr="002F09AB">
        <w:rPr>
          <w:rFonts w:ascii="Times New Roman" w:hAnsi="Times New Roman"/>
          <w:color w:val="000000"/>
          <w:sz w:val="28"/>
          <w:szCs w:val="28"/>
        </w:rPr>
        <w:br/>
        <w:t>в предоставлении муниципальной услуги: наличие или отсутствие оснований для отказа в предоставлении муниципальной услуги, указанных в пункте 23 Административного регламента.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47. 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48. Способ фиксации результата выполнения административной процедуры</w:t>
      </w:r>
      <w:r w:rsidR="00286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9AB">
        <w:rPr>
          <w:rFonts w:ascii="Times New Roman" w:hAnsi="Times New Roman"/>
          <w:color w:val="000000"/>
          <w:sz w:val="28"/>
          <w:szCs w:val="28"/>
        </w:rPr>
        <w:t xml:space="preserve">и порядок его передачи для выполнения следующей административной процедуры: 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 xml:space="preserve">документы, являющиеся результатом предоставления муниципальной услуги, регистрируются </w:t>
      </w:r>
      <w:r w:rsidRPr="00286890">
        <w:rPr>
          <w:rFonts w:ascii="Times New Roman" w:hAnsi="Times New Roman"/>
          <w:color w:val="000000"/>
          <w:sz w:val="28"/>
          <w:szCs w:val="28"/>
        </w:rPr>
        <w:t>в журнале регистрации</w:t>
      </w:r>
      <w:r w:rsidRPr="002F09AB">
        <w:rPr>
          <w:rFonts w:ascii="Times New Roman" w:hAnsi="Times New Roman"/>
          <w:color w:val="000000"/>
          <w:sz w:val="28"/>
          <w:szCs w:val="28"/>
        </w:rPr>
        <w:t>;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286890" w:rsidRPr="00810E70">
        <w:rPr>
          <w:rFonts w:ascii="Times New Roman" w:hAnsi="Times New Roman"/>
          <w:color w:val="000000"/>
          <w:sz w:val="28"/>
          <w:szCs w:val="28"/>
        </w:rPr>
        <w:t>администрации поселения</w:t>
      </w:r>
      <w:r w:rsidRPr="002F09AB">
        <w:rPr>
          <w:rFonts w:ascii="Times New Roman" w:hAnsi="Times New Roman"/>
          <w:color w:val="000000"/>
          <w:sz w:val="28"/>
          <w:szCs w:val="28"/>
        </w:rPr>
        <w:t>, ответственный за делопроизводство,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документов заявителю нарочно);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выдачи заявителю документа в МФЦ).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 xml:space="preserve">49. Основание для начала административной процедуры: оформленный документ, являющийся результатом предоставления </w:t>
      </w:r>
      <w:r w:rsidRPr="002F09AB">
        <w:rPr>
          <w:rFonts w:ascii="Times New Roman" w:hAnsi="Times New Roman"/>
          <w:color w:val="000000"/>
          <w:sz w:val="28"/>
          <w:szCs w:val="28"/>
        </w:rPr>
        <w:lastRenderedPageBreak/>
        <w:t>муниципальной услуги, либо получение его специалистом, ответственным за предоставление муниципальной услуги, или работником МФЦ.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50. 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2F09AB" w:rsidRPr="002F09AB" w:rsidRDefault="002F09AB" w:rsidP="002F09A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 xml:space="preserve">за выдачу заявителю документов, являющихся результатом предоставления муниципальной услуги, нарочно – специалист, ответственный за предоставление муниципальной услуги, или работник МФЦ; </w:t>
      </w:r>
    </w:p>
    <w:p w:rsidR="002F09AB" w:rsidRPr="002F09AB" w:rsidRDefault="002F09AB" w:rsidP="002F09A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за направление заявителю документов, являющихся результатом предоставления муниципальной услуги, почтовым направлением –</w:t>
      </w:r>
      <w:r w:rsidR="00286890" w:rsidRPr="00286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6890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="00286890" w:rsidRPr="00810E70">
        <w:rPr>
          <w:rFonts w:ascii="Times New Roman" w:hAnsi="Times New Roman"/>
          <w:color w:val="000000"/>
          <w:sz w:val="28"/>
          <w:szCs w:val="28"/>
        </w:rPr>
        <w:t>администрации поселения</w:t>
      </w:r>
      <w:r w:rsidRPr="002F09AB">
        <w:rPr>
          <w:rFonts w:ascii="Times New Roman" w:hAnsi="Times New Roman"/>
          <w:color w:val="000000"/>
          <w:sz w:val="28"/>
          <w:szCs w:val="28"/>
        </w:rPr>
        <w:t>, ответственный за делопроизводство.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51.</w:t>
      </w:r>
      <w:r w:rsidR="00286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9AB">
        <w:rPr>
          <w:rFonts w:ascii="Times New Roman" w:hAnsi="Times New Roman"/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услуги, способом, указанным заявителем в заявлении о предоставлении муниципальной услуги.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Выполнение административной процедуры осуществляется в срок, указанный в пункте 14 Административного регламента.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52. 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Результатом выполнения административной процедуры является: выданный (направленный) заявителю документ, являющийся результатом предоставления муниципальной услуги.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53.</w:t>
      </w:r>
      <w:r w:rsidR="002868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09AB">
        <w:rPr>
          <w:rFonts w:ascii="Times New Roman" w:hAnsi="Times New Roman"/>
          <w:color w:val="000000"/>
          <w:sz w:val="28"/>
          <w:szCs w:val="28"/>
        </w:rPr>
        <w:t xml:space="preserve">Способы фиксации результата выполнения административной процедуры: 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в случае выдачи заявителю документов, являющихся результатом предоставления муниципальной услуги, нарочно в уполномоченном органе – запись о получении заявителем документа подтверждается подписью заявителя на копии такого документа;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в случае выдачи заявителю документов, являющихся результатом предоставления муниципальной услуги, нарочно в МФЦ – сведения о выдаче документов заявителю фиксируется в АИС МФЦ;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t>в случае направления заявителю документов, являющихся результатом предоставления муниципальной услуги, почтовым направлением, – получение заявителем документа подтверждается уведомлением о вручении.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 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2F09AB">
        <w:rPr>
          <w:bCs/>
          <w:color w:val="000000" w:themeColor="text1"/>
          <w:sz w:val="28"/>
          <w:szCs w:val="28"/>
        </w:rPr>
        <w:t>IV.</w:t>
      </w:r>
      <w:r w:rsidR="00286890">
        <w:rPr>
          <w:bCs/>
          <w:color w:val="000000" w:themeColor="text1"/>
          <w:sz w:val="28"/>
          <w:szCs w:val="28"/>
        </w:rPr>
        <w:t xml:space="preserve"> </w:t>
      </w:r>
      <w:r w:rsidRPr="002F09AB">
        <w:rPr>
          <w:bCs/>
          <w:color w:val="000000" w:themeColor="text1"/>
          <w:sz w:val="28"/>
          <w:szCs w:val="28"/>
        </w:rPr>
        <w:t>Формы контроля исполнением административного регламента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09AB">
        <w:rPr>
          <w:rFonts w:ascii="Times New Roman" w:hAnsi="Times New Roman"/>
          <w:color w:val="000000"/>
          <w:sz w:val="28"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/>
          <w:sz w:val="28"/>
          <w:szCs w:val="28"/>
        </w:rPr>
        <w:t>54. Т</w:t>
      </w:r>
      <w:r w:rsidRPr="002F09AB">
        <w:rPr>
          <w:bCs/>
          <w:color w:val="000000"/>
          <w:sz w:val="28"/>
          <w:szCs w:val="28"/>
        </w:rPr>
        <w:t>екущий контроль за соблюдением</w:t>
      </w:r>
      <w:r w:rsidRPr="002F09AB">
        <w:rPr>
          <w:bCs/>
          <w:sz w:val="28"/>
          <w:szCs w:val="28"/>
        </w:rPr>
        <w:t xml:space="preserve"> и исполнением специалистами </w:t>
      </w:r>
      <w:r w:rsidR="00286890" w:rsidRPr="00810E70">
        <w:rPr>
          <w:color w:val="000000"/>
          <w:sz w:val="28"/>
          <w:szCs w:val="28"/>
        </w:rPr>
        <w:t>администрации поселения</w:t>
      </w:r>
      <w:r w:rsidR="00286890" w:rsidRPr="002F09AB">
        <w:rPr>
          <w:bCs/>
          <w:sz w:val="28"/>
          <w:szCs w:val="28"/>
        </w:rPr>
        <w:t xml:space="preserve"> </w:t>
      </w:r>
      <w:r w:rsidRPr="002F09AB">
        <w:rPr>
          <w:bCs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в ходе предоставления муниципальной услуги, осуществляется</w:t>
      </w:r>
      <w:r w:rsidR="00286890">
        <w:rPr>
          <w:bCs/>
          <w:sz w:val="28"/>
          <w:szCs w:val="28"/>
        </w:rPr>
        <w:t xml:space="preserve"> главой сельского поселения Шапша</w:t>
      </w:r>
      <w:r w:rsidRPr="002F09AB">
        <w:rPr>
          <w:bCs/>
          <w:sz w:val="28"/>
          <w:szCs w:val="28"/>
        </w:rPr>
        <w:t>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9AB">
        <w:rPr>
          <w:rFonts w:ascii="Times New Roman" w:hAnsi="Times New Roman"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2F09AB">
        <w:rPr>
          <w:sz w:val="28"/>
          <w:szCs w:val="28"/>
        </w:rPr>
        <w:t>55. Контроль полноты и качества предоставления муниципальной услуги включает в себя проведение плановых проверок</w:t>
      </w:r>
      <w:r w:rsidR="00286890">
        <w:rPr>
          <w:sz w:val="28"/>
          <w:szCs w:val="28"/>
        </w:rPr>
        <w:t>,</w:t>
      </w:r>
      <w:r w:rsidRPr="002F09AB">
        <w:rPr>
          <w:sz w:val="28"/>
          <w:szCs w:val="28"/>
        </w:rPr>
        <w:t xml:space="preserve"> осуществляется на основании годовых планов работы </w:t>
      </w:r>
      <w:r w:rsidR="00286890" w:rsidRPr="00810E70">
        <w:rPr>
          <w:color w:val="000000"/>
          <w:sz w:val="28"/>
          <w:szCs w:val="28"/>
        </w:rPr>
        <w:t>администрации поселения</w:t>
      </w:r>
      <w:r w:rsidR="00286890" w:rsidRPr="002F09AB">
        <w:rPr>
          <w:sz w:val="28"/>
          <w:szCs w:val="28"/>
        </w:rPr>
        <w:t xml:space="preserve"> </w:t>
      </w:r>
      <w:r w:rsidRPr="002F09AB">
        <w:rPr>
          <w:sz w:val="28"/>
          <w:szCs w:val="28"/>
        </w:rPr>
        <w:t xml:space="preserve">и внеплановых проверок. </w:t>
      </w:r>
      <w:r w:rsidRPr="002F09AB">
        <w:rPr>
          <w:color w:val="000000" w:themeColor="text1"/>
          <w:sz w:val="28"/>
          <w:szCs w:val="28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 xml:space="preserve">Плановые проверки проводятся не реже одного раза в полугодие. 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 xml:space="preserve">Внеплановые проверки осуществляются в связи с проверкой устранения ранее выявленных нарушений, а также по конкретному обращению заявителей с жалобами на нарушения их прав и законных интересов при предоставлении муниципальной услуги, и назначаются решением </w:t>
      </w:r>
      <w:r w:rsidR="00286890">
        <w:rPr>
          <w:bCs/>
          <w:sz w:val="28"/>
          <w:szCs w:val="28"/>
        </w:rPr>
        <w:t>глав</w:t>
      </w:r>
      <w:r w:rsidR="00286890">
        <w:rPr>
          <w:bCs/>
          <w:sz w:val="28"/>
          <w:szCs w:val="28"/>
        </w:rPr>
        <w:t>ы</w:t>
      </w:r>
      <w:r w:rsidR="00286890">
        <w:rPr>
          <w:bCs/>
          <w:sz w:val="28"/>
          <w:szCs w:val="28"/>
        </w:rPr>
        <w:t xml:space="preserve"> сельского поселения Шапша</w:t>
      </w:r>
      <w:r w:rsidRPr="002F09AB">
        <w:rPr>
          <w:i/>
          <w:color w:val="000000" w:themeColor="text1"/>
          <w:sz w:val="28"/>
          <w:szCs w:val="28"/>
        </w:rPr>
        <w:t xml:space="preserve"> </w:t>
      </w:r>
      <w:r w:rsidRPr="002F09AB">
        <w:rPr>
          <w:color w:val="000000" w:themeColor="text1"/>
          <w:sz w:val="28"/>
          <w:szCs w:val="28"/>
        </w:rPr>
        <w:t>либо лица, его замещающего.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Результаты проверки деятельности комиссии оформляются актом, </w:t>
      </w:r>
      <w:r w:rsidRPr="002F09AB">
        <w:rPr>
          <w:rFonts w:ascii="Times New Roman" w:hAnsi="Times New Roman"/>
          <w:sz w:val="28"/>
          <w:szCs w:val="28"/>
        </w:rPr>
        <w:br/>
        <w:t xml:space="preserve">в котором отмечаются выявленные недостатки и предложения по их устранению. </w:t>
      </w:r>
    </w:p>
    <w:p w:rsidR="002F09AB" w:rsidRPr="002F09AB" w:rsidRDefault="002F09AB" w:rsidP="002F0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Акт подписывается лицами, участвующими в проведении проверки.</w:t>
      </w:r>
    </w:p>
    <w:p w:rsidR="002F09AB" w:rsidRPr="002F09AB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 xml:space="preserve">56. Контроль за полнотой и качеством предоставления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официальном сайте уполномоченного </w:t>
      </w:r>
      <w:r w:rsidRPr="002F09AB">
        <w:rPr>
          <w:rFonts w:ascii="Times New Roman" w:hAnsi="Times New Roman"/>
          <w:sz w:val="28"/>
          <w:szCs w:val="28"/>
        </w:rPr>
        <w:lastRenderedPageBreak/>
        <w:t>органа, а также в форме письменных и устных обращений в адрес уполномоченного органа.</w:t>
      </w:r>
    </w:p>
    <w:p w:rsidR="002F09AB" w:rsidRPr="002F09AB" w:rsidRDefault="002F09AB" w:rsidP="002F09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F09AB">
        <w:rPr>
          <w:rFonts w:ascii="Times New Roman" w:hAnsi="Times New Roman"/>
          <w:bCs/>
          <w:sz w:val="28"/>
          <w:szCs w:val="28"/>
        </w:rPr>
        <w:t>По результатам проверки, проведенной по обращению заявителя, ему направляется информация о результатах проверки и мерах, принятых в отношении должностных лиц.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Ответственность должностных лиц, муниципальных служащих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57.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58. В соответствии со статьей 9.6 Закона автономного округа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в МФЦ). 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F09AB">
        <w:rPr>
          <w:color w:val="000000" w:themeColor="text1"/>
          <w:sz w:val="28"/>
          <w:szCs w:val="28"/>
        </w:rPr>
        <w:t> 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2F09AB">
        <w:rPr>
          <w:bCs/>
          <w:color w:val="000000" w:themeColor="text1"/>
          <w:sz w:val="28"/>
          <w:szCs w:val="28"/>
          <w:lang w:val="en-US"/>
        </w:rPr>
        <w:t>V</w:t>
      </w:r>
      <w:r w:rsidRPr="002F09AB">
        <w:rPr>
          <w:bCs/>
          <w:color w:val="000000" w:themeColor="text1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2F09AB">
        <w:rPr>
          <w:bCs/>
          <w:color w:val="000000" w:themeColor="text1"/>
          <w:sz w:val="28"/>
          <w:szCs w:val="28"/>
        </w:rPr>
        <w:lastRenderedPageBreak/>
        <w:t>многофункционального центра,</w:t>
      </w:r>
      <w:r w:rsidR="00567043">
        <w:rPr>
          <w:bCs/>
          <w:color w:val="000000" w:themeColor="text1"/>
          <w:sz w:val="28"/>
          <w:szCs w:val="28"/>
        </w:rPr>
        <w:t xml:space="preserve"> </w:t>
      </w:r>
      <w:r w:rsidRPr="002F09AB">
        <w:rPr>
          <w:bCs/>
          <w:color w:val="000000" w:themeColor="text1"/>
          <w:sz w:val="28"/>
          <w:szCs w:val="28"/>
        </w:rPr>
        <w:t>а также их должностных лиц, муниципальных служащих, работников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2F09AB" w:rsidRPr="00567043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Style w:val="aff8"/>
          <w:rFonts w:ascii="Times New Roman" w:hAnsi="Times New Roman"/>
          <w:b w:val="0"/>
          <w:sz w:val="28"/>
          <w:szCs w:val="28"/>
        </w:rPr>
      </w:pPr>
      <w:r w:rsidRPr="00567043">
        <w:rPr>
          <w:rStyle w:val="aff8"/>
          <w:rFonts w:ascii="Times New Roman" w:hAnsi="Times New Roman"/>
          <w:b w:val="0"/>
          <w:sz w:val="28"/>
          <w:szCs w:val="28"/>
        </w:rPr>
        <w:t>Заявитель имеет право на досудебное (внесудебное) обжалование действий (бездействия) и (или) решений уполномоченного органа и МФЦ, а также их должностных лиц, муниципальных служащих и работников МФЦ, принятых (осуществленных) в ходе предоставления муниципальной услуги.</w:t>
      </w:r>
    </w:p>
    <w:p w:rsidR="002F09AB" w:rsidRPr="00567043" w:rsidRDefault="002F09AB" w:rsidP="002F09AB">
      <w:pPr>
        <w:tabs>
          <w:tab w:val="left" w:pos="1134"/>
        </w:tabs>
        <w:spacing w:after="0" w:line="240" w:lineRule="auto"/>
        <w:ind w:firstLine="709"/>
        <w:jc w:val="both"/>
        <w:rPr>
          <w:rStyle w:val="aff8"/>
          <w:rFonts w:ascii="Times New Roman" w:hAnsi="Times New Roman"/>
          <w:b w:val="0"/>
          <w:sz w:val="28"/>
          <w:szCs w:val="28"/>
        </w:rPr>
      </w:pPr>
      <w:r w:rsidRPr="00567043">
        <w:rPr>
          <w:rStyle w:val="aff8"/>
          <w:rFonts w:ascii="Times New Roman" w:hAnsi="Times New Roman"/>
          <w:b w:val="0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2F09AB" w:rsidRPr="00567043" w:rsidRDefault="002F09AB" w:rsidP="002F09AB">
      <w:pPr>
        <w:tabs>
          <w:tab w:val="left" w:pos="1276"/>
        </w:tabs>
        <w:spacing w:after="0" w:line="240" w:lineRule="auto"/>
        <w:ind w:firstLine="709"/>
        <w:jc w:val="both"/>
        <w:rPr>
          <w:rStyle w:val="aff8"/>
          <w:rFonts w:ascii="Times New Roman" w:hAnsi="Times New Roman"/>
          <w:b w:val="0"/>
          <w:sz w:val="28"/>
          <w:szCs w:val="28"/>
        </w:rPr>
      </w:pPr>
      <w:r w:rsidRPr="00567043">
        <w:rPr>
          <w:rStyle w:val="aff8"/>
          <w:rFonts w:ascii="Times New Roman" w:hAnsi="Times New Roman"/>
          <w:b w:val="0"/>
          <w:sz w:val="28"/>
          <w:szCs w:val="28"/>
        </w:rPr>
        <w:t xml:space="preserve">В случае обжалования решения должностного лица уполномоченного органа жалоба подается главе </w:t>
      </w:r>
      <w:r w:rsidR="00567043">
        <w:rPr>
          <w:rStyle w:val="aff8"/>
          <w:rFonts w:ascii="Times New Roman" w:hAnsi="Times New Roman"/>
          <w:b w:val="0"/>
          <w:sz w:val="28"/>
          <w:szCs w:val="28"/>
        </w:rPr>
        <w:t>сельского поселения Шапша</w:t>
      </w:r>
      <w:r w:rsidRPr="00567043">
        <w:rPr>
          <w:rStyle w:val="aff8"/>
          <w:rFonts w:ascii="Times New Roman" w:hAnsi="Times New Roman"/>
          <w:b w:val="0"/>
          <w:sz w:val="28"/>
          <w:szCs w:val="28"/>
        </w:rPr>
        <w:t>.</w:t>
      </w:r>
    </w:p>
    <w:p w:rsidR="002F09AB" w:rsidRPr="002F09AB" w:rsidRDefault="002F09AB" w:rsidP="002F0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F09AB">
        <w:rPr>
          <w:rFonts w:ascii="Times New Roman" w:eastAsia="Times New Roman" w:hAnsi="Times New Roman"/>
          <w:sz w:val="28"/>
          <w:szCs w:val="28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2F09AB" w:rsidRPr="00567043" w:rsidRDefault="002F09AB" w:rsidP="002F09AB">
      <w:pPr>
        <w:tabs>
          <w:tab w:val="left" w:pos="1276"/>
        </w:tabs>
        <w:spacing w:after="0" w:line="240" w:lineRule="auto"/>
        <w:ind w:firstLine="709"/>
        <w:jc w:val="both"/>
        <w:rPr>
          <w:rStyle w:val="aff8"/>
          <w:rFonts w:ascii="Times New Roman" w:hAnsi="Times New Roman"/>
          <w:b w:val="0"/>
          <w:sz w:val="28"/>
          <w:szCs w:val="28"/>
        </w:rPr>
      </w:pPr>
      <w:r w:rsidRPr="00567043">
        <w:rPr>
          <w:rStyle w:val="aff8"/>
          <w:rFonts w:ascii="Times New Roman" w:hAnsi="Times New Roman"/>
          <w:b w:val="0"/>
          <w:sz w:val="28"/>
          <w:szCs w:val="28"/>
        </w:rPr>
        <w:t>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2F09AB" w:rsidRPr="00567043" w:rsidRDefault="002F09AB" w:rsidP="002F09AB">
      <w:pPr>
        <w:tabs>
          <w:tab w:val="left" w:pos="1276"/>
        </w:tabs>
        <w:spacing w:after="0" w:line="240" w:lineRule="auto"/>
        <w:ind w:firstLine="709"/>
        <w:jc w:val="both"/>
        <w:rPr>
          <w:rStyle w:val="aff8"/>
          <w:rFonts w:ascii="Times New Roman" w:hAnsi="Times New Roman"/>
          <w:b w:val="0"/>
          <w:sz w:val="28"/>
          <w:szCs w:val="28"/>
        </w:rPr>
      </w:pPr>
      <w:r w:rsidRPr="00567043">
        <w:rPr>
          <w:rStyle w:val="aff8"/>
          <w:rFonts w:ascii="Times New Roman" w:hAnsi="Times New Roman"/>
          <w:b w:val="0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сети «Интернет» на официальном сайте уполномоченного органа, Едином и региональном порталах, а также предоставляется при личном или письменном обращении заявителя (по телефону, по почте, электронной почте, факсу).</w:t>
      </w:r>
    </w:p>
    <w:p w:rsidR="002F09AB" w:rsidRPr="002F09AB" w:rsidRDefault="002F09AB" w:rsidP="002F09A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043">
        <w:rPr>
          <w:rStyle w:val="aff8"/>
          <w:rFonts w:ascii="Times New Roman" w:hAnsi="Times New Roman"/>
          <w:b w:val="0"/>
          <w:sz w:val="28"/>
          <w:szCs w:val="28"/>
        </w:rPr>
        <w:t>Порядок досудебного (внесудебного) обжалования решений и действий (бездействия)</w:t>
      </w:r>
      <w:r w:rsidRPr="00567043">
        <w:rPr>
          <w:rFonts w:ascii="Times New Roman" w:hAnsi="Times New Roman"/>
          <w:b/>
          <w:sz w:val="28"/>
          <w:szCs w:val="28"/>
        </w:rPr>
        <w:t xml:space="preserve"> </w:t>
      </w:r>
      <w:r w:rsidRPr="00567043">
        <w:rPr>
          <w:rFonts w:ascii="Times New Roman" w:hAnsi="Times New Roman"/>
          <w:sz w:val="28"/>
          <w:szCs w:val="28"/>
        </w:rPr>
        <w:t>уполномоченного органа, а также их</w:t>
      </w:r>
      <w:r w:rsidRPr="002F09AB">
        <w:rPr>
          <w:rFonts w:ascii="Times New Roman" w:hAnsi="Times New Roman"/>
          <w:sz w:val="28"/>
          <w:szCs w:val="28"/>
        </w:rPr>
        <w:t xml:space="preserve"> должностных лиц, муниципальных служащих, МФЦ и его работников регламентирован:</w:t>
      </w:r>
    </w:p>
    <w:p w:rsidR="002F09AB" w:rsidRPr="002F09AB" w:rsidRDefault="002F09AB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2F09AB" w:rsidRPr="002F09AB" w:rsidRDefault="00567043" w:rsidP="002F09A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администрации сельского поселения Шапша от 30.10.2018 № 154 «</w:t>
      </w:r>
      <w:r w:rsidRPr="003E34C5">
        <w:rPr>
          <w:rFonts w:ascii="Times New Roman" w:hAnsi="Times New Roman"/>
          <w:bCs/>
          <w:sz w:val="28"/>
          <w:szCs w:val="28"/>
        </w:rPr>
        <w:t>Об утверждении Правил подачи и рассмотрения жалоб на решения и действия (бездействие)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34C5">
        <w:rPr>
          <w:rFonts w:ascii="Times New Roman" w:hAnsi="Times New Roman"/>
          <w:bCs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Cs/>
          <w:sz w:val="28"/>
          <w:szCs w:val="28"/>
        </w:rPr>
        <w:t>Шапша</w:t>
      </w:r>
      <w:r w:rsidRPr="003E34C5">
        <w:rPr>
          <w:rFonts w:ascii="Times New Roman" w:hAnsi="Times New Roman"/>
          <w:bCs/>
          <w:sz w:val="28"/>
          <w:szCs w:val="28"/>
        </w:rPr>
        <w:t>, предоставляющей муниципальные услуги и её должностных лиц, муниципальных служащих</w:t>
      </w:r>
      <w:r>
        <w:rPr>
          <w:rFonts w:ascii="Times New Roman" w:hAnsi="Times New Roman"/>
          <w:bCs/>
          <w:sz w:val="28"/>
          <w:szCs w:val="28"/>
        </w:rPr>
        <w:t>»</w:t>
      </w:r>
      <w:r w:rsidR="002F09AB" w:rsidRPr="002F09AB">
        <w:rPr>
          <w:rFonts w:ascii="Times New Roman" w:hAnsi="Times New Roman"/>
          <w:i/>
          <w:sz w:val="28"/>
          <w:szCs w:val="28"/>
        </w:rPr>
        <w:t>.</w:t>
      </w:r>
      <w:r w:rsidR="002F09AB" w:rsidRPr="002F09AB">
        <w:rPr>
          <w:rFonts w:ascii="Times New Roman" w:hAnsi="Times New Roman"/>
          <w:i/>
          <w:sz w:val="28"/>
          <w:szCs w:val="28"/>
        </w:rPr>
        <w:br w:type="page"/>
      </w:r>
    </w:p>
    <w:p w:rsidR="002F09AB" w:rsidRPr="00567043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2F09AB">
        <w:rPr>
          <w:color w:val="212121"/>
          <w:sz w:val="28"/>
          <w:szCs w:val="28"/>
        </w:rPr>
        <w:lastRenderedPageBreak/>
        <w:t> </w:t>
      </w:r>
      <w:r w:rsidRPr="002F09AB">
        <w:rPr>
          <w:color w:val="212121"/>
          <w:sz w:val="28"/>
          <w:szCs w:val="28"/>
        </w:rPr>
        <w:tab/>
      </w:r>
      <w:r w:rsidRPr="002F09AB">
        <w:rPr>
          <w:color w:val="212121"/>
          <w:sz w:val="28"/>
          <w:szCs w:val="28"/>
        </w:rPr>
        <w:tab/>
      </w:r>
      <w:r w:rsidRPr="002F09AB">
        <w:rPr>
          <w:color w:val="212121"/>
          <w:sz w:val="28"/>
          <w:szCs w:val="28"/>
        </w:rPr>
        <w:tab/>
      </w:r>
      <w:r w:rsidRPr="002F09AB">
        <w:rPr>
          <w:color w:val="212121"/>
          <w:sz w:val="28"/>
          <w:szCs w:val="28"/>
        </w:rPr>
        <w:tab/>
      </w:r>
      <w:r w:rsidRPr="002F09AB">
        <w:rPr>
          <w:color w:val="212121"/>
          <w:sz w:val="28"/>
          <w:szCs w:val="28"/>
        </w:rPr>
        <w:tab/>
      </w:r>
      <w:r w:rsidRPr="00567043">
        <w:rPr>
          <w:sz w:val="28"/>
          <w:szCs w:val="28"/>
        </w:rPr>
        <w:t>Приложение</w:t>
      </w:r>
    </w:p>
    <w:p w:rsidR="002F09AB" w:rsidRPr="00567043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67043">
        <w:rPr>
          <w:sz w:val="28"/>
          <w:szCs w:val="28"/>
        </w:rPr>
        <w:t>к административному регламенту</w:t>
      </w:r>
    </w:p>
    <w:p w:rsidR="002F09AB" w:rsidRPr="00567043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67043">
        <w:rPr>
          <w:sz w:val="28"/>
          <w:szCs w:val="28"/>
        </w:rPr>
        <w:t>предоставления муниципальной услуги</w:t>
      </w:r>
    </w:p>
    <w:p w:rsidR="002F09AB" w:rsidRPr="00567043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67043">
        <w:rPr>
          <w:sz w:val="28"/>
          <w:szCs w:val="28"/>
        </w:rPr>
        <w:t>по даче письменных разъяснений</w:t>
      </w:r>
    </w:p>
    <w:p w:rsidR="002F09AB" w:rsidRPr="00567043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67043">
        <w:rPr>
          <w:sz w:val="28"/>
          <w:szCs w:val="28"/>
        </w:rPr>
        <w:t>налогоплательщикам и налоговым агентам</w:t>
      </w:r>
    </w:p>
    <w:p w:rsidR="002F09AB" w:rsidRPr="00567043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567043">
        <w:rPr>
          <w:sz w:val="28"/>
          <w:szCs w:val="28"/>
        </w:rPr>
        <w:t>по вопросу применения нормативных правовых</w:t>
      </w:r>
      <w:r w:rsidR="00567043">
        <w:rPr>
          <w:sz w:val="28"/>
          <w:szCs w:val="28"/>
        </w:rPr>
        <w:t xml:space="preserve"> </w:t>
      </w:r>
      <w:r w:rsidRPr="00567043">
        <w:rPr>
          <w:sz w:val="28"/>
          <w:szCs w:val="28"/>
        </w:rPr>
        <w:t xml:space="preserve">актов муниципального образования </w:t>
      </w:r>
      <w:r w:rsidR="00567043" w:rsidRPr="00567043">
        <w:rPr>
          <w:sz w:val="28"/>
          <w:szCs w:val="28"/>
        </w:rPr>
        <w:t>сельско</w:t>
      </w:r>
      <w:r w:rsidR="00DF1F85">
        <w:rPr>
          <w:sz w:val="28"/>
          <w:szCs w:val="28"/>
        </w:rPr>
        <w:t>е</w:t>
      </w:r>
      <w:r w:rsidR="00567043" w:rsidRPr="00567043">
        <w:rPr>
          <w:sz w:val="28"/>
          <w:szCs w:val="28"/>
        </w:rPr>
        <w:t xml:space="preserve"> поселени</w:t>
      </w:r>
      <w:r w:rsidR="00DF1F85">
        <w:rPr>
          <w:sz w:val="28"/>
          <w:szCs w:val="28"/>
        </w:rPr>
        <w:t>е</w:t>
      </w:r>
      <w:bookmarkStart w:id="1" w:name="_GoBack"/>
      <w:bookmarkEnd w:id="1"/>
      <w:r w:rsidR="00567043" w:rsidRPr="00567043">
        <w:rPr>
          <w:sz w:val="28"/>
          <w:szCs w:val="28"/>
        </w:rPr>
        <w:t xml:space="preserve"> Шапша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567043">
        <w:rPr>
          <w:sz w:val="28"/>
          <w:szCs w:val="28"/>
        </w:rPr>
        <w:t>о местных налогах и сборах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F09AB">
        <w:rPr>
          <w:color w:val="212121"/>
          <w:sz w:val="28"/>
          <w:szCs w:val="28"/>
        </w:rPr>
        <w:t> 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8"/>
          <w:szCs w:val="28"/>
        </w:rPr>
      </w:pPr>
      <w:r w:rsidRPr="002F09AB">
        <w:rPr>
          <w:color w:val="000000"/>
          <w:sz w:val="28"/>
          <w:szCs w:val="28"/>
        </w:rPr>
        <w:t>Форма заявления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F09AB">
        <w:rPr>
          <w:color w:val="212121"/>
          <w:sz w:val="28"/>
          <w:szCs w:val="28"/>
        </w:rPr>
        <w:t> 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F09AB">
        <w:rPr>
          <w:color w:val="000000"/>
          <w:sz w:val="28"/>
          <w:szCs w:val="28"/>
        </w:rPr>
        <w:t>В __________________________________</w:t>
      </w:r>
    </w:p>
    <w:p w:rsidR="002F09AB" w:rsidRPr="00567043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Cs w:val="28"/>
        </w:rPr>
      </w:pPr>
      <w:r w:rsidRPr="00567043">
        <w:rPr>
          <w:i/>
          <w:color w:val="000000"/>
          <w:szCs w:val="28"/>
        </w:rPr>
        <w:t>(наименование уполномоченного органа)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F09AB">
        <w:rPr>
          <w:color w:val="000000"/>
          <w:sz w:val="28"/>
          <w:szCs w:val="28"/>
        </w:rPr>
        <w:t>от _________________________________</w:t>
      </w:r>
    </w:p>
    <w:p w:rsidR="002F09AB" w:rsidRPr="00567043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Cs w:val="28"/>
        </w:rPr>
      </w:pPr>
      <w:r w:rsidRPr="00567043">
        <w:rPr>
          <w:i/>
          <w:color w:val="000000"/>
          <w:szCs w:val="28"/>
        </w:rPr>
        <w:t>(ФИО физического лица)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F09AB">
        <w:rPr>
          <w:color w:val="000000"/>
          <w:sz w:val="28"/>
          <w:szCs w:val="28"/>
        </w:rPr>
        <w:t>____________________________________</w:t>
      </w:r>
    </w:p>
    <w:p w:rsidR="002F09AB" w:rsidRPr="00567043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Cs w:val="28"/>
        </w:rPr>
      </w:pPr>
      <w:r w:rsidRPr="00567043">
        <w:rPr>
          <w:i/>
          <w:color w:val="000000"/>
          <w:szCs w:val="28"/>
        </w:rPr>
        <w:t>(ФИО руководителя организации)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F09AB">
        <w:rPr>
          <w:color w:val="000000"/>
          <w:sz w:val="28"/>
          <w:szCs w:val="28"/>
        </w:rPr>
        <w:t>____________________________________</w:t>
      </w:r>
    </w:p>
    <w:p w:rsidR="002F09AB" w:rsidRPr="00567043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Cs w:val="28"/>
        </w:rPr>
      </w:pPr>
      <w:r w:rsidRPr="00567043">
        <w:rPr>
          <w:i/>
          <w:color w:val="000000"/>
          <w:szCs w:val="28"/>
        </w:rPr>
        <w:t>(адрес)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F09AB">
        <w:rPr>
          <w:color w:val="000000"/>
          <w:sz w:val="28"/>
          <w:szCs w:val="28"/>
        </w:rPr>
        <w:t>____________________________________</w:t>
      </w:r>
    </w:p>
    <w:p w:rsidR="002F09AB" w:rsidRPr="00567043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Cs w:val="28"/>
        </w:rPr>
      </w:pPr>
      <w:r w:rsidRPr="00567043">
        <w:rPr>
          <w:i/>
          <w:color w:val="000000"/>
          <w:szCs w:val="28"/>
        </w:rPr>
        <w:t>(контактный телефон)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212121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color w:val="212121"/>
          <w:sz w:val="28"/>
          <w:szCs w:val="28"/>
        </w:rPr>
      </w:pPr>
      <w:bookmarkStart w:id="2" w:name="P315"/>
      <w:bookmarkEnd w:id="2"/>
      <w:r w:rsidRPr="002F09AB">
        <w:rPr>
          <w:b/>
          <w:color w:val="000000"/>
          <w:sz w:val="28"/>
          <w:szCs w:val="28"/>
        </w:rPr>
        <w:tab/>
      </w:r>
      <w:r w:rsidRPr="002F09AB">
        <w:rPr>
          <w:b/>
          <w:color w:val="000000"/>
          <w:sz w:val="28"/>
          <w:szCs w:val="28"/>
        </w:rPr>
        <w:tab/>
      </w:r>
      <w:r w:rsidRPr="002F09AB">
        <w:rPr>
          <w:b/>
          <w:color w:val="000000"/>
          <w:sz w:val="28"/>
          <w:szCs w:val="28"/>
        </w:rPr>
        <w:tab/>
      </w:r>
      <w:r w:rsidRPr="002F09AB">
        <w:rPr>
          <w:b/>
          <w:color w:val="000000"/>
          <w:sz w:val="28"/>
          <w:szCs w:val="28"/>
        </w:rPr>
        <w:tab/>
        <w:t>ЗАЯВЛЕНИЕ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F09AB">
        <w:rPr>
          <w:color w:val="212121"/>
          <w:sz w:val="28"/>
          <w:szCs w:val="28"/>
        </w:rPr>
        <w:t> 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F09AB">
        <w:rPr>
          <w:color w:val="212121"/>
          <w:sz w:val="28"/>
          <w:szCs w:val="28"/>
        </w:rPr>
        <w:t> </w:t>
      </w:r>
      <w:r w:rsidRPr="002F09AB">
        <w:rPr>
          <w:color w:val="000000"/>
          <w:sz w:val="28"/>
          <w:szCs w:val="28"/>
        </w:rPr>
        <w:t>Прошу дать разъяснение по вопросу _______________________________________</w:t>
      </w:r>
      <w:r w:rsidR="00567043">
        <w:rPr>
          <w:color w:val="000000"/>
          <w:sz w:val="28"/>
          <w:szCs w:val="28"/>
        </w:rPr>
        <w:t>_________________________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09AB">
        <w:rPr>
          <w:color w:val="000000"/>
          <w:sz w:val="28"/>
          <w:szCs w:val="28"/>
        </w:rPr>
        <w:t>________________________________________________________________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09AB">
        <w:rPr>
          <w:color w:val="000000"/>
          <w:sz w:val="28"/>
          <w:szCs w:val="28"/>
        </w:rPr>
        <w:t>________________________________________________________________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09AB">
        <w:rPr>
          <w:color w:val="000000"/>
          <w:sz w:val="28"/>
          <w:szCs w:val="28"/>
        </w:rPr>
        <w:t>________________________________________________________________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F09AB">
        <w:rPr>
          <w:color w:val="000000"/>
          <w:sz w:val="28"/>
          <w:szCs w:val="28"/>
        </w:rPr>
        <w:t>________________________________________________________________</w:t>
      </w:r>
    </w:p>
    <w:p w:rsidR="002F09AB" w:rsidRPr="00567043" w:rsidRDefault="002F09AB" w:rsidP="002F09AB">
      <w:pPr>
        <w:pStyle w:val="ConsPlusNormal"/>
        <w:spacing w:before="240"/>
        <w:ind w:firstLine="709"/>
        <w:jc w:val="both"/>
        <w:outlineLvl w:val="1"/>
        <w:rPr>
          <w:rFonts w:ascii="Times New Roman" w:hAnsi="Times New Roman" w:cs="Times New Roman"/>
          <w:i/>
          <w:sz w:val="24"/>
          <w:szCs w:val="28"/>
        </w:rPr>
      </w:pPr>
      <w:r w:rsidRPr="002F09AB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прошу предоставить: </w:t>
      </w:r>
      <w:r w:rsidRPr="00567043">
        <w:rPr>
          <w:rFonts w:ascii="Times New Roman" w:hAnsi="Times New Roman" w:cs="Times New Roman"/>
          <w:i/>
          <w:sz w:val="24"/>
          <w:szCs w:val="28"/>
        </w:rPr>
        <w:t>(отметить нужное)</w:t>
      </w:r>
    </w:p>
    <w:p w:rsidR="002F09AB" w:rsidRPr="002F09AB" w:rsidRDefault="002F09AB" w:rsidP="002F09A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09AB" w:rsidRPr="002F09AB" w:rsidRDefault="002F09AB" w:rsidP="002F09AB">
      <w:pPr>
        <w:pStyle w:val="ConsPlusNormal"/>
        <w:numPr>
          <w:ilvl w:val="0"/>
          <w:numId w:val="27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9AB">
        <w:rPr>
          <w:rFonts w:ascii="Times New Roman" w:hAnsi="Times New Roman" w:cs="Times New Roman"/>
          <w:sz w:val="28"/>
          <w:szCs w:val="28"/>
        </w:rPr>
        <w:t>в уполномоченном органе</w:t>
      </w:r>
    </w:p>
    <w:p w:rsidR="002F09AB" w:rsidRPr="002F09AB" w:rsidRDefault="002F09AB" w:rsidP="002F09AB">
      <w:pPr>
        <w:pStyle w:val="ConsPlusNormal"/>
        <w:numPr>
          <w:ilvl w:val="0"/>
          <w:numId w:val="27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9AB">
        <w:rPr>
          <w:rFonts w:ascii="Times New Roman" w:hAnsi="Times New Roman" w:cs="Times New Roman"/>
          <w:sz w:val="28"/>
          <w:szCs w:val="28"/>
        </w:rPr>
        <w:t>в МФЦ</w:t>
      </w:r>
    </w:p>
    <w:p w:rsidR="002F09AB" w:rsidRPr="002F09AB" w:rsidRDefault="002F09AB" w:rsidP="002F09AB">
      <w:pPr>
        <w:pStyle w:val="ConsPlusNormal"/>
        <w:numPr>
          <w:ilvl w:val="0"/>
          <w:numId w:val="27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9AB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2F09AB" w:rsidRPr="002F09AB" w:rsidRDefault="002F09AB" w:rsidP="002F09AB">
      <w:pPr>
        <w:pStyle w:val="ConsPlusNormal"/>
        <w:numPr>
          <w:ilvl w:val="0"/>
          <w:numId w:val="27"/>
        </w:numPr>
        <w:tabs>
          <w:tab w:val="clear" w:pos="720"/>
          <w:tab w:val="num" w:pos="993"/>
        </w:tabs>
        <w:adjustRightInd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F09AB">
        <w:rPr>
          <w:rFonts w:ascii="Times New Roman" w:hAnsi="Times New Roman" w:cs="Times New Roman"/>
          <w:sz w:val="28"/>
          <w:szCs w:val="28"/>
        </w:rPr>
        <w:t>по электронной почте_______________________</w:t>
      </w:r>
      <w:r w:rsidRPr="002F09AB">
        <w:rPr>
          <w:rFonts w:ascii="Times New Roman" w:hAnsi="Times New Roman" w:cs="Times New Roman"/>
          <w:i/>
          <w:sz w:val="28"/>
          <w:szCs w:val="28"/>
        </w:rPr>
        <w:t>(указать e-mail)</w:t>
      </w:r>
    </w:p>
    <w:p w:rsidR="002F09AB" w:rsidRPr="002F09AB" w:rsidRDefault="002F09AB" w:rsidP="002F09AB">
      <w:pPr>
        <w:pStyle w:val="ac"/>
        <w:jc w:val="both"/>
        <w:rPr>
          <w:sz w:val="28"/>
          <w:szCs w:val="28"/>
        </w:rPr>
      </w:pPr>
    </w:p>
    <w:p w:rsidR="002F09AB" w:rsidRPr="002F09AB" w:rsidRDefault="002F09AB" w:rsidP="002F09AB">
      <w:pPr>
        <w:pStyle w:val="ac"/>
        <w:jc w:val="both"/>
        <w:rPr>
          <w:rStyle w:val="af9"/>
          <w:sz w:val="28"/>
          <w:szCs w:val="28"/>
        </w:rPr>
      </w:pPr>
      <w:r w:rsidRPr="002F09AB">
        <w:rPr>
          <w:sz w:val="28"/>
          <w:szCs w:val="28"/>
        </w:rPr>
        <w:t>Приложение: ____________</w:t>
      </w:r>
      <w:r w:rsidRPr="002F09AB">
        <w:rPr>
          <w:i/>
          <w:sz w:val="28"/>
          <w:szCs w:val="28"/>
        </w:rPr>
        <w:t>(при наличии - перечислить)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F09AB">
        <w:rPr>
          <w:color w:val="000000"/>
          <w:sz w:val="28"/>
          <w:szCs w:val="28"/>
        </w:rPr>
        <w:t>Заявитель: ________________________________________ _____________</w:t>
      </w:r>
    </w:p>
    <w:p w:rsidR="002F09AB" w:rsidRPr="00567043" w:rsidRDefault="002F09AB" w:rsidP="00567043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212121"/>
          <w:szCs w:val="28"/>
        </w:rPr>
      </w:pPr>
      <w:r w:rsidRPr="00567043">
        <w:rPr>
          <w:i/>
          <w:color w:val="000000"/>
          <w:szCs w:val="28"/>
        </w:rPr>
        <w:t>(Ф.И.О., должность представителя (подпись)юридического лица; Ф.И.О. гражданина)</w:t>
      </w:r>
    </w:p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2F09AB">
        <w:rPr>
          <w:color w:val="212121"/>
          <w:sz w:val="28"/>
          <w:szCs w:val="28"/>
        </w:rPr>
        <w:t> </w:t>
      </w:r>
    </w:p>
    <w:p w:rsidR="002F09AB" w:rsidRPr="006A2B14" w:rsidRDefault="002F09AB" w:rsidP="00567043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2F09AB">
        <w:rPr>
          <w:color w:val="000000"/>
          <w:sz w:val="28"/>
          <w:szCs w:val="28"/>
        </w:rPr>
        <w:t>"__"__________ 20____ г.</w:t>
      </w:r>
      <w:r w:rsidR="00567043">
        <w:rPr>
          <w:color w:val="000000"/>
          <w:sz w:val="28"/>
          <w:szCs w:val="28"/>
        </w:rPr>
        <w:t xml:space="preserve"> </w:t>
      </w:r>
      <w:r w:rsidRPr="002F09AB">
        <w:rPr>
          <w:color w:val="000000"/>
          <w:sz w:val="28"/>
          <w:szCs w:val="28"/>
        </w:rPr>
        <w:t>М.П.</w:t>
      </w:r>
    </w:p>
    <w:sectPr w:rsidR="002F09AB" w:rsidRPr="006A2B14" w:rsidSect="00455FA0">
      <w:headerReference w:type="default" r:id="rId14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83B" w:rsidRDefault="00D4483B" w:rsidP="00047056">
      <w:pPr>
        <w:spacing w:after="0" w:line="240" w:lineRule="auto"/>
      </w:pPr>
      <w:r>
        <w:separator/>
      </w:r>
    </w:p>
  </w:endnote>
  <w:endnote w:type="continuationSeparator" w:id="0">
    <w:p w:rsidR="00D4483B" w:rsidRDefault="00D4483B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83B" w:rsidRDefault="00D4483B" w:rsidP="00047056">
      <w:pPr>
        <w:spacing w:after="0" w:line="240" w:lineRule="auto"/>
      </w:pPr>
      <w:r>
        <w:separator/>
      </w:r>
    </w:p>
  </w:footnote>
  <w:footnote w:type="continuationSeparator" w:id="0">
    <w:p w:rsidR="00D4483B" w:rsidRDefault="00D4483B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455F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85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7.55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FEC"/>
    <w:rsid w:val="00086649"/>
    <w:rsid w:val="00087E28"/>
    <w:rsid w:val="00087E58"/>
    <w:rsid w:val="00097276"/>
    <w:rsid w:val="000A4257"/>
    <w:rsid w:val="000B51CF"/>
    <w:rsid w:val="000C346D"/>
    <w:rsid w:val="000C51CC"/>
    <w:rsid w:val="000D19AC"/>
    <w:rsid w:val="000D7F67"/>
    <w:rsid w:val="000E369C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E04ED"/>
    <w:rsid w:val="001E19FF"/>
    <w:rsid w:val="001E2307"/>
    <w:rsid w:val="001E4F8A"/>
    <w:rsid w:val="001F003F"/>
    <w:rsid w:val="001F1F63"/>
    <w:rsid w:val="001F5511"/>
    <w:rsid w:val="002005F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2031"/>
    <w:rsid w:val="002937B4"/>
    <w:rsid w:val="00293CC0"/>
    <w:rsid w:val="00294391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13905"/>
    <w:rsid w:val="003164E5"/>
    <w:rsid w:val="00324DCA"/>
    <w:rsid w:val="00325EF5"/>
    <w:rsid w:val="0034240B"/>
    <w:rsid w:val="00345144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3893"/>
    <w:rsid w:val="003E714A"/>
    <w:rsid w:val="003F5E19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81485"/>
    <w:rsid w:val="004814B2"/>
    <w:rsid w:val="004814CA"/>
    <w:rsid w:val="0048266B"/>
    <w:rsid w:val="0048512D"/>
    <w:rsid w:val="0048747A"/>
    <w:rsid w:val="00495D1F"/>
    <w:rsid w:val="004A57F5"/>
    <w:rsid w:val="004B1F76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67043"/>
    <w:rsid w:val="00567186"/>
    <w:rsid w:val="00590B68"/>
    <w:rsid w:val="00591995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5BB7"/>
    <w:rsid w:val="007A796A"/>
    <w:rsid w:val="007B0524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E49"/>
    <w:rsid w:val="008A4CB8"/>
    <w:rsid w:val="008A7966"/>
    <w:rsid w:val="008B22EE"/>
    <w:rsid w:val="008B6995"/>
    <w:rsid w:val="008B7136"/>
    <w:rsid w:val="008C3E25"/>
    <w:rsid w:val="008E1CB9"/>
    <w:rsid w:val="008F242A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35ED"/>
    <w:rsid w:val="009B4DA6"/>
    <w:rsid w:val="009B68A8"/>
    <w:rsid w:val="009C4E4C"/>
    <w:rsid w:val="009D2773"/>
    <w:rsid w:val="009D2EBB"/>
    <w:rsid w:val="009D4357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8777D"/>
    <w:rsid w:val="00A944ED"/>
    <w:rsid w:val="00A966F2"/>
    <w:rsid w:val="00AA1796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F5BF5"/>
    <w:rsid w:val="00C023EC"/>
    <w:rsid w:val="00C0240A"/>
    <w:rsid w:val="00C2403A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6852"/>
    <w:rsid w:val="00C94FC3"/>
    <w:rsid w:val="00C97C57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uszhelezny.ru/documents/order/detail.php?id=94743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86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BD74CE00020636C2DAA1F15803426339D24A95D8EA8C4CDAEFF675513C10E1F8E643A70B8070DA21B46BDB5DBTFO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4B5C-89D0-468A-83B8-E16F8B77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19</Pages>
  <Words>5942</Words>
  <Characters>33872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39735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UstimenkoIV</dc:creator>
  <cp:lastModifiedBy>Специалист-3</cp:lastModifiedBy>
  <cp:revision>18</cp:revision>
  <cp:lastPrinted>2020-07-17T09:20:00Z</cp:lastPrinted>
  <dcterms:created xsi:type="dcterms:W3CDTF">2018-04-09T11:00:00Z</dcterms:created>
  <dcterms:modified xsi:type="dcterms:W3CDTF">2020-07-17T09:20:00Z</dcterms:modified>
</cp:coreProperties>
</file>