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BD4798" w:rsidP="00460E21">
      <w:pPr>
        <w:rPr>
          <w:sz w:val="28"/>
          <w:szCs w:val="28"/>
        </w:rPr>
      </w:pPr>
      <w:r>
        <w:rPr>
          <w:sz w:val="28"/>
          <w:szCs w:val="28"/>
        </w:rPr>
        <w:t xml:space="preserve">от </w:t>
      </w:r>
      <w:r w:rsidR="00C944E5">
        <w:rPr>
          <w:sz w:val="28"/>
          <w:szCs w:val="28"/>
        </w:rPr>
        <w:t>00</w:t>
      </w:r>
      <w:r w:rsidR="00460E21" w:rsidRPr="002A311A">
        <w:rPr>
          <w:sz w:val="28"/>
          <w:szCs w:val="28"/>
        </w:rPr>
        <w:t>.</w:t>
      </w:r>
      <w:r w:rsidR="00C944E5">
        <w:rPr>
          <w:sz w:val="28"/>
          <w:szCs w:val="28"/>
        </w:rPr>
        <w:t>04</w:t>
      </w:r>
      <w:r w:rsidR="00460E21" w:rsidRPr="002A311A">
        <w:rPr>
          <w:sz w:val="28"/>
          <w:szCs w:val="28"/>
        </w:rPr>
        <w:t>.20</w:t>
      </w:r>
      <w:r w:rsidR="00185F31">
        <w:rPr>
          <w:sz w:val="28"/>
          <w:szCs w:val="28"/>
        </w:rPr>
        <w:t>2</w:t>
      </w:r>
      <w:r w:rsidR="00C944E5">
        <w:rPr>
          <w:sz w:val="28"/>
          <w:szCs w:val="28"/>
        </w:rPr>
        <w:t>2</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C944E5">
        <w:rPr>
          <w:sz w:val="28"/>
          <w:szCs w:val="28"/>
        </w:rPr>
        <w:t>00</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C01266" w:rsidRDefault="00014E60" w:rsidP="00C01266">
      <w:pPr>
        <w:tabs>
          <w:tab w:val="left" w:pos="4820"/>
        </w:tabs>
        <w:ind w:right="4251"/>
        <w:jc w:val="both"/>
        <w:rPr>
          <w:sz w:val="28"/>
          <w:szCs w:val="28"/>
        </w:rPr>
      </w:pPr>
      <w:r>
        <w:rPr>
          <w:sz w:val="28"/>
          <w:szCs w:val="28"/>
        </w:rPr>
        <w:t>О внесении изменений в решение Совета депутатов сельского поселения Шапша от 1</w:t>
      </w:r>
      <w:r w:rsidR="003918BF" w:rsidRPr="003918BF">
        <w:rPr>
          <w:sz w:val="28"/>
          <w:szCs w:val="28"/>
        </w:rPr>
        <w:t>0</w:t>
      </w:r>
      <w:r>
        <w:rPr>
          <w:sz w:val="28"/>
          <w:szCs w:val="28"/>
        </w:rPr>
        <w:t>.1</w:t>
      </w:r>
      <w:r w:rsidR="003918BF" w:rsidRPr="003918BF">
        <w:rPr>
          <w:sz w:val="28"/>
          <w:szCs w:val="28"/>
        </w:rPr>
        <w:t>1</w:t>
      </w:r>
      <w:r>
        <w:rPr>
          <w:sz w:val="28"/>
          <w:szCs w:val="28"/>
        </w:rPr>
        <w:t>.2021 № 19</w:t>
      </w:r>
      <w:r w:rsidR="003918BF" w:rsidRPr="003918BF">
        <w:rPr>
          <w:sz w:val="28"/>
          <w:szCs w:val="28"/>
        </w:rPr>
        <w:t>6</w:t>
      </w:r>
      <w:r>
        <w:rPr>
          <w:sz w:val="28"/>
          <w:szCs w:val="28"/>
        </w:rPr>
        <w:t xml:space="preserve"> «</w:t>
      </w:r>
      <w:r w:rsidR="003918BF">
        <w:rPr>
          <w:sz w:val="28"/>
        </w:rPr>
        <w:t xml:space="preserve">Об утверждении Положения о </w:t>
      </w:r>
      <w:bookmarkStart w:id="0" w:name="_Hlk73706793"/>
      <w:r w:rsidR="003918BF">
        <w:rPr>
          <w:sz w:val="28"/>
        </w:rPr>
        <w:t xml:space="preserve">муниципальном контроле </w:t>
      </w:r>
      <w:bookmarkEnd w:id="0"/>
      <w:r w:rsidR="003918BF">
        <w:rPr>
          <w:sz w:val="28"/>
        </w:rPr>
        <w:t xml:space="preserve">в области охраны и использования особо охраняемых природных территорий </w:t>
      </w:r>
      <w:r w:rsidR="003918BF" w:rsidRPr="008F4EAA">
        <w:rPr>
          <w:bCs/>
          <w:sz w:val="27"/>
          <w:szCs w:val="27"/>
        </w:rPr>
        <w:t>сельского поселения Шапша</w:t>
      </w:r>
      <w:r>
        <w:rPr>
          <w:bCs/>
          <w:sz w:val="28"/>
          <w:szCs w:val="28"/>
        </w:rPr>
        <w:t>»</w:t>
      </w:r>
      <w:r w:rsidR="008D6537" w:rsidRPr="00C01266">
        <w:rPr>
          <w:bCs/>
          <w:sz w:val="28"/>
          <w:szCs w:val="28"/>
        </w:rPr>
        <w:t xml:space="preserve"> </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2C5273" w:rsidRPr="004A6CA2" w:rsidRDefault="00CC7D72" w:rsidP="00782D02">
      <w:pPr>
        <w:autoSpaceDE w:val="0"/>
        <w:autoSpaceDN w:val="0"/>
        <w:adjustRightInd w:val="0"/>
        <w:ind w:firstLine="708"/>
        <w:jc w:val="both"/>
        <w:rPr>
          <w:sz w:val="28"/>
          <w:szCs w:val="28"/>
        </w:rPr>
      </w:pPr>
      <w:r w:rsidRPr="009002F2">
        <w:rPr>
          <w:color w:val="000000" w:themeColor="text1"/>
          <w:sz w:val="28"/>
          <w:szCs w:val="28"/>
        </w:rPr>
        <w:t xml:space="preserve">С целью приведения нормативных правовых актов </w:t>
      </w:r>
      <w:r>
        <w:rPr>
          <w:color w:val="000000" w:themeColor="text1"/>
          <w:sz w:val="28"/>
          <w:szCs w:val="28"/>
        </w:rPr>
        <w:t xml:space="preserve">сельского поселения Шапша </w:t>
      </w:r>
      <w:r w:rsidRPr="009002F2">
        <w:rPr>
          <w:color w:val="000000" w:themeColor="text1"/>
          <w:sz w:val="28"/>
          <w:szCs w:val="28"/>
        </w:rPr>
        <w:t>в соответствие с</w:t>
      </w:r>
      <w:r>
        <w:rPr>
          <w:color w:val="000000" w:themeColor="text1"/>
          <w:sz w:val="28"/>
          <w:szCs w:val="28"/>
        </w:rPr>
        <w:t xml:space="preserve"> действующим</w:t>
      </w:r>
      <w:r w:rsidRPr="009002F2">
        <w:rPr>
          <w:color w:val="000000" w:themeColor="text1"/>
          <w:sz w:val="28"/>
          <w:szCs w:val="28"/>
        </w:rPr>
        <w:t xml:space="preserve"> законодательством Российской Федерации</w:t>
      </w:r>
      <w:r w:rsidR="00946E12">
        <w:rPr>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D732A">
        <w:rPr>
          <w:sz w:val="28"/>
          <w:szCs w:val="28"/>
        </w:rPr>
        <w:t>Шапша</w:t>
      </w:r>
      <w:r w:rsidR="007F209E" w:rsidRPr="00144503">
        <w:rPr>
          <w:sz w:val="28"/>
          <w:szCs w:val="28"/>
        </w:rPr>
        <w:t xml:space="preserve">, </w:t>
      </w:r>
      <w:r w:rsidR="00363B88">
        <w:rPr>
          <w:sz w:val="28"/>
          <w:szCs w:val="28"/>
        </w:rPr>
        <w:t>Совет депутатов сельского поселения Шапша</w:t>
      </w:r>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014E60" w:rsidRDefault="00261D95" w:rsidP="00014E60">
      <w:pPr>
        <w:ind w:firstLine="709"/>
        <w:jc w:val="both"/>
        <w:rPr>
          <w:bCs/>
          <w:sz w:val="28"/>
          <w:szCs w:val="28"/>
        </w:rPr>
      </w:pPr>
      <w:r w:rsidRPr="0078189B">
        <w:rPr>
          <w:sz w:val="28"/>
          <w:szCs w:val="28"/>
        </w:rPr>
        <w:t>1.</w:t>
      </w:r>
      <w:r w:rsidR="0024347C">
        <w:rPr>
          <w:sz w:val="28"/>
          <w:szCs w:val="28"/>
        </w:rPr>
        <w:t xml:space="preserve"> </w:t>
      </w:r>
      <w:r w:rsidR="00014E60">
        <w:rPr>
          <w:sz w:val="28"/>
          <w:szCs w:val="28"/>
        </w:rPr>
        <w:t xml:space="preserve">Внести в решение Совета депутатов сельского поселения Шапша </w:t>
      </w:r>
      <w:r w:rsidR="003918BF">
        <w:rPr>
          <w:sz w:val="28"/>
          <w:szCs w:val="28"/>
        </w:rPr>
        <w:t>от 1</w:t>
      </w:r>
      <w:r w:rsidR="003918BF" w:rsidRPr="003918BF">
        <w:rPr>
          <w:sz w:val="28"/>
          <w:szCs w:val="28"/>
        </w:rPr>
        <w:t>0</w:t>
      </w:r>
      <w:r w:rsidR="003918BF">
        <w:rPr>
          <w:sz w:val="28"/>
          <w:szCs w:val="28"/>
        </w:rPr>
        <w:t>.1</w:t>
      </w:r>
      <w:r w:rsidR="003918BF" w:rsidRPr="003918BF">
        <w:rPr>
          <w:sz w:val="28"/>
          <w:szCs w:val="28"/>
        </w:rPr>
        <w:t>1</w:t>
      </w:r>
      <w:r w:rsidR="003918BF">
        <w:rPr>
          <w:sz w:val="28"/>
          <w:szCs w:val="28"/>
        </w:rPr>
        <w:t>.2021 № 19</w:t>
      </w:r>
      <w:r w:rsidR="003918BF" w:rsidRPr="003918BF">
        <w:rPr>
          <w:sz w:val="28"/>
          <w:szCs w:val="28"/>
        </w:rPr>
        <w:t>6</w:t>
      </w:r>
      <w:r w:rsidR="003918BF">
        <w:rPr>
          <w:sz w:val="28"/>
          <w:szCs w:val="28"/>
        </w:rPr>
        <w:t xml:space="preserve"> «</w:t>
      </w:r>
      <w:r w:rsidR="003918BF">
        <w:rPr>
          <w:sz w:val="28"/>
        </w:rPr>
        <w:t xml:space="preserve">Об утверждении Положения о муниципальном контроле в области охраны и использования особо охраняемых природных территорий </w:t>
      </w:r>
      <w:r w:rsidR="003918BF" w:rsidRPr="008F4EAA">
        <w:rPr>
          <w:bCs/>
          <w:sz w:val="27"/>
          <w:szCs w:val="27"/>
        </w:rPr>
        <w:t>сельского поселения Шапша</w:t>
      </w:r>
      <w:r w:rsidR="00014E60">
        <w:rPr>
          <w:bCs/>
          <w:sz w:val="28"/>
          <w:szCs w:val="28"/>
        </w:rPr>
        <w:t>» следующие изменения:</w:t>
      </w:r>
    </w:p>
    <w:p w:rsidR="00FA22A7" w:rsidRDefault="00FA22A7" w:rsidP="00FA22A7">
      <w:pPr>
        <w:ind w:firstLine="709"/>
        <w:jc w:val="both"/>
        <w:rPr>
          <w:sz w:val="28"/>
          <w:szCs w:val="28"/>
        </w:rPr>
      </w:pPr>
      <w:r>
        <w:rPr>
          <w:sz w:val="28"/>
          <w:szCs w:val="28"/>
        </w:rPr>
        <w:t>1.1</w:t>
      </w:r>
      <w:r w:rsidRPr="00E223C8">
        <w:rPr>
          <w:sz w:val="28"/>
          <w:szCs w:val="28"/>
        </w:rPr>
        <w:t>.</w:t>
      </w:r>
      <w:r>
        <w:rPr>
          <w:sz w:val="28"/>
          <w:szCs w:val="28"/>
        </w:rPr>
        <w:t xml:space="preserve"> В преамбуле решения слова «</w:t>
      </w:r>
      <w:r>
        <w:rPr>
          <w:sz w:val="27"/>
          <w:szCs w:val="27"/>
        </w:rPr>
        <w:t>частью</w:t>
      </w:r>
      <w:r w:rsidRPr="008F4EAA">
        <w:rPr>
          <w:sz w:val="27"/>
          <w:szCs w:val="27"/>
        </w:rPr>
        <w:t xml:space="preserve"> 1 статьи 14</w:t>
      </w:r>
      <w:r>
        <w:rPr>
          <w:sz w:val="28"/>
          <w:szCs w:val="28"/>
        </w:rPr>
        <w:t>» заменить словами «</w:t>
      </w:r>
      <w:r w:rsidRPr="00630BC3">
        <w:rPr>
          <w:sz w:val="28"/>
          <w:szCs w:val="28"/>
        </w:rPr>
        <w:t>част</w:t>
      </w:r>
      <w:r>
        <w:rPr>
          <w:sz w:val="28"/>
          <w:szCs w:val="28"/>
        </w:rPr>
        <w:t>ью</w:t>
      </w:r>
      <w:r w:rsidRPr="00630BC3">
        <w:rPr>
          <w:sz w:val="28"/>
          <w:szCs w:val="28"/>
        </w:rPr>
        <w:t xml:space="preserve"> </w:t>
      </w:r>
      <w:r>
        <w:rPr>
          <w:sz w:val="28"/>
          <w:szCs w:val="28"/>
        </w:rPr>
        <w:t>3</w:t>
      </w:r>
      <w:r w:rsidRPr="00630BC3">
        <w:rPr>
          <w:sz w:val="28"/>
          <w:szCs w:val="28"/>
        </w:rPr>
        <w:t xml:space="preserve"> статьи 14</w:t>
      </w:r>
      <w:r>
        <w:rPr>
          <w:sz w:val="28"/>
          <w:szCs w:val="28"/>
        </w:rPr>
        <w:t>»;</w:t>
      </w:r>
    </w:p>
    <w:p w:rsidR="002A1824" w:rsidRDefault="002A1824" w:rsidP="00946E12">
      <w:pPr>
        <w:ind w:firstLine="709"/>
        <w:jc w:val="both"/>
        <w:rPr>
          <w:sz w:val="28"/>
        </w:rPr>
      </w:pPr>
      <w:r>
        <w:rPr>
          <w:sz w:val="28"/>
        </w:rPr>
        <w:t>1.2. В приложение:</w:t>
      </w:r>
    </w:p>
    <w:p w:rsidR="00FA22A7" w:rsidRDefault="002A1824" w:rsidP="00946E12">
      <w:pPr>
        <w:ind w:firstLine="709"/>
        <w:jc w:val="both"/>
        <w:rPr>
          <w:sz w:val="28"/>
        </w:rPr>
      </w:pPr>
      <w:r>
        <w:rPr>
          <w:sz w:val="28"/>
        </w:rPr>
        <w:t>1.2.1. В подпункте 2 пункта 1.7 раздела 1 слова «должностным регламентом или» исключить;</w:t>
      </w:r>
    </w:p>
    <w:p w:rsidR="00934C12" w:rsidRPr="00FA22A7" w:rsidRDefault="002A1824" w:rsidP="00946E12">
      <w:pPr>
        <w:ind w:firstLine="709"/>
        <w:jc w:val="both"/>
        <w:rPr>
          <w:sz w:val="28"/>
        </w:rPr>
      </w:pPr>
      <w:r>
        <w:rPr>
          <w:sz w:val="28"/>
        </w:rPr>
        <w:t xml:space="preserve">1.2.2. </w:t>
      </w:r>
      <w:r w:rsidR="00934C12" w:rsidRPr="00FA22A7">
        <w:rPr>
          <w:sz w:val="28"/>
        </w:rPr>
        <w:t>Подпункт 1.8.2 пункта 1.8 дополнить</w:t>
      </w:r>
      <w:r w:rsidR="00FA22A7" w:rsidRPr="00FA22A7">
        <w:rPr>
          <w:sz w:val="28"/>
        </w:rPr>
        <w:t xml:space="preserve"> абзацем восьмым следующего содержания:</w:t>
      </w:r>
      <w:r w:rsidR="00934C12" w:rsidRPr="00FA22A7">
        <w:rPr>
          <w:sz w:val="28"/>
        </w:rPr>
        <w:t xml:space="preserve"> </w:t>
      </w:r>
    </w:p>
    <w:p w:rsidR="00934C12" w:rsidRDefault="00FA22A7" w:rsidP="00946E12">
      <w:pPr>
        <w:ind w:firstLine="709"/>
        <w:jc w:val="both"/>
        <w:rPr>
          <w:sz w:val="28"/>
        </w:rPr>
      </w:pPr>
      <w:r>
        <w:rPr>
          <w:sz w:val="28"/>
        </w:rPr>
        <w:lastRenderedPageBreak/>
        <w:t>«</w:t>
      </w:r>
      <w:r w:rsidR="00934C12" w:rsidRPr="00FA22A7">
        <w:rPr>
          <w:sz w:val="28"/>
        </w:rPr>
        <w:t>8) совершать иные действия, предусмотренные федеральными законами о видах контроля, положением о виде контроля</w:t>
      </w:r>
      <w:proofErr w:type="gramStart"/>
      <w:r w:rsidR="00934C12" w:rsidRPr="00FA22A7">
        <w:rPr>
          <w:sz w:val="28"/>
        </w:rPr>
        <w:t>.</w:t>
      </w:r>
      <w:r>
        <w:rPr>
          <w:sz w:val="28"/>
        </w:rPr>
        <w:t>»;</w:t>
      </w:r>
      <w:proofErr w:type="gramEnd"/>
    </w:p>
    <w:p w:rsidR="004E0CC3" w:rsidRDefault="002A1824" w:rsidP="00946E12">
      <w:pPr>
        <w:ind w:firstLine="709"/>
        <w:jc w:val="both"/>
        <w:rPr>
          <w:sz w:val="28"/>
        </w:rPr>
      </w:pPr>
      <w:r>
        <w:rPr>
          <w:sz w:val="28"/>
        </w:rPr>
        <w:t xml:space="preserve">1.2.3. </w:t>
      </w:r>
      <w:r w:rsidR="004E0CC3">
        <w:rPr>
          <w:sz w:val="28"/>
        </w:rPr>
        <w:t>В подпункте 4.1.1 пункта 4.1 слова «</w:t>
      </w:r>
      <w:proofErr w:type="gramStart"/>
      <w:r w:rsidR="004E0CC3">
        <w:rPr>
          <w:sz w:val="28"/>
        </w:rPr>
        <w:t>плановых</w:t>
      </w:r>
      <w:proofErr w:type="gramEnd"/>
      <w:r w:rsidR="004E0CC3">
        <w:rPr>
          <w:sz w:val="28"/>
        </w:rPr>
        <w:t xml:space="preserve"> и» исключить;</w:t>
      </w:r>
    </w:p>
    <w:p w:rsidR="002A1824" w:rsidRPr="00FA22A7" w:rsidRDefault="002A1824" w:rsidP="002A1824">
      <w:pPr>
        <w:ind w:firstLine="709"/>
        <w:jc w:val="both"/>
        <w:rPr>
          <w:sz w:val="28"/>
        </w:rPr>
      </w:pPr>
      <w:r>
        <w:rPr>
          <w:sz w:val="28"/>
        </w:rPr>
        <w:t xml:space="preserve">1.2.4. Абзац </w:t>
      </w:r>
      <w:r w:rsidR="00906C53">
        <w:rPr>
          <w:sz w:val="28"/>
        </w:rPr>
        <w:t>третий</w:t>
      </w:r>
      <w:r>
        <w:rPr>
          <w:sz w:val="28"/>
        </w:rPr>
        <w:t xml:space="preserve"> подпункта 4.1.3 пункта 4.1 </w:t>
      </w:r>
      <w:r w:rsidRPr="00FA22A7">
        <w:rPr>
          <w:sz w:val="28"/>
        </w:rPr>
        <w:t>признать утратившим силу;</w:t>
      </w:r>
    </w:p>
    <w:p w:rsidR="004E0CC3" w:rsidRDefault="002A1824" w:rsidP="004E0CC3">
      <w:pPr>
        <w:ind w:firstLine="709"/>
        <w:jc w:val="both"/>
        <w:rPr>
          <w:sz w:val="28"/>
        </w:rPr>
      </w:pPr>
      <w:r>
        <w:rPr>
          <w:sz w:val="28"/>
        </w:rPr>
        <w:t xml:space="preserve">1.2.5. </w:t>
      </w:r>
      <w:r w:rsidR="004E0CC3">
        <w:rPr>
          <w:sz w:val="28"/>
        </w:rPr>
        <w:t>В подпункте 4.1.4 пункта 4.1 слова «</w:t>
      </w:r>
      <w:r>
        <w:rPr>
          <w:sz w:val="28"/>
        </w:rPr>
        <w:t>Плановые и внеплановые</w:t>
      </w:r>
      <w:r w:rsidR="004E0CC3">
        <w:rPr>
          <w:sz w:val="28"/>
        </w:rPr>
        <w:t>» заменить слов</w:t>
      </w:r>
      <w:r w:rsidR="00906C53">
        <w:rPr>
          <w:sz w:val="28"/>
        </w:rPr>
        <w:t>о</w:t>
      </w:r>
      <w:r w:rsidR="004E0CC3">
        <w:rPr>
          <w:sz w:val="28"/>
        </w:rPr>
        <w:t>м</w:t>
      </w:r>
      <w:bookmarkStart w:id="1" w:name="_GoBack"/>
      <w:bookmarkEnd w:id="1"/>
      <w:r w:rsidR="004E0CC3">
        <w:rPr>
          <w:sz w:val="28"/>
        </w:rPr>
        <w:t xml:space="preserve"> «</w:t>
      </w:r>
      <w:r>
        <w:rPr>
          <w:sz w:val="28"/>
        </w:rPr>
        <w:t>Внеплановые</w:t>
      </w:r>
      <w:r w:rsidR="004E0CC3">
        <w:rPr>
          <w:sz w:val="28"/>
        </w:rPr>
        <w:t>»;</w:t>
      </w:r>
    </w:p>
    <w:p w:rsidR="004E0CC3" w:rsidRDefault="002A1824" w:rsidP="00946E12">
      <w:pPr>
        <w:ind w:firstLine="709"/>
        <w:jc w:val="both"/>
        <w:rPr>
          <w:sz w:val="28"/>
        </w:rPr>
      </w:pPr>
      <w:r>
        <w:rPr>
          <w:sz w:val="28"/>
        </w:rPr>
        <w:t xml:space="preserve">1.2.6. </w:t>
      </w:r>
      <w:r w:rsidR="004E0CC3">
        <w:rPr>
          <w:sz w:val="28"/>
        </w:rPr>
        <w:t>В подпункте 4.2.4 пункта 4.2, в подпункте 4.3.1 пункта 4.3, в подпункте 4.8.2 пункта 4.8 слово «(</w:t>
      </w:r>
      <w:proofErr w:type="gramStart"/>
      <w:r w:rsidR="004E0CC3">
        <w:rPr>
          <w:sz w:val="28"/>
        </w:rPr>
        <w:t>надзорный</w:t>
      </w:r>
      <w:proofErr w:type="gramEnd"/>
      <w:r w:rsidR="004E0CC3">
        <w:rPr>
          <w:sz w:val="28"/>
        </w:rPr>
        <w:t>)» в соответствующих падежах исключить;</w:t>
      </w:r>
    </w:p>
    <w:p w:rsidR="00FA22A7" w:rsidRPr="00FA22A7" w:rsidRDefault="002A1824" w:rsidP="00FA22A7">
      <w:pPr>
        <w:ind w:firstLine="709"/>
        <w:jc w:val="both"/>
        <w:rPr>
          <w:sz w:val="28"/>
        </w:rPr>
      </w:pPr>
      <w:r>
        <w:rPr>
          <w:sz w:val="28"/>
        </w:rPr>
        <w:t xml:space="preserve">1.2.7. </w:t>
      </w:r>
      <w:r w:rsidR="00FA22A7" w:rsidRPr="00FA22A7">
        <w:rPr>
          <w:sz w:val="28"/>
        </w:rPr>
        <w:t>П</w:t>
      </w:r>
      <w:r w:rsidR="00FA22A7">
        <w:rPr>
          <w:sz w:val="28"/>
        </w:rPr>
        <w:t>одп</w:t>
      </w:r>
      <w:r w:rsidR="00FA22A7" w:rsidRPr="00FA22A7">
        <w:rPr>
          <w:sz w:val="28"/>
        </w:rPr>
        <w:t>ункт 4.</w:t>
      </w:r>
      <w:r w:rsidR="00FA22A7">
        <w:rPr>
          <w:sz w:val="28"/>
        </w:rPr>
        <w:t>4</w:t>
      </w:r>
      <w:r w:rsidR="00FA22A7" w:rsidRPr="00FA22A7">
        <w:rPr>
          <w:sz w:val="28"/>
        </w:rPr>
        <w:t>.</w:t>
      </w:r>
      <w:r w:rsidR="00FA22A7">
        <w:rPr>
          <w:sz w:val="28"/>
        </w:rPr>
        <w:t>2 пункта 4.4</w:t>
      </w:r>
      <w:r w:rsidR="00FA22A7" w:rsidRPr="00FA22A7">
        <w:rPr>
          <w:sz w:val="28"/>
        </w:rPr>
        <w:t xml:space="preserve"> признать утратившим силу;</w:t>
      </w:r>
    </w:p>
    <w:p w:rsidR="00FA22A7" w:rsidRDefault="002A1824" w:rsidP="00FA22A7">
      <w:pPr>
        <w:ind w:firstLine="709"/>
        <w:jc w:val="both"/>
        <w:rPr>
          <w:sz w:val="28"/>
        </w:rPr>
      </w:pPr>
      <w:r>
        <w:rPr>
          <w:sz w:val="28"/>
        </w:rPr>
        <w:t xml:space="preserve">1.2.8. </w:t>
      </w:r>
      <w:r w:rsidR="00FA22A7" w:rsidRPr="00FA22A7">
        <w:rPr>
          <w:sz w:val="28"/>
        </w:rPr>
        <w:t>П</w:t>
      </w:r>
      <w:r w:rsidR="00FA22A7">
        <w:rPr>
          <w:sz w:val="28"/>
        </w:rPr>
        <w:t>одп</w:t>
      </w:r>
      <w:r w:rsidR="00FA22A7" w:rsidRPr="00FA22A7">
        <w:rPr>
          <w:sz w:val="28"/>
        </w:rPr>
        <w:t>ункт 4.6.3 пункта 4.6, подпункт</w:t>
      </w:r>
      <w:r w:rsidR="00FA22A7">
        <w:rPr>
          <w:sz w:val="28"/>
        </w:rPr>
        <w:t>ы</w:t>
      </w:r>
      <w:r w:rsidR="00FA22A7" w:rsidRPr="00FA22A7">
        <w:rPr>
          <w:sz w:val="28"/>
        </w:rPr>
        <w:t xml:space="preserve"> 4.7.3, 4.7.8 пункта 4.7 признать утратившими силу;</w:t>
      </w:r>
    </w:p>
    <w:p w:rsidR="00FA22A7" w:rsidRDefault="002A1824" w:rsidP="00FA22A7">
      <w:pPr>
        <w:ind w:firstLine="709"/>
        <w:jc w:val="both"/>
        <w:rPr>
          <w:sz w:val="28"/>
        </w:rPr>
      </w:pPr>
      <w:r>
        <w:rPr>
          <w:sz w:val="28"/>
        </w:rPr>
        <w:t xml:space="preserve">1.2.9. </w:t>
      </w:r>
      <w:r w:rsidR="00FA22A7">
        <w:rPr>
          <w:sz w:val="28"/>
        </w:rPr>
        <w:t xml:space="preserve">Приложение 3 к Положению </w:t>
      </w:r>
      <w:r>
        <w:rPr>
          <w:sz w:val="28"/>
        </w:rPr>
        <w:t>признать утратившим силу.</w:t>
      </w:r>
    </w:p>
    <w:p w:rsidR="00946E12" w:rsidRDefault="00746E54" w:rsidP="00946E12">
      <w:pPr>
        <w:ind w:firstLine="709"/>
        <w:jc w:val="both"/>
        <w:rPr>
          <w:sz w:val="28"/>
          <w:szCs w:val="28"/>
        </w:rPr>
      </w:pPr>
      <w:r>
        <w:rPr>
          <w:sz w:val="28"/>
          <w:szCs w:val="28"/>
        </w:rPr>
        <w:t>2</w:t>
      </w:r>
      <w:r w:rsidR="00D0247E">
        <w:rPr>
          <w:sz w:val="28"/>
          <w:szCs w:val="28"/>
        </w:rPr>
        <w:t xml:space="preserve">. </w:t>
      </w:r>
      <w:r w:rsidR="00946E12">
        <w:rPr>
          <w:sz w:val="28"/>
          <w:szCs w:val="28"/>
        </w:rPr>
        <w:t>Настоящее р</w:t>
      </w:r>
      <w:r w:rsidR="00946E12" w:rsidRPr="00E223C8">
        <w:rPr>
          <w:sz w:val="28"/>
          <w:szCs w:val="28"/>
        </w:rPr>
        <w:t>ешение вступает в силу после его официального    опубликования</w:t>
      </w:r>
      <w:r w:rsidR="00946E12">
        <w:rPr>
          <w:sz w:val="28"/>
          <w:szCs w:val="28"/>
        </w:rPr>
        <w:t xml:space="preserve"> (обнародования)</w:t>
      </w:r>
      <w:r w:rsidR="00946E12" w:rsidRPr="00E223C8">
        <w:rPr>
          <w:sz w:val="28"/>
          <w:szCs w:val="28"/>
        </w:rPr>
        <w:t>.</w:t>
      </w:r>
    </w:p>
    <w:p w:rsidR="00746E54" w:rsidRDefault="00746E54" w:rsidP="00946E12">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C7D72" w:rsidRDefault="00CC7D72" w:rsidP="00946E12">
      <w:pPr>
        <w:ind w:firstLine="709"/>
        <w:jc w:val="both"/>
        <w:rPr>
          <w:sz w:val="28"/>
          <w:szCs w:val="28"/>
        </w:rPr>
      </w:pPr>
    </w:p>
    <w:p w:rsidR="002A1824" w:rsidRPr="00E223C8" w:rsidRDefault="002A1824" w:rsidP="00946E12">
      <w:pPr>
        <w:ind w:firstLine="709"/>
        <w:jc w:val="both"/>
        <w:rPr>
          <w:sz w:val="28"/>
          <w:szCs w:val="28"/>
        </w:rPr>
      </w:pPr>
    </w:p>
    <w:p w:rsidR="0092086F" w:rsidRDefault="00946E12" w:rsidP="00CC7D72">
      <w:pPr>
        <w:keepNext/>
        <w:autoSpaceDE w:val="0"/>
        <w:autoSpaceDN w:val="0"/>
        <w:adjustRightInd w:val="0"/>
        <w:jc w:val="both"/>
        <w:rPr>
          <w:rFonts w:cs="Arial"/>
          <w:sz w:val="28"/>
          <w:szCs w:val="28"/>
        </w:rPr>
      </w:pPr>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Л.А.Овчерюкова</w:t>
      </w:r>
    </w:p>
    <w:p w:rsidR="0092086F" w:rsidRDefault="0092086F" w:rsidP="00D67C4F">
      <w:pPr>
        <w:jc w:val="right"/>
        <w:rPr>
          <w:rFonts w:cs="Arial"/>
          <w:sz w:val="28"/>
          <w:szCs w:val="28"/>
        </w:rPr>
      </w:pPr>
    </w:p>
    <w:sectPr w:rsidR="0092086F" w:rsidSect="002A1824">
      <w:headerReference w:type="default" r:id="rId10"/>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27" w:rsidRDefault="00A57727" w:rsidP="00D01B96">
      <w:r>
        <w:separator/>
      </w:r>
    </w:p>
  </w:endnote>
  <w:endnote w:type="continuationSeparator" w:id="0">
    <w:p w:rsidR="00A57727" w:rsidRDefault="00A57727"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27" w:rsidRDefault="00A57727" w:rsidP="00D01B96">
      <w:r>
        <w:separator/>
      </w:r>
    </w:p>
  </w:footnote>
  <w:footnote w:type="continuationSeparator" w:id="0">
    <w:p w:rsidR="00A57727" w:rsidRDefault="00A57727" w:rsidP="00D01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24" w:rsidRDefault="002A1824">
    <w:pPr>
      <w:pStyle w:val="af"/>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4E60"/>
    <w:rsid w:val="00017EE6"/>
    <w:rsid w:val="000246EA"/>
    <w:rsid w:val="00030948"/>
    <w:rsid w:val="0003272A"/>
    <w:rsid w:val="00033DCD"/>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B173D"/>
    <w:rsid w:val="000B6192"/>
    <w:rsid w:val="000B7B75"/>
    <w:rsid w:val="000C47DE"/>
    <w:rsid w:val="000C7DC3"/>
    <w:rsid w:val="000D746D"/>
    <w:rsid w:val="000F2EA5"/>
    <w:rsid w:val="000F5A86"/>
    <w:rsid w:val="0010429C"/>
    <w:rsid w:val="00107C7F"/>
    <w:rsid w:val="001114BC"/>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A1824"/>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1FD"/>
    <w:rsid w:val="00307276"/>
    <w:rsid w:val="00307E3E"/>
    <w:rsid w:val="00310927"/>
    <w:rsid w:val="00310E5B"/>
    <w:rsid w:val="0031272D"/>
    <w:rsid w:val="0031564D"/>
    <w:rsid w:val="00321506"/>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18B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4EB3"/>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E0CC3"/>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600DA5"/>
    <w:rsid w:val="0060166A"/>
    <w:rsid w:val="00613A40"/>
    <w:rsid w:val="0061652D"/>
    <w:rsid w:val="00620C3D"/>
    <w:rsid w:val="0063689F"/>
    <w:rsid w:val="00636CB9"/>
    <w:rsid w:val="00640942"/>
    <w:rsid w:val="00645B50"/>
    <w:rsid w:val="00645C79"/>
    <w:rsid w:val="00656343"/>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1315"/>
    <w:rsid w:val="00723F26"/>
    <w:rsid w:val="007264DC"/>
    <w:rsid w:val="007350B5"/>
    <w:rsid w:val="00736F70"/>
    <w:rsid w:val="00746E54"/>
    <w:rsid w:val="00753653"/>
    <w:rsid w:val="00754A58"/>
    <w:rsid w:val="007609A8"/>
    <w:rsid w:val="00775713"/>
    <w:rsid w:val="0078189B"/>
    <w:rsid w:val="00781BDF"/>
    <w:rsid w:val="00782D02"/>
    <w:rsid w:val="0078422C"/>
    <w:rsid w:val="0078503D"/>
    <w:rsid w:val="007A0B25"/>
    <w:rsid w:val="007A15FB"/>
    <w:rsid w:val="007A58DC"/>
    <w:rsid w:val="007B0EAA"/>
    <w:rsid w:val="007B4FE3"/>
    <w:rsid w:val="007B7187"/>
    <w:rsid w:val="007C0340"/>
    <w:rsid w:val="007D6CCC"/>
    <w:rsid w:val="007F04FD"/>
    <w:rsid w:val="007F209E"/>
    <w:rsid w:val="00801C48"/>
    <w:rsid w:val="00803847"/>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06C53"/>
    <w:rsid w:val="0092086F"/>
    <w:rsid w:val="0092173A"/>
    <w:rsid w:val="00922D43"/>
    <w:rsid w:val="009245E5"/>
    <w:rsid w:val="00924CC2"/>
    <w:rsid w:val="00934C12"/>
    <w:rsid w:val="00946E12"/>
    <w:rsid w:val="00953DDD"/>
    <w:rsid w:val="00957691"/>
    <w:rsid w:val="009628E0"/>
    <w:rsid w:val="00966585"/>
    <w:rsid w:val="0097048B"/>
    <w:rsid w:val="009755E5"/>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57727"/>
    <w:rsid w:val="00A6675A"/>
    <w:rsid w:val="00A71AE4"/>
    <w:rsid w:val="00A750A5"/>
    <w:rsid w:val="00A7561B"/>
    <w:rsid w:val="00A82CDA"/>
    <w:rsid w:val="00A85E88"/>
    <w:rsid w:val="00A863D7"/>
    <w:rsid w:val="00A912F2"/>
    <w:rsid w:val="00A952A3"/>
    <w:rsid w:val="00AB04FA"/>
    <w:rsid w:val="00AB321F"/>
    <w:rsid w:val="00AB7925"/>
    <w:rsid w:val="00AC1F59"/>
    <w:rsid w:val="00AC72D9"/>
    <w:rsid w:val="00AD732A"/>
    <w:rsid w:val="00AD7DD6"/>
    <w:rsid w:val="00AE0733"/>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D4798"/>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44E5"/>
    <w:rsid w:val="00C95DCA"/>
    <w:rsid w:val="00CA082F"/>
    <w:rsid w:val="00CA2F85"/>
    <w:rsid w:val="00CA4F0C"/>
    <w:rsid w:val="00CB5562"/>
    <w:rsid w:val="00CC6B6B"/>
    <w:rsid w:val="00CC7D72"/>
    <w:rsid w:val="00CD26B5"/>
    <w:rsid w:val="00CD2C5A"/>
    <w:rsid w:val="00CD3E80"/>
    <w:rsid w:val="00CD4DC3"/>
    <w:rsid w:val="00CE149C"/>
    <w:rsid w:val="00CE1CA9"/>
    <w:rsid w:val="00CE3BF0"/>
    <w:rsid w:val="00CE3D66"/>
    <w:rsid w:val="00CE5E2E"/>
    <w:rsid w:val="00CE6DF4"/>
    <w:rsid w:val="00CF0AC7"/>
    <w:rsid w:val="00D01B96"/>
    <w:rsid w:val="00D0247E"/>
    <w:rsid w:val="00D02BFC"/>
    <w:rsid w:val="00D035C6"/>
    <w:rsid w:val="00D13D4B"/>
    <w:rsid w:val="00D212A1"/>
    <w:rsid w:val="00D345D1"/>
    <w:rsid w:val="00D35E8A"/>
    <w:rsid w:val="00D35ECA"/>
    <w:rsid w:val="00D5002F"/>
    <w:rsid w:val="00D63A50"/>
    <w:rsid w:val="00D67C4F"/>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25D1"/>
    <w:rsid w:val="00E82DC7"/>
    <w:rsid w:val="00E86F47"/>
    <w:rsid w:val="00E97069"/>
    <w:rsid w:val="00EB20EF"/>
    <w:rsid w:val="00EB7415"/>
    <w:rsid w:val="00ED298F"/>
    <w:rsid w:val="00ED39A2"/>
    <w:rsid w:val="00ED5609"/>
    <w:rsid w:val="00ED692C"/>
    <w:rsid w:val="00F0456B"/>
    <w:rsid w:val="00F5211A"/>
    <w:rsid w:val="00F62B44"/>
    <w:rsid w:val="00F84E28"/>
    <w:rsid w:val="00F87B07"/>
    <w:rsid w:val="00F91C51"/>
    <w:rsid w:val="00F92DF2"/>
    <w:rsid w:val="00F9474E"/>
    <w:rsid w:val="00F97CBE"/>
    <w:rsid w:val="00FA1838"/>
    <w:rsid w:val="00FA1EF0"/>
    <w:rsid w:val="00FA22A7"/>
    <w:rsid w:val="00FA3850"/>
    <w:rsid w:val="00FB0902"/>
    <w:rsid w:val="00FB47A9"/>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BFFE-785E-40D5-8C11-9418B0E4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26</cp:revision>
  <cp:lastPrinted>2021-10-22T07:58:00Z</cp:lastPrinted>
  <dcterms:created xsi:type="dcterms:W3CDTF">2021-06-03T12:21:00Z</dcterms:created>
  <dcterms:modified xsi:type="dcterms:W3CDTF">2022-04-13T07:51:00Z</dcterms:modified>
</cp:coreProperties>
</file>