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CB" w:rsidRPr="009F511D" w:rsidRDefault="00E812CB" w:rsidP="00E812CB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045" cy="77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СЕЛЬСКОЕ ПОСЕЛЕНИЕ ШАПША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СЕЛЬСКОГО ПОСЕЛЕНИЯ ШАПША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734EA5" w:rsidRDefault="00734EA5" w:rsidP="008F15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CBC" w:rsidRPr="00D01815" w:rsidRDefault="00361CBC" w:rsidP="008F150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34EA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02323"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4EA5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0906EF"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C5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D559E6"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20766"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3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21-р</w:t>
      </w:r>
    </w:p>
    <w:p w:rsidR="00734EA5" w:rsidRPr="00031F87" w:rsidRDefault="00734EA5" w:rsidP="00734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F8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д. Шапша</w:t>
      </w:r>
    </w:p>
    <w:p w:rsidR="00800DA2" w:rsidRDefault="00800DA2" w:rsidP="008F1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78E7" w:rsidRPr="00D01815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доклада </w:t>
      </w:r>
    </w:p>
    <w:p w:rsidR="00B278E7" w:rsidRPr="00D01815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bCs/>
          <w:sz w:val="28"/>
          <w:szCs w:val="28"/>
        </w:rPr>
        <w:t xml:space="preserve">о правоприменительной практике </w:t>
      </w:r>
    </w:p>
    <w:p w:rsidR="004430BB" w:rsidRDefault="00FF10E2" w:rsidP="004430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278E7" w:rsidRPr="00D01815">
        <w:rPr>
          <w:rFonts w:ascii="Times New Roman" w:hAnsi="Times New Roman" w:cs="Times New Roman"/>
          <w:bCs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B278E7" w:rsidRPr="00D01815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 </w:t>
      </w:r>
    </w:p>
    <w:p w:rsidR="00734EA5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</w:t>
      </w:r>
    </w:p>
    <w:p w:rsidR="00F0654A" w:rsidRPr="00D01815" w:rsidRDefault="00E812CB" w:rsidP="004430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Шапша</w:t>
      </w:r>
      <w:r w:rsidR="00B278E7" w:rsidRPr="00D01815">
        <w:rPr>
          <w:rFonts w:ascii="Times New Roman" w:hAnsi="Times New Roman" w:cs="Times New Roman"/>
          <w:bCs/>
          <w:sz w:val="28"/>
          <w:szCs w:val="28"/>
        </w:rPr>
        <w:t xml:space="preserve"> в 2023 году</w:t>
      </w:r>
    </w:p>
    <w:p w:rsidR="00B278E7" w:rsidRPr="00D01815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6D6" w:rsidRPr="00984E20" w:rsidRDefault="00B278E7" w:rsidP="008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>В соответствии со ст</w:t>
      </w:r>
      <w:bookmarkStart w:id="0" w:name="_GoBack"/>
      <w:bookmarkEnd w:id="0"/>
      <w:r w:rsidRPr="00D01815">
        <w:rPr>
          <w:rFonts w:ascii="Times New Roman" w:hAnsi="Times New Roman" w:cs="Times New Roman"/>
          <w:sz w:val="28"/>
          <w:szCs w:val="28"/>
        </w:rPr>
        <w:t xml:space="preserve">атьей 47 Федерального закона от 31.07.2020 № 248-ФЗ «О государственном контроле (надзоре) и муниципальном контроле», пунктом </w:t>
      </w:r>
      <w:r w:rsidR="00E812CB">
        <w:rPr>
          <w:rFonts w:ascii="Times New Roman" w:hAnsi="Times New Roman" w:cs="Times New Roman"/>
          <w:sz w:val="28"/>
          <w:szCs w:val="28"/>
        </w:rPr>
        <w:t>2.3.1</w:t>
      </w:r>
      <w:r w:rsidRPr="00D0181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812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815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</w:t>
      </w:r>
      <w:r w:rsidR="000776D6" w:rsidRP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984E20" w:rsidRPr="00D01815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контроля </w:t>
      </w:r>
      <w:r w:rsidR="004430BB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</w:t>
      </w:r>
      <w:r w:rsidR="00984E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утверждённого</w:t>
      </w:r>
      <w:r w:rsid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</w:t>
      </w:r>
      <w:r w:rsid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ешением </w:t>
      </w:r>
      <w:r w:rsidR="00984E2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Совета депутатов сельского поселения Шапша от 18.10.2021 № 19</w:t>
      </w:r>
      <w:r w:rsidR="004430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0776D6" w:rsidRDefault="000776D6" w:rsidP="00B2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8E7" w:rsidRPr="00D01815" w:rsidRDefault="00B278E7" w:rsidP="00B278E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018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 Утвердить доклад о правоприменительной практике по осуществлению муниципального контроля </w:t>
      </w:r>
      <w:r w:rsidR="004430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сфере благоустройства на территории</w:t>
      </w:r>
      <w:r w:rsidR="004430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831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18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2023 году согласно приложению.</w:t>
      </w:r>
    </w:p>
    <w:p w:rsidR="00734EA5" w:rsidRPr="00734EA5" w:rsidRDefault="00734EA5" w:rsidP="00734EA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 Настоящее распоряжение разместить на официальном сайте администрации сельского поселения Шапша в разделе «Муниципальный контроль».</w:t>
      </w:r>
    </w:p>
    <w:p w:rsidR="00734EA5" w:rsidRPr="00734EA5" w:rsidRDefault="00734EA5" w:rsidP="00734EA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3. Настоящее распоряжение вступает в силу с момента его подписания.</w:t>
      </w:r>
    </w:p>
    <w:p w:rsidR="00734EA5" w:rsidRPr="00734EA5" w:rsidRDefault="00734EA5" w:rsidP="00734EA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4. </w:t>
      </w:r>
      <w:proofErr w:type="gramStart"/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исполнением настоящего распоряжения возложить на начальника организационно-технического блока администрации поселения </w:t>
      </w:r>
      <w:proofErr w:type="spellStart"/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Н.В.Пуртову</w:t>
      </w:r>
      <w:proofErr w:type="spellEnd"/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4430BB" w:rsidRDefault="004430BB" w:rsidP="00734EA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4430BB" w:rsidRDefault="004430BB" w:rsidP="00734EA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02349A" w:rsidRPr="00734EA5" w:rsidRDefault="00831C90" w:rsidP="00734EA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сельского поселения Шапша </w:t>
      </w:r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="00734EA5"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</w:t>
      </w:r>
      <w:r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Л.А. Овчерюков</w:t>
      </w:r>
      <w:r w:rsidR="00CE54E5"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</w:t>
      </w:r>
      <w:r w:rsidR="0002349A" w:rsidRP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br w:type="page"/>
      </w:r>
    </w:p>
    <w:p w:rsidR="005B7542" w:rsidRPr="00D01815" w:rsidRDefault="005B7542" w:rsidP="00686D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31C90" w:rsidRDefault="005B7542" w:rsidP="0083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к </w:t>
      </w:r>
      <w:r w:rsidR="00831C90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5B7542" w:rsidRPr="00D01815" w:rsidRDefault="00831C90" w:rsidP="0083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5B7542" w:rsidRPr="00D0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42" w:rsidRPr="00D01815" w:rsidRDefault="005B7542" w:rsidP="00686D0F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от </w:t>
      </w:r>
      <w:r w:rsidR="00734EA5">
        <w:rPr>
          <w:rFonts w:ascii="Times New Roman" w:hAnsi="Times New Roman" w:cs="Times New Roman"/>
          <w:sz w:val="28"/>
          <w:szCs w:val="28"/>
        </w:rPr>
        <w:t>14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  <w:r w:rsidR="00734EA5">
        <w:rPr>
          <w:rFonts w:ascii="Times New Roman" w:hAnsi="Times New Roman" w:cs="Times New Roman"/>
          <w:sz w:val="28"/>
          <w:szCs w:val="28"/>
        </w:rPr>
        <w:t>02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  <w:r w:rsidR="00734EA5">
        <w:rPr>
          <w:rFonts w:ascii="Times New Roman" w:hAnsi="Times New Roman" w:cs="Times New Roman"/>
          <w:sz w:val="28"/>
          <w:szCs w:val="28"/>
        </w:rPr>
        <w:t>2024</w:t>
      </w:r>
      <w:r w:rsidRPr="00D01815">
        <w:rPr>
          <w:rFonts w:ascii="Times New Roman" w:hAnsi="Times New Roman" w:cs="Times New Roman"/>
          <w:sz w:val="28"/>
          <w:szCs w:val="28"/>
        </w:rPr>
        <w:t xml:space="preserve"> № </w:t>
      </w:r>
      <w:r w:rsidR="00734EA5">
        <w:rPr>
          <w:rFonts w:ascii="Times New Roman" w:hAnsi="Times New Roman" w:cs="Times New Roman"/>
          <w:sz w:val="28"/>
          <w:szCs w:val="28"/>
        </w:rPr>
        <w:t>21-р</w:t>
      </w:r>
      <w:r w:rsidRPr="00D0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42" w:rsidRPr="00D01815" w:rsidRDefault="005B7542" w:rsidP="00CE54E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30220" w:rsidRPr="00D01815" w:rsidRDefault="00530220" w:rsidP="00530220">
      <w:pPr>
        <w:pStyle w:val="Default"/>
        <w:jc w:val="center"/>
        <w:rPr>
          <w:b/>
          <w:bCs/>
          <w:sz w:val="28"/>
          <w:szCs w:val="28"/>
        </w:rPr>
      </w:pPr>
      <w:r w:rsidRPr="00D01815">
        <w:rPr>
          <w:b/>
          <w:bCs/>
          <w:sz w:val="28"/>
          <w:szCs w:val="28"/>
        </w:rPr>
        <w:t>ДОКЛАД</w:t>
      </w:r>
    </w:p>
    <w:p w:rsidR="00530220" w:rsidRPr="00D01815" w:rsidRDefault="00530220" w:rsidP="00530220">
      <w:pPr>
        <w:pStyle w:val="Default"/>
        <w:ind w:firstLine="709"/>
        <w:jc w:val="center"/>
        <w:rPr>
          <w:sz w:val="28"/>
          <w:szCs w:val="28"/>
        </w:rPr>
      </w:pPr>
      <w:r w:rsidRPr="00D01815">
        <w:rPr>
          <w:sz w:val="28"/>
          <w:szCs w:val="28"/>
        </w:rPr>
        <w:t xml:space="preserve">о правоприменительной практике по осуществлению муниципального контроля </w:t>
      </w:r>
      <w:r w:rsidR="004430BB">
        <w:rPr>
          <w:rFonts w:eastAsia="Arial"/>
          <w:bCs/>
          <w:sz w:val="28"/>
          <w:szCs w:val="28"/>
          <w:lang w:eastAsia="ar-SA"/>
        </w:rPr>
        <w:t xml:space="preserve">в сфере благоустройства </w:t>
      </w:r>
      <w:r w:rsidR="00831C90">
        <w:rPr>
          <w:bCs/>
          <w:sz w:val="28"/>
          <w:szCs w:val="28"/>
        </w:rPr>
        <w:t>сельского поселения Шапша</w:t>
      </w:r>
      <w:r w:rsidR="00831C90" w:rsidRPr="00D01815">
        <w:rPr>
          <w:sz w:val="28"/>
          <w:szCs w:val="28"/>
        </w:rPr>
        <w:t xml:space="preserve"> </w:t>
      </w:r>
      <w:r w:rsidRPr="00D01815">
        <w:rPr>
          <w:sz w:val="28"/>
          <w:szCs w:val="28"/>
        </w:rPr>
        <w:t>в 2023 году</w:t>
      </w:r>
    </w:p>
    <w:p w:rsidR="00686D0F" w:rsidRPr="00D01815" w:rsidRDefault="00686D0F" w:rsidP="00686D0F">
      <w:pPr>
        <w:pStyle w:val="Default"/>
        <w:ind w:firstLine="709"/>
        <w:jc w:val="center"/>
        <w:rPr>
          <w:sz w:val="28"/>
          <w:szCs w:val="28"/>
        </w:rPr>
      </w:pPr>
    </w:p>
    <w:p w:rsidR="00530220" w:rsidRPr="00D01815" w:rsidRDefault="00686D0F" w:rsidP="00E9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осуществления 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4430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сфере благоустройства на территории</w:t>
      </w:r>
      <w:r w:rsidR="004430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 </w:t>
      </w:r>
      <w:r w:rsidRPr="00D0181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 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</w:t>
      </w:r>
      <w:r w:rsidR="004430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сфере</w:t>
      </w:r>
      <w:r w:rsid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4430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благоустройства</w:t>
      </w:r>
      <w:r w:rsid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4430BB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31C90">
        <w:rPr>
          <w:rFonts w:ascii="Times New Roman" w:hAnsi="Times New Roman" w:cs="Times New Roman"/>
          <w:bCs/>
          <w:sz w:val="28"/>
          <w:szCs w:val="28"/>
        </w:rPr>
        <w:t>сельского поселения Шапша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734EA5">
        <w:rPr>
          <w:rFonts w:ascii="Times New Roman" w:hAnsi="Times New Roman" w:cs="Times New Roman"/>
          <w:sz w:val="28"/>
          <w:szCs w:val="28"/>
        </w:rPr>
        <w:t>р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831C90">
        <w:rPr>
          <w:rFonts w:ascii="Times New Roman" w:hAnsi="Times New Roman" w:cs="Times New Roman"/>
          <w:sz w:val="28"/>
          <w:szCs w:val="28"/>
        </w:rPr>
        <w:t>Совета депутатов сельского поселения Шапша</w:t>
      </w:r>
      <w:r w:rsidR="00530220" w:rsidRPr="00D01815">
        <w:rPr>
          <w:rFonts w:ascii="Times New Roman" w:hAnsi="Times New Roman" w:cs="Times New Roman"/>
          <w:sz w:val="28"/>
          <w:szCs w:val="28"/>
        </w:rPr>
        <w:t xml:space="preserve"> </w:t>
      </w:r>
      <w:r w:rsidR="00831C9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 18.10.2021 № 19</w:t>
      </w:r>
      <w:r w:rsidR="004430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734E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831C9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530220" w:rsidRPr="00D01815" w:rsidRDefault="00530220" w:rsidP="00E9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муниципального контроля </w:t>
      </w:r>
      <w:r w:rsidR="004430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сфере благоустройства на территории</w:t>
      </w:r>
      <w:r w:rsidR="00443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C90">
        <w:rPr>
          <w:rFonts w:ascii="Times New Roman" w:hAnsi="Times New Roman" w:cs="Times New Roman"/>
          <w:bCs/>
          <w:sz w:val="28"/>
          <w:szCs w:val="28"/>
        </w:rPr>
        <w:t>сельского поселения Шапша</w:t>
      </w:r>
      <w:r w:rsidRPr="00D01815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831C90">
        <w:rPr>
          <w:rFonts w:ascii="Times New Roman" w:hAnsi="Times New Roman" w:cs="Times New Roman"/>
          <w:sz w:val="28"/>
          <w:szCs w:val="28"/>
        </w:rPr>
        <w:t>администрация сельского поселения Шапша</w:t>
      </w:r>
      <w:r w:rsidR="00734EA5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</w:p>
    <w:p w:rsidR="004430BB" w:rsidRPr="008D6537" w:rsidRDefault="004430BB" w:rsidP="004430B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537">
        <w:rPr>
          <w:rFonts w:ascii="Times New Roman" w:hAnsi="Times New Roman" w:cs="Times New Roman"/>
          <w:sz w:val="28"/>
          <w:szCs w:val="28"/>
        </w:rPr>
        <w:t>Объектами контроля являются:</w:t>
      </w:r>
    </w:p>
    <w:p w:rsidR="004430BB" w:rsidRPr="008D6537" w:rsidRDefault="004430BB" w:rsidP="004430B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537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430BB" w:rsidRPr="008D6537" w:rsidRDefault="004430BB" w:rsidP="004430B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537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30220" w:rsidRPr="00D01815" w:rsidRDefault="004430BB" w:rsidP="004430B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537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30BB" w:rsidRPr="00554A53" w:rsidRDefault="004430BB" w:rsidP="004430BB">
      <w:pPr>
        <w:pStyle w:val="ac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Положением </w:t>
      </w:r>
      <w:r w:rsidRPr="0010172C">
        <w:rPr>
          <w:rFonts w:ascii="Times New Roman" w:eastAsia="Times New Roman" w:hAnsi="Times New Roman" w:cs="Times New Roman"/>
        </w:rPr>
        <w:t xml:space="preserve">о муниципальном контроле в </w:t>
      </w:r>
      <w:r>
        <w:rPr>
          <w:rFonts w:ascii="Times New Roman" w:eastAsia="Times New Roman" w:hAnsi="Times New Roman" w:cs="Times New Roman"/>
        </w:rPr>
        <w:t>сфере благоустройства на территории сельского поселения Шапша определены к</w:t>
      </w:r>
      <w:r w:rsidRPr="0010172C">
        <w:rPr>
          <w:rFonts w:ascii="Times New Roman" w:eastAsia="Times New Roman" w:hAnsi="Times New Roman" w:cs="Times New Roman"/>
        </w:rPr>
        <w:t xml:space="preserve">лючевые показатели вида </w:t>
      </w:r>
      <w:r>
        <w:rPr>
          <w:rFonts w:ascii="Times New Roman" w:eastAsia="Times New Roman" w:hAnsi="Times New Roman" w:cs="Times New Roman"/>
        </w:rPr>
        <w:t xml:space="preserve">контроля и их целевые значения. </w:t>
      </w:r>
      <w:r>
        <w:rPr>
          <w:rFonts w:ascii="Times New Roman" w:hAnsi="Times New Roman" w:cs="Times New Roman"/>
        </w:rPr>
        <w:t>Однако в</w:t>
      </w:r>
      <w:r w:rsidRPr="00554A53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554A53">
        <w:rPr>
          <w:rFonts w:ascii="Times New Roman" w:hAnsi="Times New Roman" w:cs="Times New Roman"/>
        </w:rPr>
        <w:t xml:space="preserve"> году, в ус</w:t>
      </w:r>
      <w:r>
        <w:rPr>
          <w:rFonts w:ascii="Times New Roman" w:hAnsi="Times New Roman" w:cs="Times New Roman"/>
        </w:rPr>
        <w:t>ловиях действия моратория, введё</w:t>
      </w:r>
      <w:r w:rsidRPr="00554A53">
        <w:rPr>
          <w:rFonts w:ascii="Times New Roman" w:hAnsi="Times New Roman" w:cs="Times New Roman"/>
        </w:rPr>
        <w:t>нного постановлением Правительства Российской Федерации от 10.03.2022 №</w:t>
      </w:r>
      <w:r w:rsidR="00734EA5">
        <w:rPr>
          <w:rFonts w:ascii="Times New Roman" w:hAnsi="Times New Roman" w:cs="Times New Roman"/>
        </w:rPr>
        <w:t xml:space="preserve"> </w:t>
      </w:r>
      <w:r w:rsidRPr="00554A53">
        <w:rPr>
          <w:rFonts w:ascii="Times New Roman" w:hAnsi="Times New Roman" w:cs="Times New Roman"/>
        </w:rPr>
        <w:t xml:space="preserve">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</w:t>
      </w:r>
      <w:r w:rsidR="00734EA5">
        <w:rPr>
          <w:rFonts w:ascii="Times New Roman" w:hAnsi="Times New Roman" w:cs="Times New Roman"/>
        </w:rPr>
        <w:t xml:space="preserve">в отношении контролируемых лиц </w:t>
      </w:r>
      <w:r w:rsidRPr="00554A53">
        <w:rPr>
          <w:rFonts w:ascii="Times New Roman" w:hAnsi="Times New Roman" w:cs="Times New Roman"/>
        </w:rPr>
        <w:t xml:space="preserve">не проводились. В соответствии с п.10 данного постановления были проведены профилактические мероприятия. </w:t>
      </w:r>
    </w:p>
    <w:p w:rsidR="004430BB" w:rsidRPr="003715D8" w:rsidRDefault="004430BB" w:rsidP="004430BB">
      <w:pPr>
        <w:pStyle w:val="ac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lastRenderedPageBreak/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4430BB" w:rsidRPr="00736C4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A032E">
        <w:rPr>
          <w:rFonts w:ascii="Times New Roman" w:eastAsia="Times New Roman" w:hAnsi="Times New Roman" w:cs="Times New Roman"/>
          <w:sz w:val="28"/>
          <w:szCs w:val="28"/>
        </w:rPr>
        <w:t>оля устранё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нных нарушений из числа выявленных 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ний обязательных требований - 0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0BB" w:rsidRPr="00736C4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</w:t>
      </w:r>
      <w:r>
        <w:rPr>
          <w:rFonts w:ascii="Times New Roman" w:eastAsia="Times New Roman" w:hAnsi="Times New Roman" w:cs="Times New Roman"/>
          <w:sz w:val="28"/>
          <w:szCs w:val="28"/>
        </w:rPr>
        <w:t>чередной календарный год - 0%;</w:t>
      </w:r>
    </w:p>
    <w:p w:rsidR="004430BB" w:rsidRPr="00736C4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ии контрольных мероприятий - 0%;</w:t>
      </w:r>
    </w:p>
    <w:p w:rsidR="004430BB" w:rsidRPr="00736C4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A032E">
        <w:rPr>
          <w:rFonts w:ascii="Times New Roman" w:eastAsia="Times New Roman" w:hAnsi="Times New Roman" w:cs="Times New Roman"/>
          <w:sz w:val="28"/>
          <w:szCs w:val="28"/>
        </w:rPr>
        <w:t>оля отменё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нных результатов ко</w:t>
      </w:r>
      <w:r>
        <w:rPr>
          <w:rFonts w:ascii="Times New Roman" w:eastAsia="Times New Roman" w:hAnsi="Times New Roman" w:cs="Times New Roman"/>
          <w:sz w:val="28"/>
          <w:szCs w:val="28"/>
        </w:rPr>
        <w:t>нтрольных мероприятий - 0%;</w:t>
      </w:r>
    </w:p>
    <w:p w:rsidR="004430BB" w:rsidRPr="00736C4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инистративного воздействия - 0%;</w:t>
      </w:r>
    </w:p>
    <w:p w:rsidR="004430BB" w:rsidRPr="00736C4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иалам контрольного органа – 0%;</w:t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A032E">
        <w:rPr>
          <w:rFonts w:ascii="Times New Roman" w:eastAsia="Times New Roman" w:hAnsi="Times New Roman" w:cs="Times New Roman"/>
          <w:sz w:val="28"/>
          <w:szCs w:val="28"/>
        </w:rPr>
        <w:t>оля отменё</w:t>
      </w:r>
      <w:r w:rsidRPr="00736C4B">
        <w:rPr>
          <w:rFonts w:ascii="Times New Roman" w:eastAsia="Times New Roman" w:hAnsi="Times New Roman" w:cs="Times New Roman"/>
          <w:sz w:val="28"/>
          <w:szCs w:val="28"/>
        </w:rPr>
        <w:t>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4430BB" w:rsidRPr="00DD6E53" w:rsidRDefault="004430BB" w:rsidP="0044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0BB" w:rsidRPr="008B6234" w:rsidRDefault="004430BB" w:rsidP="0044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</w:rPr>
        <w:t>2. Сведения об организации муниципального контроля</w:t>
      </w:r>
    </w:p>
    <w:p w:rsidR="004430BB" w:rsidRPr="008B6234" w:rsidRDefault="004430BB" w:rsidP="0044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 муниципального образования</w:t>
      </w:r>
    </w:p>
    <w:p w:rsidR="004430BB" w:rsidRDefault="004430BB" w:rsidP="00443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на  </w:t>
      </w:r>
      <w:r w:rsidRPr="00DD6E53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A032E">
        <w:rPr>
          <w:rFonts w:ascii="Times New Roman" w:eastAsia="Times New Roman" w:hAnsi="Times New Roman" w:cs="Times New Roman"/>
          <w:sz w:val="28"/>
          <w:szCs w:val="28"/>
        </w:rPr>
        <w:t>сельского поселения Шапша</w:t>
      </w:r>
      <w:r w:rsidRPr="00DD6E5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</w:rPr>
        <w:t xml:space="preserve"> управления рисками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1B95">
        <w:t xml:space="preserve"> </w:t>
      </w:r>
      <w:r w:rsidRPr="00361B95">
        <w:rPr>
          <w:rFonts w:ascii="Times New Roman" w:eastAsia="Times New Roman" w:hAnsi="Times New Roman" w:cs="Times New Roman"/>
          <w:sz w:val="28"/>
          <w:szCs w:val="28"/>
        </w:rPr>
        <w:t>определяющего выбор профилактических мероприятий и контрольных мероприятий,</w:t>
      </w:r>
      <w:r w:rsidR="00CA032E">
        <w:rPr>
          <w:rFonts w:ascii="Times New Roman" w:eastAsia="Times New Roman" w:hAnsi="Times New Roman" w:cs="Times New Roman"/>
          <w:sz w:val="28"/>
          <w:szCs w:val="28"/>
        </w:rPr>
        <w:t xml:space="preserve"> их содержание (в том числе объё</w:t>
      </w:r>
      <w:r w:rsidRPr="00361B95">
        <w:rPr>
          <w:rFonts w:ascii="Times New Roman" w:eastAsia="Times New Roman" w:hAnsi="Times New Roman" w:cs="Times New Roman"/>
          <w:sz w:val="28"/>
          <w:szCs w:val="28"/>
        </w:rPr>
        <w:t xml:space="preserve">м проверяемых обязательных требований), интенсивность и результаты,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361B95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 проводится мониторин</w:t>
      </w:r>
      <w:r w:rsidR="00CA032E">
        <w:rPr>
          <w:rFonts w:ascii="Times New Roman" w:eastAsia="Times New Roman" w:hAnsi="Times New Roman" w:cs="Times New Roman"/>
          <w:sz w:val="28"/>
          <w:szCs w:val="28"/>
        </w:rPr>
        <w:t>г (сбор, обработка, анализ и учё</w:t>
      </w:r>
      <w:r w:rsidRPr="00361B95">
        <w:rPr>
          <w:rFonts w:ascii="Times New Roman" w:eastAsia="Times New Roman" w:hAnsi="Times New Roman" w:cs="Times New Roman"/>
          <w:sz w:val="28"/>
          <w:szCs w:val="28"/>
        </w:rPr>
        <w:t>т) сведений, используемых для оценки и управления рисками причинения вреда (ущерба).</w:t>
      </w:r>
      <w:proofErr w:type="gramEnd"/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53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>сельского поселения Шапша</w:t>
      </w:r>
      <w:r w:rsidR="00734EA5" w:rsidRPr="00DD6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</w:t>
      </w:r>
      <w:r w:rsidRPr="005F5694">
        <w:rPr>
          <w:rFonts w:ascii="Times New Roman" w:eastAsia="Times New Roman" w:hAnsi="Times New Roman" w:cs="Times New Roman"/>
          <w:sz w:val="28"/>
          <w:szCs w:val="28"/>
        </w:rPr>
        <w:t>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</w:rPr>
        <w:t>, низкий риск и к</w:t>
      </w:r>
      <w:r w:rsidRPr="00B75851">
        <w:rPr>
          <w:rFonts w:ascii="Times New Roman" w:eastAsia="Times New Roman" w:hAnsi="Times New Roman" w:cs="Times New Roman"/>
          <w:sz w:val="28"/>
          <w:szCs w:val="28"/>
        </w:rPr>
        <w:t>ритерии отнесения объектов контроля к категориям риска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внесена необходимая информация и документы в следующие информационны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системы: Единый реестр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контрольных (надзорных) мероприятий (ЕРКНМ), Единый реестр видов контроля (ЕРВК). </w:t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D5">
        <w:rPr>
          <w:rFonts w:ascii="Times New Roman" w:eastAsia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в рамках контрольных мероприятий.</w:t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A032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жалоб на действия должностных лиц органа контроля не поступало.</w:t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0BB" w:rsidRDefault="004430BB" w:rsidP="0044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</w:rPr>
        <w:t>3. Сведения о профилактике рисков причинения вреда (ущерба)</w:t>
      </w:r>
    </w:p>
    <w:p w:rsidR="004430BB" w:rsidRPr="00621145" w:rsidRDefault="004430BB" w:rsidP="00443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BB" w:rsidRPr="0052060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0B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</w:rPr>
        <w:t>онтрольный орган проводит следующие виды профилактических мероприятий:</w:t>
      </w:r>
    </w:p>
    <w:p w:rsidR="004430BB" w:rsidRPr="0052060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0B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4430BB" w:rsidRPr="0052060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0B">
        <w:rPr>
          <w:rFonts w:ascii="Times New Roman" w:eastAsia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4430BB" w:rsidRPr="0052060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0B"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предостережения;</w:t>
      </w:r>
    </w:p>
    <w:p w:rsidR="004430BB" w:rsidRPr="0052060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60B">
        <w:rPr>
          <w:rFonts w:ascii="Times New Roman" w:eastAsia="Times New Roman" w:hAnsi="Times New Roman" w:cs="Times New Roman"/>
          <w:sz w:val="28"/>
          <w:szCs w:val="28"/>
        </w:rPr>
        <w:t>4) консультирование;</w:t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профилактический визит;</w:t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36">
        <w:rPr>
          <w:rFonts w:ascii="Times New Roman" w:eastAsia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размещалась информация о нормативно-правовом регулировании вида контроля.</w:t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A032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проведено 26 консультирований.</w:t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0BB" w:rsidRDefault="004430BB" w:rsidP="0044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</w:rPr>
        <w:t>4. Сведения о контрольных мероприятиях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430BB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41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478">
        <w:rPr>
          <w:rFonts w:ascii="Times New Roman" w:eastAsia="Times New Roman" w:hAnsi="Times New Roman" w:cs="Times New Roman"/>
          <w:sz w:val="28"/>
          <w:szCs w:val="28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478">
        <w:rPr>
          <w:rFonts w:ascii="Times New Roman" w:eastAsia="Times New Roman" w:hAnsi="Times New Roman" w:cs="Times New Roman"/>
          <w:sz w:val="28"/>
          <w:szCs w:val="28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478">
        <w:rPr>
          <w:rFonts w:ascii="Times New Roman" w:eastAsia="Times New Roman" w:hAnsi="Times New Roman" w:cs="Times New Roman"/>
          <w:sz w:val="28"/>
          <w:szCs w:val="28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Pr="00662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61E">
        <w:rPr>
          <w:rFonts w:ascii="Times New Roman" w:eastAsia="Times New Roman" w:hAnsi="Times New Roman" w:cs="Times New Roman"/>
          <w:sz w:val="28"/>
          <w:szCs w:val="28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30BB" w:rsidRPr="00EE761E" w:rsidRDefault="004430BB" w:rsidP="00443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1E">
        <w:rPr>
          <w:rFonts w:ascii="Times New Roman" w:eastAsia="Times New Roman" w:hAnsi="Times New Roman" w:cs="Times New Roman"/>
          <w:sz w:val="28"/>
          <w:szCs w:val="28"/>
        </w:rPr>
        <w:t xml:space="preserve">Плановые контрольные мероприятия в отношении объекта контроля,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761E">
        <w:rPr>
          <w:rFonts w:ascii="Times New Roman" w:eastAsia="Times New Roman" w:hAnsi="Times New Roman" w:cs="Times New Roman"/>
          <w:sz w:val="28"/>
          <w:szCs w:val="28"/>
        </w:rPr>
        <w:t>несенного к категории низкого риска, не проводятся.</w:t>
      </w:r>
    </w:p>
    <w:p w:rsidR="004430BB" w:rsidRPr="00DD6E53" w:rsidRDefault="004430BB" w:rsidP="004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в</w:t>
      </w:r>
      <w:r w:rsidRPr="00DD6E53">
        <w:rPr>
          <w:rFonts w:ascii="Times New Roman" w:eastAsia="Times New Roman" w:hAnsi="Times New Roman" w:cs="Times New Roman"/>
          <w:sz w:val="28"/>
          <w:szCs w:val="28"/>
        </w:rPr>
        <w:t xml:space="preserve">се объекты муниципального контроля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сфере благоустройства </w:t>
      </w:r>
      <w:r w:rsidRPr="00DD6E5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>сельского поселения Шапша</w:t>
      </w:r>
      <w:r w:rsidR="00734EA5" w:rsidRPr="00DD6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</w:rPr>
        <w:t xml:space="preserve">относятся к </w:t>
      </w:r>
      <w:r w:rsidRPr="00DD6E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категории </w:t>
      </w:r>
      <w:r w:rsidRPr="005B192F">
        <w:rPr>
          <w:rFonts w:ascii="Times New Roman" w:eastAsia="Times New Roman" w:hAnsi="Times New Roman" w:cs="Times New Roman"/>
          <w:sz w:val="28"/>
          <w:szCs w:val="28"/>
        </w:rPr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</w:rPr>
        <w:t>риска, плановые контрольные мероприятия в 202</w:t>
      </w:r>
      <w:r w:rsidR="00CA032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не проводились.</w:t>
      </w:r>
    </w:p>
    <w:p w:rsidR="004430BB" w:rsidRPr="00CA032E" w:rsidRDefault="004430BB" w:rsidP="00CA0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2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A03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032E">
        <w:rPr>
          <w:rFonts w:ascii="Times New Roman" w:eastAsia="Times New Roman" w:hAnsi="Times New Roman" w:cs="Times New Roman"/>
          <w:sz w:val="28"/>
          <w:szCs w:val="28"/>
        </w:rPr>
        <w:t xml:space="preserve">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4430BB" w:rsidRPr="00CA032E" w:rsidRDefault="004430BB" w:rsidP="00CA0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2E">
        <w:rPr>
          <w:rFonts w:ascii="Times New Roman" w:eastAsia="Times New Roman" w:hAnsi="Times New Roman" w:cs="Times New Roman"/>
          <w:sz w:val="28"/>
          <w:szCs w:val="28"/>
        </w:rPr>
        <w:t>Обращения,  жалобы от граждан и юридических лиц в 202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032E">
        <w:rPr>
          <w:rFonts w:ascii="Times New Roman" w:eastAsia="Times New Roman" w:hAnsi="Times New Roman" w:cs="Times New Roman"/>
          <w:sz w:val="28"/>
          <w:szCs w:val="28"/>
        </w:rPr>
        <w:t xml:space="preserve"> году не поступали.</w:t>
      </w:r>
    </w:p>
    <w:p w:rsidR="004430BB" w:rsidRPr="00CA032E" w:rsidRDefault="004430BB" w:rsidP="00CA0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2E">
        <w:rPr>
          <w:rFonts w:ascii="Times New Roman" w:eastAsia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4430BB" w:rsidRPr="003257BB" w:rsidRDefault="004430BB" w:rsidP="004430BB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4430BB" w:rsidRDefault="004430BB" w:rsidP="00443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0BB" w:rsidRDefault="004430BB" w:rsidP="00443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CA03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целях </w:t>
      </w:r>
      <w:r w:rsidRPr="00590D7B">
        <w:rPr>
          <w:rFonts w:ascii="Times New Roman" w:hAnsi="Times New Roman" w:cs="Times New Roman"/>
          <w:sz w:val="28"/>
          <w:szCs w:val="28"/>
        </w:rPr>
        <w:t xml:space="preserve">реализации перехода на положения Федерального закона № 248-ФЗ 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</w:t>
      </w:r>
      <w:r w:rsidR="00CA032E"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>
        <w:rPr>
          <w:rFonts w:ascii="Times New Roman" w:hAnsi="Times New Roman" w:cs="Times New Roman"/>
          <w:sz w:val="28"/>
          <w:szCs w:val="28"/>
        </w:rPr>
        <w:t xml:space="preserve"> и  администрацией </w:t>
      </w:r>
      <w:r w:rsidR="00734EA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был принят ряд нормативных правовых актов, устанавливающих порядок </w:t>
      </w:r>
      <w:r w:rsidR="00734EA5">
        <w:rPr>
          <w:rFonts w:ascii="Times New Roman" w:hAnsi="Times New Roman" w:cs="Times New Roman"/>
          <w:sz w:val="28"/>
          <w:szCs w:val="28"/>
        </w:rPr>
        <w:t>о</w:t>
      </w:r>
      <w:r w:rsidRPr="00C80F27">
        <w:rPr>
          <w:rFonts w:ascii="Times New Roman" w:hAnsi="Times New Roman" w:cs="Times New Roman"/>
          <w:sz w:val="28"/>
          <w:szCs w:val="28"/>
        </w:rPr>
        <w:t xml:space="preserve">рганизации и осуществления муниципального контроля в </w:t>
      </w:r>
      <w:r>
        <w:rPr>
          <w:rFonts w:ascii="Times New Roman" w:hAnsi="Times New Roman" w:cs="Times New Roman"/>
          <w:sz w:val="28"/>
          <w:szCs w:val="28"/>
        </w:rPr>
        <w:t xml:space="preserve">сфере благоустройства на территории </w:t>
      </w:r>
      <w:r w:rsidR="00734EA5">
        <w:rPr>
          <w:rFonts w:ascii="Times New Roman" w:eastAsia="Times New Roman" w:hAnsi="Times New Roman" w:cs="Times New Roman"/>
          <w:sz w:val="28"/>
          <w:szCs w:val="28"/>
        </w:rPr>
        <w:t>сельского поселения Шапша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а</w:t>
      </w:r>
      <w:r w:rsidRPr="00E1760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734EA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внесл</w:t>
      </w:r>
      <w:r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0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1760A">
        <w:rPr>
          <w:rFonts w:ascii="Times New Roman" w:hAnsi="Times New Roman" w:cs="Times New Roman"/>
          <w:sz w:val="28"/>
          <w:szCs w:val="28"/>
        </w:rPr>
        <w:t>и документы</w:t>
      </w:r>
      <w:r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контроля.</w:t>
      </w:r>
      <w:r w:rsidRPr="00E17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0BB" w:rsidRDefault="004430BB" w:rsidP="004430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34EA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6C38F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68113C" w:rsidRPr="00CE54E5" w:rsidRDefault="0068113C" w:rsidP="004430B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8113C" w:rsidRPr="00CE54E5" w:rsidSect="00734EA5">
      <w:headerReference w:type="default" r:id="rId10"/>
      <w:pgSz w:w="11906" w:h="16838"/>
      <w:pgMar w:top="1418" w:right="1276" w:bottom="1134" w:left="155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D1" w:rsidRDefault="009F0ED1">
      <w:pPr>
        <w:spacing w:after="0" w:line="240" w:lineRule="auto"/>
      </w:pPr>
      <w:r>
        <w:separator/>
      </w:r>
    </w:p>
  </w:endnote>
  <w:endnote w:type="continuationSeparator" w:id="0">
    <w:p w:rsidR="009F0ED1" w:rsidRDefault="009F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D1" w:rsidRDefault="009F0ED1">
      <w:pPr>
        <w:spacing w:after="0" w:line="240" w:lineRule="auto"/>
      </w:pPr>
      <w:r>
        <w:separator/>
      </w:r>
    </w:p>
  </w:footnote>
  <w:footnote w:type="continuationSeparator" w:id="0">
    <w:p w:rsidR="009F0ED1" w:rsidRDefault="009F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404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1CEC" w:rsidRPr="00A95BCF" w:rsidRDefault="005A7276" w:rsidP="00A95BCF">
        <w:pPr>
          <w:pStyle w:val="a9"/>
          <w:jc w:val="center"/>
          <w:rPr>
            <w:sz w:val="24"/>
            <w:szCs w:val="24"/>
          </w:rPr>
        </w:pPr>
        <w:r w:rsidRPr="00BD5ED1">
          <w:rPr>
            <w:sz w:val="24"/>
            <w:szCs w:val="24"/>
          </w:rPr>
          <w:fldChar w:fldCharType="begin"/>
        </w:r>
        <w:r w:rsidR="00EB017B" w:rsidRPr="00BD5ED1">
          <w:rPr>
            <w:sz w:val="24"/>
            <w:szCs w:val="24"/>
          </w:rPr>
          <w:instrText>PAGE   \* MERGEFORMAT</w:instrText>
        </w:r>
        <w:r w:rsidRPr="00BD5ED1">
          <w:rPr>
            <w:sz w:val="24"/>
            <w:szCs w:val="24"/>
          </w:rPr>
          <w:fldChar w:fldCharType="separate"/>
        </w:r>
        <w:r w:rsidR="00FF10E2">
          <w:rPr>
            <w:noProof/>
            <w:sz w:val="24"/>
            <w:szCs w:val="24"/>
          </w:rPr>
          <w:t>5</w:t>
        </w:r>
        <w:r w:rsidRPr="00BD5ED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1D3"/>
    <w:multiLevelType w:val="hybridMultilevel"/>
    <w:tmpl w:val="A0848BDC"/>
    <w:lvl w:ilvl="0" w:tplc="FD96EB02">
      <w:start w:val="1"/>
      <w:numFmt w:val="decimal"/>
      <w:suff w:val="space"/>
      <w:lvlText w:val="%1)"/>
      <w:lvlJc w:val="left"/>
      <w:pPr>
        <w:ind w:left="1134" w:hanging="11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3D2133"/>
    <w:multiLevelType w:val="multilevel"/>
    <w:tmpl w:val="5C34A8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2D414D9D"/>
    <w:multiLevelType w:val="hybridMultilevel"/>
    <w:tmpl w:val="61FC732C"/>
    <w:lvl w:ilvl="0" w:tplc="E6F28D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861B30"/>
    <w:multiLevelType w:val="hybridMultilevel"/>
    <w:tmpl w:val="D7A6A91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775109"/>
    <w:multiLevelType w:val="hybridMultilevel"/>
    <w:tmpl w:val="6A2A236C"/>
    <w:lvl w:ilvl="0" w:tplc="2FEA6D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2408EC"/>
    <w:multiLevelType w:val="hybridMultilevel"/>
    <w:tmpl w:val="CFCA0ECA"/>
    <w:lvl w:ilvl="0" w:tplc="B138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BB2AF4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5F5D2BD1"/>
    <w:multiLevelType w:val="multilevel"/>
    <w:tmpl w:val="15024FF4"/>
    <w:lvl w:ilvl="0">
      <w:start w:val="5"/>
      <w:numFmt w:val="decimal"/>
      <w:suff w:val="space"/>
      <w:lvlText w:val="%1."/>
      <w:lvlJc w:val="left"/>
      <w:pPr>
        <w:ind w:left="1701" w:hanging="567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8" w:hanging="2160"/>
      </w:pPr>
      <w:rPr>
        <w:rFonts w:hint="default"/>
      </w:rPr>
    </w:lvl>
  </w:abstractNum>
  <w:abstractNum w:abstractNumId="8">
    <w:nsid w:val="733471AD"/>
    <w:multiLevelType w:val="multilevel"/>
    <w:tmpl w:val="3D624C88"/>
    <w:lvl w:ilvl="0">
      <w:start w:val="1"/>
      <w:numFmt w:val="decimal"/>
      <w:suff w:val="space"/>
      <w:lvlText w:val="%1."/>
      <w:lvlJc w:val="left"/>
      <w:pPr>
        <w:ind w:left="1191" w:firstLine="22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CBC"/>
    <w:rsid w:val="0000548D"/>
    <w:rsid w:val="0002349A"/>
    <w:rsid w:val="00065681"/>
    <w:rsid w:val="0007733B"/>
    <w:rsid w:val="000776D6"/>
    <w:rsid w:val="000855E2"/>
    <w:rsid w:val="000906EF"/>
    <w:rsid w:val="00092758"/>
    <w:rsid w:val="000B04D8"/>
    <w:rsid w:val="000B0A11"/>
    <w:rsid w:val="000D5D4B"/>
    <w:rsid w:val="00117E8C"/>
    <w:rsid w:val="00142CD3"/>
    <w:rsid w:val="001711ED"/>
    <w:rsid w:val="00183360"/>
    <w:rsid w:val="001B34CB"/>
    <w:rsid w:val="001C0C65"/>
    <w:rsid w:val="001C1550"/>
    <w:rsid w:val="00284CEA"/>
    <w:rsid w:val="002A2FE3"/>
    <w:rsid w:val="002C15FB"/>
    <w:rsid w:val="002D2A11"/>
    <w:rsid w:val="002D3E37"/>
    <w:rsid w:val="002D4056"/>
    <w:rsid w:val="002F52D7"/>
    <w:rsid w:val="00361CBC"/>
    <w:rsid w:val="00366655"/>
    <w:rsid w:val="00385E26"/>
    <w:rsid w:val="003944E7"/>
    <w:rsid w:val="003A6A25"/>
    <w:rsid w:val="003B0637"/>
    <w:rsid w:val="003B5984"/>
    <w:rsid w:val="003C277D"/>
    <w:rsid w:val="003D1CFB"/>
    <w:rsid w:val="003E2E18"/>
    <w:rsid w:val="003E4BDC"/>
    <w:rsid w:val="00407F32"/>
    <w:rsid w:val="0041427D"/>
    <w:rsid w:val="00436DDE"/>
    <w:rsid w:val="004430BB"/>
    <w:rsid w:val="00476861"/>
    <w:rsid w:val="00486098"/>
    <w:rsid w:val="004E088F"/>
    <w:rsid w:val="00530220"/>
    <w:rsid w:val="005661EE"/>
    <w:rsid w:val="00575A9A"/>
    <w:rsid w:val="00580380"/>
    <w:rsid w:val="005A7276"/>
    <w:rsid w:val="005B5EC3"/>
    <w:rsid w:val="005B7542"/>
    <w:rsid w:val="005C50D3"/>
    <w:rsid w:val="0060678A"/>
    <w:rsid w:val="00633C21"/>
    <w:rsid w:val="006744E3"/>
    <w:rsid w:val="0068113C"/>
    <w:rsid w:val="00686D0F"/>
    <w:rsid w:val="006933FC"/>
    <w:rsid w:val="006C38F7"/>
    <w:rsid w:val="006D686F"/>
    <w:rsid w:val="00734EA5"/>
    <w:rsid w:val="00747CF9"/>
    <w:rsid w:val="00755516"/>
    <w:rsid w:val="0079473C"/>
    <w:rsid w:val="0079562A"/>
    <w:rsid w:val="007A592C"/>
    <w:rsid w:val="007D0929"/>
    <w:rsid w:val="007E02E0"/>
    <w:rsid w:val="00800DA2"/>
    <w:rsid w:val="00820DD6"/>
    <w:rsid w:val="00831C90"/>
    <w:rsid w:val="00834A31"/>
    <w:rsid w:val="008358DD"/>
    <w:rsid w:val="00856721"/>
    <w:rsid w:val="00864B0F"/>
    <w:rsid w:val="008B6206"/>
    <w:rsid w:val="008D0FF5"/>
    <w:rsid w:val="008E0702"/>
    <w:rsid w:val="008F1502"/>
    <w:rsid w:val="008F7DDC"/>
    <w:rsid w:val="00922CC0"/>
    <w:rsid w:val="0097452C"/>
    <w:rsid w:val="00977545"/>
    <w:rsid w:val="00984CAA"/>
    <w:rsid w:val="00984E20"/>
    <w:rsid w:val="009879E0"/>
    <w:rsid w:val="00991E29"/>
    <w:rsid w:val="009C2CC5"/>
    <w:rsid w:val="009E63B7"/>
    <w:rsid w:val="009F0E91"/>
    <w:rsid w:val="009F0ED1"/>
    <w:rsid w:val="009F5583"/>
    <w:rsid w:val="009F68EE"/>
    <w:rsid w:val="00A063BB"/>
    <w:rsid w:val="00A669CF"/>
    <w:rsid w:val="00AA40B5"/>
    <w:rsid w:val="00AB7C27"/>
    <w:rsid w:val="00AC1380"/>
    <w:rsid w:val="00AC3F76"/>
    <w:rsid w:val="00AE4950"/>
    <w:rsid w:val="00B02323"/>
    <w:rsid w:val="00B06770"/>
    <w:rsid w:val="00B071C6"/>
    <w:rsid w:val="00B20384"/>
    <w:rsid w:val="00B21573"/>
    <w:rsid w:val="00B26478"/>
    <w:rsid w:val="00B278E7"/>
    <w:rsid w:val="00B41595"/>
    <w:rsid w:val="00B671BA"/>
    <w:rsid w:val="00BA6A56"/>
    <w:rsid w:val="00BC4BD9"/>
    <w:rsid w:val="00C23A51"/>
    <w:rsid w:val="00C33D3F"/>
    <w:rsid w:val="00C360D3"/>
    <w:rsid w:val="00C43A0E"/>
    <w:rsid w:val="00C45824"/>
    <w:rsid w:val="00C4797A"/>
    <w:rsid w:val="00C567B5"/>
    <w:rsid w:val="00C745D0"/>
    <w:rsid w:val="00C849E5"/>
    <w:rsid w:val="00C90B38"/>
    <w:rsid w:val="00CA032E"/>
    <w:rsid w:val="00CC1D47"/>
    <w:rsid w:val="00CC2658"/>
    <w:rsid w:val="00CD5EA9"/>
    <w:rsid w:val="00CE3D4A"/>
    <w:rsid w:val="00CE54E5"/>
    <w:rsid w:val="00D01815"/>
    <w:rsid w:val="00D04408"/>
    <w:rsid w:val="00D32489"/>
    <w:rsid w:val="00D32B65"/>
    <w:rsid w:val="00D33FDD"/>
    <w:rsid w:val="00D45323"/>
    <w:rsid w:val="00D55028"/>
    <w:rsid w:val="00D559E6"/>
    <w:rsid w:val="00D57631"/>
    <w:rsid w:val="00D63433"/>
    <w:rsid w:val="00D76EAD"/>
    <w:rsid w:val="00DA4F85"/>
    <w:rsid w:val="00DC468F"/>
    <w:rsid w:val="00DF129B"/>
    <w:rsid w:val="00DF3F4C"/>
    <w:rsid w:val="00E1028C"/>
    <w:rsid w:val="00E137B0"/>
    <w:rsid w:val="00E20766"/>
    <w:rsid w:val="00E2124E"/>
    <w:rsid w:val="00E26BB2"/>
    <w:rsid w:val="00E52590"/>
    <w:rsid w:val="00E653B2"/>
    <w:rsid w:val="00E728D4"/>
    <w:rsid w:val="00E812CB"/>
    <w:rsid w:val="00E9509A"/>
    <w:rsid w:val="00EB017B"/>
    <w:rsid w:val="00EC62E6"/>
    <w:rsid w:val="00EE0534"/>
    <w:rsid w:val="00F0654A"/>
    <w:rsid w:val="00F5489B"/>
    <w:rsid w:val="00FB1EA3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B"/>
  </w:style>
  <w:style w:type="paragraph" w:styleId="1">
    <w:name w:val="heading 1"/>
    <w:basedOn w:val="a"/>
    <w:next w:val="a"/>
    <w:link w:val="10"/>
    <w:uiPriority w:val="99"/>
    <w:qFormat/>
    <w:rsid w:val="00117E8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BC"/>
    <w:pPr>
      <w:ind w:left="720"/>
      <w:contextualSpacing/>
    </w:pPr>
  </w:style>
  <w:style w:type="table" w:styleId="a4">
    <w:name w:val="Table Grid"/>
    <w:basedOn w:val="a1"/>
    <w:rsid w:val="00361C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CBC"/>
    <w:rPr>
      <w:color w:val="0000FF" w:themeColor="hyperlink"/>
      <w:u w:val="single"/>
    </w:rPr>
  </w:style>
  <w:style w:type="paragraph" w:styleId="a6">
    <w:name w:val="No Spacing"/>
    <w:uiPriority w:val="1"/>
    <w:qFormat/>
    <w:rsid w:val="00361CB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C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17E8C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5B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B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aliases w:val="Знак4"/>
    <w:basedOn w:val="a"/>
    <w:link w:val="aa"/>
    <w:uiPriority w:val="99"/>
    <w:unhideWhenUsed/>
    <w:rsid w:val="005B7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Верхний колонтитул Знак"/>
    <w:aliases w:val="Знак4 Знак"/>
    <w:basedOn w:val="a0"/>
    <w:link w:val="a9"/>
    <w:uiPriority w:val="99"/>
    <w:rsid w:val="005B7542"/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5B7542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86D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4430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link w:val="ac"/>
    <w:rsid w:val="004430BB"/>
    <w:rPr>
      <w:sz w:val="28"/>
      <w:szCs w:val="28"/>
      <w:shd w:val="clear" w:color="auto" w:fill="FFFFFF"/>
    </w:rPr>
  </w:style>
  <w:style w:type="paragraph" w:styleId="ac">
    <w:name w:val="Body Text"/>
    <w:basedOn w:val="a"/>
    <w:link w:val="ab"/>
    <w:rsid w:val="004430BB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443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8C20-712B-4924-845D-6E2A7902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ZmanovskayaAA</dc:creator>
  <cp:lastModifiedBy>Специалист-3</cp:lastModifiedBy>
  <cp:revision>52</cp:revision>
  <cp:lastPrinted>2024-02-13T12:14:00Z</cp:lastPrinted>
  <dcterms:created xsi:type="dcterms:W3CDTF">2023-09-27T05:23:00Z</dcterms:created>
  <dcterms:modified xsi:type="dcterms:W3CDTF">2024-02-13T12:14:00Z</dcterms:modified>
</cp:coreProperties>
</file>