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Информация</w:t>
      </w:r>
    </w:p>
    <w:p w:rsidR="00DB3844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94F">
        <w:rPr>
          <w:rFonts w:ascii="Times New Roman" w:hAnsi="Times New Roman" w:cs="Times New Roman"/>
          <w:sz w:val="28"/>
          <w:szCs w:val="28"/>
        </w:rPr>
        <w:t>о проверочных мероприятиях, проведенных во I</w:t>
      </w:r>
      <w:r w:rsidR="001F3B0E"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Pr="0098194F">
        <w:rPr>
          <w:rFonts w:ascii="Times New Roman" w:hAnsi="Times New Roman" w:cs="Times New Roman"/>
          <w:sz w:val="28"/>
          <w:szCs w:val="28"/>
        </w:rPr>
        <w:t xml:space="preserve"> года органами государственного контроля (надзора) в отношении администрации сельского поселения Шапша и подведомственных учреждений</w:t>
      </w:r>
    </w:p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7"/>
        <w:gridCol w:w="2417"/>
        <w:gridCol w:w="2417"/>
        <w:gridCol w:w="3522"/>
        <w:gridCol w:w="2517"/>
      </w:tblGrid>
      <w:tr w:rsidR="0098194F" w:rsidTr="00185513">
        <w:tc>
          <w:tcPr>
            <w:tcW w:w="675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проверяемого органа </w:t>
            </w:r>
          </w:p>
        </w:tc>
        <w:tc>
          <w:tcPr>
            <w:tcW w:w="24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Pr="0098194F">
              <w:rPr>
                <w:rFonts w:ascii="Times New Roman" w:hAnsi="Times New Roman" w:cs="Times New Roman"/>
                <w:sz w:val="28"/>
                <w:szCs w:val="28"/>
              </w:rPr>
              <w:t>государственного контроля (надзора)</w:t>
            </w:r>
          </w:p>
        </w:tc>
        <w:tc>
          <w:tcPr>
            <w:tcW w:w="24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522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</w:t>
            </w:r>
          </w:p>
        </w:tc>
        <w:tc>
          <w:tcPr>
            <w:tcW w:w="2517" w:type="dxa"/>
          </w:tcPr>
          <w:p w:rsidR="0098194F" w:rsidRDefault="0098194F" w:rsidP="00981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98194F" w:rsidTr="00185513">
        <w:tc>
          <w:tcPr>
            <w:tcW w:w="675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417" w:type="dxa"/>
          </w:tcPr>
          <w:p w:rsidR="0098194F" w:rsidRDefault="0098194F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605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 Шапша</w:t>
            </w:r>
          </w:p>
        </w:tc>
        <w:tc>
          <w:tcPr>
            <w:tcW w:w="2417" w:type="dxa"/>
          </w:tcPr>
          <w:p w:rsidR="0098194F" w:rsidRDefault="001F3B0E" w:rsidP="0018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окружающей среды, объектов животного мира и лесных отношений Ханты-Мансийского автономного округа – Югры (Ханты-Мансийское управление)</w:t>
            </w:r>
          </w:p>
        </w:tc>
        <w:tc>
          <w:tcPr>
            <w:tcW w:w="2417" w:type="dxa"/>
          </w:tcPr>
          <w:p w:rsidR="0098194F" w:rsidRDefault="001F3B0E" w:rsidP="001F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29</w:t>
            </w:r>
            <w:r w:rsidR="0098194F" w:rsidRPr="00A53605">
              <w:rPr>
                <w:rFonts w:ascii="Times New Roman" w:hAnsi="Times New Roman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sz w:val="28"/>
                <w:szCs w:val="28"/>
              </w:rPr>
              <w:t>рта</w:t>
            </w:r>
            <w:r w:rsidR="0098194F" w:rsidRPr="00A5360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8194F" w:rsidRPr="00A5360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22" w:type="dxa"/>
          </w:tcPr>
          <w:p w:rsidR="0098194F" w:rsidRDefault="00BF3D97" w:rsidP="00BF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98194F" w:rsidRPr="00A53605">
              <w:rPr>
                <w:rFonts w:ascii="Times New Roman" w:hAnsi="Times New Roman"/>
                <w:sz w:val="28"/>
                <w:szCs w:val="28"/>
              </w:rPr>
              <w:t xml:space="preserve"> соблюдения обязательных требований </w:t>
            </w:r>
            <w:r>
              <w:rPr>
                <w:rFonts w:ascii="Times New Roman" w:hAnsi="Times New Roman"/>
                <w:sz w:val="28"/>
                <w:szCs w:val="28"/>
              </w:rPr>
              <w:t>законодательства в области охраны окружающей среды и лесных отношений на территории сельского поселения Шапша</w:t>
            </w:r>
          </w:p>
        </w:tc>
        <w:tc>
          <w:tcPr>
            <w:tcW w:w="2517" w:type="dxa"/>
          </w:tcPr>
          <w:p w:rsidR="009B3096" w:rsidRDefault="009B3096" w:rsidP="00BF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принятия мер в рамках полномочий Природнадзора Югры не усматриваются, акт проверки от 27.03.2019 г. </w:t>
            </w:r>
          </w:p>
          <w:p w:rsidR="0098194F" w:rsidRDefault="009B3096" w:rsidP="00BF3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01-024/2019 </w:t>
            </w:r>
          </w:p>
        </w:tc>
      </w:tr>
    </w:tbl>
    <w:p w:rsidR="0098194F" w:rsidRDefault="0098194F" w:rsidP="00981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194F" w:rsidSect="009819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F9"/>
    <w:rsid w:val="00082E5D"/>
    <w:rsid w:val="00104FF9"/>
    <w:rsid w:val="00185513"/>
    <w:rsid w:val="001F3B0E"/>
    <w:rsid w:val="0098194F"/>
    <w:rsid w:val="009A1B09"/>
    <w:rsid w:val="009B3096"/>
    <w:rsid w:val="00BF3D97"/>
    <w:rsid w:val="00D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94F"/>
    <w:pPr>
      <w:ind w:left="720"/>
      <w:contextualSpacing/>
    </w:pPr>
  </w:style>
  <w:style w:type="paragraph" w:customStyle="1" w:styleId="ConsPlusNormal">
    <w:name w:val="ConsPlusNormal"/>
    <w:rsid w:val="0018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4</cp:revision>
  <dcterms:created xsi:type="dcterms:W3CDTF">2019-05-02T11:29:00Z</dcterms:created>
  <dcterms:modified xsi:type="dcterms:W3CDTF">2019-05-02T11:45:00Z</dcterms:modified>
</cp:coreProperties>
</file>