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2D" w:rsidRDefault="004D492D" w:rsidP="004D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4D492D" w:rsidRDefault="004D492D" w:rsidP="004D492D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</w:t>
      </w:r>
      <w:r>
        <w:rPr>
          <w:rFonts w:ascii="Times New Roman" w:hAnsi="Times New Roman" w:cs="Times New Roman"/>
          <w:b/>
          <w:sz w:val="28"/>
          <w:szCs w:val="28"/>
        </w:rPr>
        <w:t>20001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</w:t>
      </w:r>
      <w:bookmarkStart w:id="0" w:name="_GoBack"/>
      <w:bookmarkEnd w:id="0"/>
      <w:r w:rsidRPr="00F109D9">
        <w:rPr>
          <w:rFonts w:ascii="Times New Roman" w:hAnsi="Times New Roman" w:cs="Times New Roman"/>
          <w:b/>
          <w:sz w:val="28"/>
          <w:szCs w:val="28"/>
        </w:rPr>
        <w:t>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D03119">
        <w:rPr>
          <w:rFonts w:ascii="Times New Roman" w:hAnsi="Times New Roman" w:cs="Times New Roman"/>
          <w:sz w:val="28"/>
        </w:rPr>
        <w:t>13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F36596">
        <w:rPr>
          <w:rFonts w:ascii="Times New Roman" w:hAnsi="Times New Roman" w:cs="Times New Roman"/>
          <w:sz w:val="28"/>
        </w:rPr>
        <w:t>1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</w:t>
      </w:r>
      <w:r w:rsidR="00F36596">
        <w:rPr>
          <w:rFonts w:ascii="Times New Roman" w:hAnsi="Times New Roman" w:cs="Times New Roman"/>
          <w:sz w:val="28"/>
        </w:rPr>
        <w:t>20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F36596">
        <w:rPr>
          <w:rFonts w:ascii="Times New Roman" w:hAnsi="Times New Roman" w:cs="Times New Roman"/>
          <w:sz w:val="28"/>
        </w:rPr>
        <w:t>77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B013F0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№ 228-ФЗ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статью 40 Федерального закона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татью 13.1 Федерального закона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иводействии коррупции»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1572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1572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.08.2019 № 283-ФЗ «</w:t>
      </w:r>
      <w:r w:rsidR="0021572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230C7" w:rsidRPr="00B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2D3" w:rsidRPr="00B013F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B013F0">
        <w:rPr>
          <w:rFonts w:ascii="Times New Roman" w:hAnsi="Times New Roman" w:cs="Times New Roman"/>
          <w:sz w:val="28"/>
          <w:szCs w:val="28"/>
        </w:rPr>
        <w:t xml:space="preserve"> </w:t>
      </w:r>
      <w:r w:rsidRPr="00B013F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  <w:r w:rsidRPr="00B013F0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B013F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B013F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</w:p>
    <w:p w:rsidR="00D53F13" w:rsidRPr="00D43533" w:rsidRDefault="00D53F13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F13" w:rsidRPr="00B4536D" w:rsidRDefault="0021572B" w:rsidP="00B4536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B4A0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2009 № 48 (с изменениями </w:t>
      </w:r>
      <w:r w:rsidR="00B453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453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3F13" w:rsidRPr="00F60CDC">
        <w:rPr>
          <w:rFonts w:ascii="Times New Roman" w:hAnsi="Times New Roman" w:cs="Times New Roman"/>
          <w:sz w:val="28"/>
          <w:szCs w:val="28"/>
        </w:rPr>
        <w:t>.201</w:t>
      </w:r>
      <w:r w:rsidR="00B4536D">
        <w:rPr>
          <w:rFonts w:ascii="Times New Roman" w:hAnsi="Times New Roman" w:cs="Times New Roman"/>
          <w:sz w:val="28"/>
          <w:szCs w:val="28"/>
        </w:rPr>
        <w:t>9</w:t>
      </w:r>
      <w:r w:rsidR="00D53F13" w:rsidRPr="00F60C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D53F13">
        <w:rPr>
          <w:rFonts w:ascii="Times New Roman" w:hAnsi="Times New Roman" w:cs="Times New Roman"/>
          <w:sz w:val="28"/>
          <w:szCs w:val="28"/>
        </w:rPr>
        <w:t xml:space="preserve">) </w:t>
      </w:r>
      <w:r w:rsidR="00B4536D" w:rsidRPr="00B4536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4536D" w:rsidRPr="00B4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D53F13" w:rsidRPr="00B4536D">
        <w:rPr>
          <w:rFonts w:ascii="Times New Roman" w:hAnsi="Times New Roman" w:cs="Times New Roman"/>
          <w:sz w:val="28"/>
          <w:szCs w:val="28"/>
        </w:rPr>
        <w:t>:</w:t>
      </w:r>
    </w:p>
    <w:p w:rsidR="0021572B" w:rsidRPr="00B013F0" w:rsidRDefault="00B013F0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21572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21 статьи 3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B013F0" w:rsidRPr="00B013F0" w:rsidRDefault="00B013F0" w:rsidP="00F93D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CA507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6 статьи 19 </w:t>
      </w: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A507B" w:rsidRPr="00B013F0" w:rsidRDefault="00CA507B" w:rsidP="00B013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F93D59"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1" w:history="1">
        <w:r w:rsidR="00F93D59"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F93D59"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</w:t>
      </w:r>
      <w:proofErr w:type="gramEnd"/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нными финансовыми инструментами</w:t>
      </w: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013F0" w:rsidRPr="00B013F0" w:rsidRDefault="00B013F0" w:rsidP="00B013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CA507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1.2 статьи 23 </w:t>
      </w: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A507B" w:rsidRPr="00B013F0" w:rsidRDefault="00CA507B" w:rsidP="00B013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«1.2. </w:t>
      </w:r>
      <w:proofErr w:type="gramStart"/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поселения должен соблюдать ограничения, запреты, исполнять обязанности, которые установлены </w:t>
      </w:r>
      <w:hyperlink r:id="rId13" w:anchor="/multilink/186367/paragraph/21108767/number/0" w:history="1">
        <w:r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от 25 декабря 2008 года № 273-ФЗ «О противодействии коррупции», </w:t>
      </w:r>
      <w:hyperlink r:id="rId14" w:anchor="/document/70271682/entry/0" w:history="1">
        <w:r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от 3 декабря 2012 года № 230-ФЗ «О контроле за соответствием расходов лиц, замещающих государственные должности, и иных лиц их доходам», </w:t>
      </w:r>
      <w:hyperlink r:id="rId15" w:anchor="/document/70372954/entry/0" w:history="1">
        <w:r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от 7 мая 2013 года № 79-ФЗ «О запрете отдельным категориям лиц открывать и иметь счета</w:t>
      </w:r>
      <w:proofErr w:type="gramEnd"/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инструментами», если иное не предусмотрено Федеральным законом от 06.10.2003 №</w:t>
      </w:r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proofErr w:type="gramStart"/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6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C4" w:rsidRDefault="006B0CC4" w:rsidP="001C0EF8">
      <w:pPr>
        <w:spacing w:after="0" w:line="240" w:lineRule="auto"/>
      </w:pPr>
      <w:r>
        <w:separator/>
      </w:r>
    </w:p>
  </w:endnote>
  <w:endnote w:type="continuationSeparator" w:id="0">
    <w:p w:rsidR="006B0CC4" w:rsidRDefault="006B0CC4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C4" w:rsidRDefault="006B0CC4" w:rsidP="001C0EF8">
      <w:pPr>
        <w:spacing w:after="0" w:line="240" w:lineRule="auto"/>
      </w:pPr>
      <w:r>
        <w:separator/>
      </w:r>
    </w:p>
  </w:footnote>
  <w:footnote w:type="continuationSeparator" w:id="0">
    <w:p w:rsidR="006B0CC4" w:rsidRDefault="006B0CC4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4D492D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21572B"/>
    <w:rsid w:val="00220AB8"/>
    <w:rsid w:val="002230C7"/>
    <w:rsid w:val="00224FD6"/>
    <w:rsid w:val="00262849"/>
    <w:rsid w:val="002716A6"/>
    <w:rsid w:val="002B5B62"/>
    <w:rsid w:val="002F0CCD"/>
    <w:rsid w:val="00332722"/>
    <w:rsid w:val="003500C5"/>
    <w:rsid w:val="00361062"/>
    <w:rsid w:val="00366560"/>
    <w:rsid w:val="00385BBE"/>
    <w:rsid w:val="003A56AF"/>
    <w:rsid w:val="003B5F07"/>
    <w:rsid w:val="003C2D79"/>
    <w:rsid w:val="003C55CA"/>
    <w:rsid w:val="003E7CED"/>
    <w:rsid w:val="003E7D63"/>
    <w:rsid w:val="004017B3"/>
    <w:rsid w:val="00425F12"/>
    <w:rsid w:val="004413CE"/>
    <w:rsid w:val="0046237E"/>
    <w:rsid w:val="00476A47"/>
    <w:rsid w:val="00491392"/>
    <w:rsid w:val="004C76FB"/>
    <w:rsid w:val="004C7AAB"/>
    <w:rsid w:val="004D492D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0CC4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4FD4"/>
    <w:rsid w:val="00770293"/>
    <w:rsid w:val="00771020"/>
    <w:rsid w:val="00781C9B"/>
    <w:rsid w:val="007838AF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561A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07B"/>
    <w:rsid w:val="00CA510F"/>
    <w:rsid w:val="00CB7A01"/>
    <w:rsid w:val="00CD6422"/>
    <w:rsid w:val="00CE5228"/>
    <w:rsid w:val="00CE6CC6"/>
    <w:rsid w:val="00D011D0"/>
    <w:rsid w:val="00D03119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A7FA4"/>
    <w:rsid w:val="00DC1452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257B6"/>
    <w:rsid w:val="00F35931"/>
    <w:rsid w:val="00F36596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24BBBD7947D10E4D359A2BB60155FB5D958EE7DD892C40E1A41E8E6AHFu2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24BBBD7947D10E4D359A2BB60155FB5D958FE1D38C2C40E1A41E8E6AHFu2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E324BBBD7947D10E4D359A2BB60155FB5D958EE4D68E2C40E1A41E8E6AHFu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E31A-6951-44B2-8A54-8D34E347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50</cp:revision>
  <cp:lastPrinted>2020-01-10T11:33:00Z</cp:lastPrinted>
  <dcterms:created xsi:type="dcterms:W3CDTF">2014-01-19T08:13:00Z</dcterms:created>
  <dcterms:modified xsi:type="dcterms:W3CDTF">2020-01-30T06:52:00Z</dcterms:modified>
</cp:coreProperties>
</file>