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E97EE9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E9">
        <w:rPr>
          <w:rFonts w:ascii="Times New Roman" w:hAnsi="Times New Roman" w:cs="Times New Roman"/>
          <w:sz w:val="28"/>
          <w:szCs w:val="28"/>
        </w:rPr>
        <w:t xml:space="preserve">от </w:t>
      </w:r>
      <w:r w:rsidR="00F91834" w:rsidRPr="00E97EE9">
        <w:rPr>
          <w:rFonts w:ascii="Times New Roman" w:hAnsi="Times New Roman" w:cs="Times New Roman"/>
          <w:sz w:val="28"/>
          <w:szCs w:val="28"/>
        </w:rPr>
        <w:t>05</w:t>
      </w:r>
      <w:r w:rsidRPr="00E97EE9">
        <w:rPr>
          <w:rFonts w:ascii="Times New Roman" w:hAnsi="Times New Roman" w:cs="Times New Roman"/>
          <w:sz w:val="28"/>
          <w:szCs w:val="28"/>
        </w:rPr>
        <w:t>.</w:t>
      </w:r>
      <w:r w:rsidR="00F91834" w:rsidRPr="00E97EE9">
        <w:rPr>
          <w:rFonts w:ascii="Times New Roman" w:hAnsi="Times New Roman" w:cs="Times New Roman"/>
          <w:sz w:val="28"/>
          <w:szCs w:val="28"/>
        </w:rPr>
        <w:t>12</w:t>
      </w:r>
      <w:r w:rsidRPr="00E97EE9">
        <w:rPr>
          <w:rFonts w:ascii="Times New Roman" w:hAnsi="Times New Roman" w:cs="Times New Roman"/>
          <w:sz w:val="28"/>
          <w:szCs w:val="28"/>
        </w:rPr>
        <w:t>.20</w:t>
      </w:r>
      <w:r w:rsidR="00A40880" w:rsidRPr="00E97EE9">
        <w:rPr>
          <w:rFonts w:ascii="Times New Roman" w:hAnsi="Times New Roman" w:cs="Times New Roman"/>
          <w:sz w:val="28"/>
          <w:szCs w:val="28"/>
        </w:rPr>
        <w:t>2</w:t>
      </w:r>
      <w:r w:rsidR="004D29D7" w:rsidRPr="00E97EE9">
        <w:rPr>
          <w:rFonts w:ascii="Times New Roman" w:hAnsi="Times New Roman" w:cs="Times New Roman"/>
          <w:sz w:val="28"/>
          <w:szCs w:val="28"/>
        </w:rPr>
        <w:t>2</w:t>
      </w:r>
      <w:r w:rsidRPr="00E97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E97EE9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E97EE9">
        <w:rPr>
          <w:rFonts w:ascii="Times New Roman" w:hAnsi="Times New Roman" w:cs="Times New Roman"/>
          <w:sz w:val="28"/>
          <w:szCs w:val="28"/>
        </w:rPr>
        <w:t xml:space="preserve">    </w:t>
      </w:r>
      <w:r w:rsidR="00E97EE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86C65" w:rsidRPr="00E97EE9">
        <w:rPr>
          <w:rFonts w:ascii="Times New Roman" w:hAnsi="Times New Roman" w:cs="Times New Roman"/>
          <w:sz w:val="28"/>
          <w:szCs w:val="28"/>
        </w:rPr>
        <w:t xml:space="preserve">   </w:t>
      </w:r>
      <w:r w:rsidR="00A31CFF" w:rsidRPr="00E97EE9">
        <w:rPr>
          <w:rFonts w:ascii="Times New Roman" w:hAnsi="Times New Roman" w:cs="Times New Roman"/>
          <w:sz w:val="28"/>
          <w:szCs w:val="28"/>
        </w:rPr>
        <w:t xml:space="preserve">№ </w:t>
      </w:r>
      <w:r w:rsidR="00E97EE9">
        <w:rPr>
          <w:rFonts w:ascii="Times New Roman" w:hAnsi="Times New Roman" w:cs="Times New Roman"/>
          <w:sz w:val="28"/>
          <w:szCs w:val="28"/>
        </w:rPr>
        <w:t>113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0"/>
      </w:tblGrid>
      <w:tr w:rsidR="00AA018C" w:rsidRPr="005151F9" w:rsidTr="0080397B">
        <w:tc>
          <w:tcPr>
            <w:tcW w:w="5920" w:type="dxa"/>
          </w:tcPr>
          <w:p w:rsidR="00AA018C" w:rsidRPr="005151F9" w:rsidRDefault="00AF4F2D" w:rsidP="00F91834">
            <w:pPr>
              <w:pStyle w:val="a8"/>
              <w:jc w:val="both"/>
              <w:rPr>
                <w:sz w:val="28"/>
                <w:szCs w:val="28"/>
              </w:rPr>
            </w:pPr>
            <w:r w:rsidRPr="005151F9">
              <w:rPr>
                <w:sz w:val="28"/>
                <w:szCs w:val="28"/>
              </w:rPr>
              <w:t xml:space="preserve">О назначении общественных обсуждений по </w:t>
            </w:r>
            <w:r w:rsidR="00D9332E" w:rsidRPr="005151F9">
              <w:rPr>
                <w:sz w:val="28"/>
                <w:szCs w:val="28"/>
              </w:rPr>
              <w:t>проект</w:t>
            </w:r>
            <w:r w:rsidR="00D9332E">
              <w:rPr>
                <w:sz w:val="28"/>
                <w:szCs w:val="28"/>
              </w:rPr>
              <w:t>у</w:t>
            </w:r>
            <w:r w:rsidR="00D9332E" w:rsidRPr="005151F9">
              <w:rPr>
                <w:sz w:val="28"/>
                <w:szCs w:val="28"/>
              </w:rPr>
              <w:t xml:space="preserve"> </w:t>
            </w:r>
            <w:r w:rsidR="00F91834">
              <w:rPr>
                <w:sz w:val="28"/>
                <w:szCs w:val="28"/>
              </w:rPr>
              <w:t>постановления администрации</w:t>
            </w:r>
            <w:r w:rsidR="00D9332E" w:rsidRPr="005151F9">
              <w:rPr>
                <w:sz w:val="28"/>
                <w:szCs w:val="28"/>
              </w:rPr>
              <w:t xml:space="preserve"> сельского поселения Шапша</w:t>
            </w:r>
            <w:r w:rsidR="00D9332E">
              <w:rPr>
                <w:sz w:val="28"/>
                <w:szCs w:val="28"/>
              </w:rPr>
              <w:t xml:space="preserve"> </w:t>
            </w:r>
            <w:r w:rsidR="00D9332E" w:rsidRPr="005151F9">
              <w:rPr>
                <w:sz w:val="28"/>
                <w:szCs w:val="28"/>
              </w:rPr>
              <w:t>«Об утверждении правил землепользования и застройки сельского поселения Шапша</w:t>
            </w:r>
            <w:r w:rsidR="00D9332E"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D9332E">
        <w:rPr>
          <w:rFonts w:ascii="Times New Roman" w:hAnsi="Times New Roman" w:cs="Times New Roman"/>
          <w:sz w:val="28"/>
          <w:szCs w:val="28"/>
        </w:rPr>
        <w:t>8,</w:t>
      </w:r>
      <w:r w:rsidRPr="00AF4F2D">
        <w:rPr>
          <w:rFonts w:ascii="Times New Roman" w:hAnsi="Times New Roman" w:cs="Times New Roman"/>
          <w:sz w:val="28"/>
          <w:szCs w:val="28"/>
        </w:rPr>
        <w:t xml:space="preserve">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F91834" w:rsidRDefault="00AF4F2D" w:rsidP="00AF4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D9332E" w:rsidRPr="00F9183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1834" w:rsidRPr="00F9183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Шапша </w:t>
      </w:r>
      <w:r w:rsidR="00D9332E" w:rsidRPr="00F91834">
        <w:rPr>
          <w:rFonts w:ascii="Times New Roman" w:hAnsi="Times New Roman" w:cs="Times New Roman"/>
          <w:sz w:val="28"/>
          <w:szCs w:val="28"/>
        </w:rPr>
        <w:t>«Об утверждении правил землепользования и застройки сельского поселения Шапша»</w:t>
      </w:r>
      <w:r w:rsidR="0080397B" w:rsidRPr="00F9183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F91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сельского поселения Шапша, информационные стенды населённых пунктов поселения.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>, ул.</w:t>
      </w:r>
      <w:r w:rsidR="00F91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7D505B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F91834">
        <w:rPr>
          <w:rFonts w:ascii="Times New Roman" w:hAnsi="Times New Roman" w:cs="Times New Roman"/>
          <w:sz w:val="28"/>
          <w:szCs w:val="28"/>
        </w:rPr>
        <w:t>22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F91834">
        <w:rPr>
          <w:rFonts w:ascii="Times New Roman" w:hAnsi="Times New Roman" w:cs="Times New Roman"/>
          <w:sz w:val="28"/>
          <w:szCs w:val="28"/>
        </w:rPr>
        <w:t>дека</w:t>
      </w:r>
      <w:r w:rsidR="00964BAB">
        <w:rPr>
          <w:rFonts w:ascii="Times New Roman" w:hAnsi="Times New Roman" w:cs="Times New Roman"/>
          <w:sz w:val="28"/>
          <w:szCs w:val="28"/>
        </w:rPr>
        <w:t>бря</w:t>
      </w:r>
      <w:r w:rsidR="008717F0"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397B">
        <w:rPr>
          <w:rFonts w:ascii="Times New Roman" w:hAnsi="Times New Roman" w:cs="Times New Roman"/>
          <w:sz w:val="28"/>
          <w:szCs w:val="28"/>
        </w:rPr>
        <w:t>2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F91834">
        <w:rPr>
          <w:rFonts w:ascii="Times New Roman" w:hAnsi="Times New Roman"/>
          <w:sz w:val="28"/>
          <w:szCs w:val="28"/>
        </w:rPr>
        <w:t>постановления</w:t>
      </w:r>
      <w:r w:rsidR="003503FF">
        <w:rPr>
          <w:rFonts w:ascii="Times New Roman" w:hAnsi="Times New Roman"/>
          <w:sz w:val="28"/>
          <w:szCs w:val="28"/>
        </w:rPr>
        <w:t xml:space="preserve">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F91834">
        <w:rPr>
          <w:rFonts w:ascii="Times New Roman" w:hAnsi="Times New Roman"/>
          <w:sz w:val="28"/>
          <w:szCs w:val="28"/>
        </w:rPr>
        <w:t>05.12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80397B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F91834">
        <w:rPr>
          <w:rFonts w:ascii="Times New Roman" w:hAnsi="Times New Roman"/>
          <w:sz w:val="28"/>
          <w:szCs w:val="28"/>
        </w:rPr>
        <w:t>20</w:t>
      </w:r>
      <w:r w:rsidR="00D40435">
        <w:rPr>
          <w:rFonts w:ascii="Times New Roman" w:hAnsi="Times New Roman"/>
          <w:sz w:val="28"/>
          <w:szCs w:val="28"/>
        </w:rPr>
        <w:t>.</w:t>
      </w:r>
      <w:r w:rsidR="00F91834">
        <w:rPr>
          <w:rFonts w:ascii="Times New Roman" w:hAnsi="Times New Roman"/>
          <w:sz w:val="28"/>
          <w:szCs w:val="28"/>
        </w:rPr>
        <w:t>12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80397B">
        <w:rPr>
          <w:rFonts w:ascii="Times New Roman" w:hAnsi="Times New Roman"/>
          <w:sz w:val="28"/>
          <w:szCs w:val="28"/>
        </w:rPr>
        <w:t>2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</w:t>
      </w:r>
      <w:r w:rsidR="00AF4F2D" w:rsidRPr="00AF4F2D">
        <w:rPr>
          <w:rFonts w:ascii="Times New Roman" w:hAnsi="Times New Roman"/>
          <w:sz w:val="28"/>
          <w:szCs w:val="28"/>
        </w:rPr>
        <w:lastRenderedPageBreak/>
        <w:t>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7D505B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91834">
        <w:rPr>
          <w:rFonts w:ascii="Times New Roman" w:hAnsi="Times New Roman" w:cs="Times New Roman"/>
          <w:sz w:val="28"/>
          <w:szCs w:val="28"/>
        </w:rPr>
        <w:t>постановления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187C5E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</w:t>
      </w:r>
      <w:r w:rsidR="00E41E67"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5B" w:rsidRDefault="007D505B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7F0" w:rsidRDefault="008717F0" w:rsidP="004D29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717F0" w:rsidSect="003F15F6">
      <w:headerReference w:type="even" r:id="rId10"/>
      <w:headerReference w:type="default" r:id="rId11"/>
      <w:footerReference w:type="default" r:id="rId12"/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7E" w:rsidRDefault="00DF267E" w:rsidP="00E41E67">
      <w:pPr>
        <w:spacing w:after="0" w:line="240" w:lineRule="auto"/>
      </w:pPr>
      <w:r>
        <w:separator/>
      </w:r>
    </w:p>
  </w:endnote>
  <w:endnote w:type="continuationSeparator" w:id="0">
    <w:p w:rsidR="00DF267E" w:rsidRDefault="00DF267E" w:rsidP="00E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E97EE9">
    <w:pPr>
      <w:pStyle w:val="ab"/>
      <w:jc w:val="right"/>
    </w:pPr>
  </w:p>
  <w:p w:rsidR="00C7109E" w:rsidRDefault="00E97E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7E" w:rsidRDefault="00DF267E" w:rsidP="00E41E67">
      <w:pPr>
        <w:spacing w:after="0" w:line="240" w:lineRule="auto"/>
      </w:pPr>
      <w:r>
        <w:separator/>
      </w:r>
    </w:p>
  </w:footnote>
  <w:footnote w:type="continuationSeparator" w:id="0">
    <w:p w:rsidR="00DF267E" w:rsidRDefault="00DF267E" w:rsidP="00E4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015F78" w:rsidP="00A3761A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E4D3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109E" w:rsidRDefault="00E97E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9E" w:rsidRDefault="00E97EE9">
    <w:pPr>
      <w:pStyle w:val="a9"/>
      <w:jc w:val="center"/>
    </w:pPr>
  </w:p>
  <w:p w:rsidR="00C7109E" w:rsidRDefault="00E97E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15F78"/>
    <w:rsid w:val="00096A8D"/>
    <w:rsid w:val="000F4190"/>
    <w:rsid w:val="00123997"/>
    <w:rsid w:val="00152757"/>
    <w:rsid w:val="00187C5E"/>
    <w:rsid w:val="001A3A44"/>
    <w:rsid w:val="001A7702"/>
    <w:rsid w:val="001D07AD"/>
    <w:rsid w:val="001D34C3"/>
    <w:rsid w:val="002155D0"/>
    <w:rsid w:val="00223539"/>
    <w:rsid w:val="00296C32"/>
    <w:rsid w:val="002E4D30"/>
    <w:rsid w:val="003331D1"/>
    <w:rsid w:val="003503FF"/>
    <w:rsid w:val="00373ABE"/>
    <w:rsid w:val="00385E4A"/>
    <w:rsid w:val="00396013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6C65"/>
    <w:rsid w:val="00691C6E"/>
    <w:rsid w:val="00696976"/>
    <w:rsid w:val="006B2298"/>
    <w:rsid w:val="00717666"/>
    <w:rsid w:val="00776CF9"/>
    <w:rsid w:val="007D505B"/>
    <w:rsid w:val="0080172B"/>
    <w:rsid w:val="0080397B"/>
    <w:rsid w:val="008502B4"/>
    <w:rsid w:val="008717F0"/>
    <w:rsid w:val="008734F7"/>
    <w:rsid w:val="008A6C10"/>
    <w:rsid w:val="008F1B2A"/>
    <w:rsid w:val="009127D8"/>
    <w:rsid w:val="00964BAB"/>
    <w:rsid w:val="009B5C3E"/>
    <w:rsid w:val="009B732D"/>
    <w:rsid w:val="00A31CFF"/>
    <w:rsid w:val="00A40880"/>
    <w:rsid w:val="00AA018C"/>
    <w:rsid w:val="00AA024F"/>
    <w:rsid w:val="00AB1133"/>
    <w:rsid w:val="00AD5443"/>
    <w:rsid w:val="00AD6D42"/>
    <w:rsid w:val="00AF4F2D"/>
    <w:rsid w:val="00B1618F"/>
    <w:rsid w:val="00B45C51"/>
    <w:rsid w:val="00BE4BC7"/>
    <w:rsid w:val="00CF2DCA"/>
    <w:rsid w:val="00D40435"/>
    <w:rsid w:val="00D5216B"/>
    <w:rsid w:val="00D55767"/>
    <w:rsid w:val="00D9332E"/>
    <w:rsid w:val="00DC2335"/>
    <w:rsid w:val="00DC7627"/>
    <w:rsid w:val="00DE2339"/>
    <w:rsid w:val="00DF267E"/>
    <w:rsid w:val="00E41E67"/>
    <w:rsid w:val="00E97EE9"/>
    <w:rsid w:val="00F47CEC"/>
    <w:rsid w:val="00F662C7"/>
    <w:rsid w:val="00F72458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78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Без интервала Знак"/>
    <w:link w:val="a8"/>
    <w:uiPriority w:val="99"/>
    <w:locked/>
    <w:rsid w:val="005151F9"/>
    <w:rPr>
      <w:rFonts w:ascii="Times New Roman" w:eastAsia="Times New Roman" w:hAnsi="Times New Roman" w:cs="Times New Roman"/>
    </w:rPr>
  </w:style>
  <w:style w:type="paragraph" w:styleId="a8">
    <w:name w:val="No Spacing"/>
    <w:link w:val="a7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D505B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D505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D505B"/>
  </w:style>
  <w:style w:type="paragraph" w:styleId="ae">
    <w:name w:val="Body Text"/>
    <w:basedOn w:val="a"/>
    <w:link w:val="af"/>
    <w:uiPriority w:val="1"/>
    <w:qFormat/>
    <w:rsid w:val="007D505B"/>
    <w:pPr>
      <w:spacing w:after="14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D505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7BF7-9DA8-42F1-982B-FCCDBE53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24</cp:revision>
  <cp:lastPrinted>2022-12-05T04:05:00Z</cp:lastPrinted>
  <dcterms:created xsi:type="dcterms:W3CDTF">2020-12-18T11:22:00Z</dcterms:created>
  <dcterms:modified xsi:type="dcterms:W3CDTF">2022-12-05T04:05:00Z</dcterms:modified>
</cp:coreProperties>
</file>