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C0" w:rsidRPr="00CE46DC" w:rsidRDefault="004E70C0" w:rsidP="004E70C0">
      <w:pPr>
        <w:tabs>
          <w:tab w:val="left" w:pos="2415"/>
        </w:tabs>
        <w:jc w:val="center"/>
        <w:rPr>
          <w:b/>
          <w:sz w:val="28"/>
          <w:szCs w:val="28"/>
        </w:rPr>
      </w:pPr>
      <w:r w:rsidRPr="00CE46DC">
        <w:rPr>
          <w:b/>
          <w:sz w:val="28"/>
          <w:szCs w:val="28"/>
        </w:rPr>
        <w:t>РОССИЙСКАЯ ФЕДЕРАЦИЯ</w:t>
      </w:r>
    </w:p>
    <w:p w:rsidR="004E70C0" w:rsidRPr="00CE46DC" w:rsidRDefault="004E70C0" w:rsidP="004E70C0">
      <w:pPr>
        <w:tabs>
          <w:tab w:val="left" w:pos="2415"/>
        </w:tabs>
        <w:jc w:val="center"/>
        <w:rPr>
          <w:b/>
          <w:sz w:val="28"/>
          <w:szCs w:val="28"/>
        </w:rPr>
      </w:pPr>
      <w:r w:rsidRPr="00CE46DC">
        <w:rPr>
          <w:b/>
          <w:sz w:val="28"/>
          <w:szCs w:val="28"/>
        </w:rPr>
        <w:t>ХАНТЫ-МАНСИЙСКИЙ АВТОНОМНЫЙ ОКРУГ – ЮГРА</w:t>
      </w:r>
    </w:p>
    <w:p w:rsidR="004E70C0" w:rsidRPr="00CE46DC" w:rsidRDefault="004E70C0" w:rsidP="004E70C0">
      <w:pPr>
        <w:tabs>
          <w:tab w:val="left" w:pos="2415"/>
        </w:tabs>
        <w:jc w:val="center"/>
        <w:rPr>
          <w:b/>
          <w:sz w:val="28"/>
          <w:szCs w:val="28"/>
        </w:rPr>
      </w:pPr>
      <w:r w:rsidRPr="00CE46DC">
        <w:rPr>
          <w:b/>
          <w:sz w:val="28"/>
          <w:szCs w:val="28"/>
        </w:rPr>
        <w:t>ХАНТЫ-МАНСИЙСКИЙ РАЙОН</w:t>
      </w:r>
    </w:p>
    <w:p w:rsidR="004E70C0" w:rsidRPr="00CE46DC" w:rsidRDefault="004E70C0" w:rsidP="004E70C0">
      <w:pPr>
        <w:tabs>
          <w:tab w:val="left" w:pos="2415"/>
        </w:tabs>
        <w:jc w:val="center"/>
        <w:rPr>
          <w:b/>
          <w:sz w:val="28"/>
          <w:szCs w:val="28"/>
        </w:rPr>
      </w:pPr>
      <w:r w:rsidRPr="00CE46DC">
        <w:rPr>
          <w:b/>
          <w:sz w:val="28"/>
          <w:szCs w:val="28"/>
        </w:rPr>
        <w:t>СЕЛЬСКОЕ ПОСЕЛЕНИЕ ШАПША</w:t>
      </w:r>
    </w:p>
    <w:p w:rsidR="004E70C0" w:rsidRPr="00CE46DC" w:rsidRDefault="004E70C0" w:rsidP="004E70C0">
      <w:pPr>
        <w:rPr>
          <w:sz w:val="28"/>
          <w:szCs w:val="28"/>
        </w:rPr>
      </w:pPr>
    </w:p>
    <w:p w:rsidR="004E70C0" w:rsidRPr="00CE46DC" w:rsidRDefault="004E70C0" w:rsidP="004E70C0">
      <w:pPr>
        <w:tabs>
          <w:tab w:val="left" w:pos="2415"/>
        </w:tabs>
        <w:jc w:val="center"/>
        <w:rPr>
          <w:b/>
          <w:sz w:val="28"/>
          <w:szCs w:val="28"/>
        </w:rPr>
      </w:pPr>
      <w:r w:rsidRPr="00CE46DC">
        <w:rPr>
          <w:b/>
          <w:sz w:val="28"/>
          <w:szCs w:val="28"/>
        </w:rPr>
        <w:t>СОВЕТ ДЕПУТАТОВ</w:t>
      </w:r>
    </w:p>
    <w:p w:rsidR="004E70C0" w:rsidRPr="00CE46DC" w:rsidRDefault="004E70C0" w:rsidP="004E70C0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4E70C0" w:rsidRPr="00CE46DC" w:rsidRDefault="004E70C0" w:rsidP="004E70C0">
      <w:pPr>
        <w:tabs>
          <w:tab w:val="left" w:pos="2415"/>
        </w:tabs>
        <w:jc w:val="center"/>
        <w:rPr>
          <w:b/>
          <w:sz w:val="28"/>
          <w:szCs w:val="28"/>
        </w:rPr>
      </w:pPr>
      <w:r w:rsidRPr="00CE46DC">
        <w:rPr>
          <w:b/>
          <w:sz w:val="28"/>
          <w:szCs w:val="28"/>
        </w:rPr>
        <w:t>РЕШЕНИЕ</w:t>
      </w:r>
    </w:p>
    <w:p w:rsidR="004E70C0" w:rsidRPr="00CE46DC" w:rsidRDefault="004E70C0" w:rsidP="004E70C0">
      <w:pPr>
        <w:ind w:left="284" w:firstLine="964"/>
        <w:rPr>
          <w:sz w:val="28"/>
          <w:szCs w:val="28"/>
        </w:rPr>
      </w:pPr>
    </w:p>
    <w:p w:rsidR="004E70C0" w:rsidRPr="00CE46DC" w:rsidRDefault="004E70C0" w:rsidP="004E70C0">
      <w:pPr>
        <w:rPr>
          <w:sz w:val="28"/>
          <w:szCs w:val="28"/>
        </w:rPr>
      </w:pPr>
    </w:p>
    <w:p w:rsidR="004E70C0" w:rsidRPr="009A6F36" w:rsidRDefault="004E70C0" w:rsidP="004E70C0">
      <w:pPr>
        <w:rPr>
          <w:sz w:val="28"/>
          <w:szCs w:val="28"/>
        </w:rPr>
      </w:pPr>
      <w:r w:rsidRPr="009A6F36">
        <w:rPr>
          <w:sz w:val="28"/>
          <w:szCs w:val="28"/>
        </w:rPr>
        <w:t xml:space="preserve">от </w:t>
      </w:r>
      <w:r w:rsidR="00D67A0F">
        <w:rPr>
          <w:sz w:val="28"/>
          <w:szCs w:val="28"/>
        </w:rPr>
        <w:t>0</w:t>
      </w:r>
      <w:r w:rsidR="00570760">
        <w:rPr>
          <w:sz w:val="28"/>
          <w:szCs w:val="28"/>
        </w:rPr>
        <w:t>1</w:t>
      </w:r>
      <w:r w:rsidRPr="009A6F36">
        <w:rPr>
          <w:sz w:val="28"/>
          <w:szCs w:val="28"/>
        </w:rPr>
        <w:t>.</w:t>
      </w:r>
      <w:r w:rsidR="00570760">
        <w:rPr>
          <w:sz w:val="28"/>
          <w:szCs w:val="28"/>
        </w:rPr>
        <w:t>11</w:t>
      </w:r>
      <w:r w:rsidRPr="009A6F36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790206">
        <w:rPr>
          <w:sz w:val="28"/>
          <w:szCs w:val="28"/>
        </w:rPr>
        <w:t>6</w:t>
      </w:r>
      <w:r w:rsidRPr="009A6F36">
        <w:rPr>
          <w:sz w:val="28"/>
          <w:szCs w:val="28"/>
        </w:rPr>
        <w:t xml:space="preserve">                                                                                                   № </w:t>
      </w:r>
      <w:r w:rsidR="00570760">
        <w:rPr>
          <w:sz w:val="28"/>
          <w:szCs w:val="28"/>
        </w:rPr>
        <w:t>214</w:t>
      </w:r>
    </w:p>
    <w:p w:rsidR="004E70C0" w:rsidRPr="00CE46DC" w:rsidRDefault="004E70C0" w:rsidP="004E70C0">
      <w:pPr>
        <w:rPr>
          <w:i/>
          <w:sz w:val="28"/>
          <w:szCs w:val="28"/>
        </w:rPr>
      </w:pPr>
      <w:r w:rsidRPr="00CE46DC">
        <w:rPr>
          <w:i/>
          <w:sz w:val="28"/>
          <w:szCs w:val="28"/>
        </w:rPr>
        <w:t xml:space="preserve">д. Шапша                                                                                             </w:t>
      </w:r>
    </w:p>
    <w:p w:rsidR="004E70C0" w:rsidRDefault="004E70C0" w:rsidP="004E70C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1986"/>
      </w:tblGrid>
      <w:tr w:rsidR="004E70C0" w:rsidTr="004E70C0">
        <w:tc>
          <w:tcPr>
            <w:tcW w:w="6062" w:type="dxa"/>
          </w:tcPr>
          <w:p w:rsidR="004E70C0" w:rsidRDefault="004E70C0" w:rsidP="00907073">
            <w:pPr>
              <w:tabs>
                <w:tab w:val="left" w:pos="5387"/>
              </w:tabs>
              <w:spacing w:line="276" w:lineRule="auto"/>
              <w:ind w:right="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сельского поселения Шапша от 07.09.2015 № 142 «Об утверждении порядка определения размера арендной платы, условий и сроков её внесения за земли, находящиеся в собственности сельского поселения Шапша»</w:t>
            </w:r>
            <w:r w:rsidR="007902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4E70C0" w:rsidRDefault="004E70C0" w:rsidP="00907073">
            <w:pPr>
              <w:spacing w:line="276" w:lineRule="auto"/>
              <w:ind w:right="3685"/>
              <w:rPr>
                <w:sz w:val="28"/>
                <w:szCs w:val="28"/>
              </w:rPr>
            </w:pPr>
          </w:p>
        </w:tc>
      </w:tr>
    </w:tbl>
    <w:p w:rsidR="004E70C0" w:rsidRDefault="004E70C0" w:rsidP="00907073">
      <w:pPr>
        <w:spacing w:line="276" w:lineRule="auto"/>
        <w:ind w:right="3685"/>
        <w:rPr>
          <w:sz w:val="28"/>
          <w:szCs w:val="28"/>
        </w:rPr>
      </w:pPr>
    </w:p>
    <w:p w:rsidR="004E70C0" w:rsidRPr="00CE46DC" w:rsidRDefault="00FE1536" w:rsidP="0090707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D1087">
        <w:rPr>
          <w:sz w:val="28"/>
          <w:szCs w:val="28"/>
        </w:rPr>
        <w:t>В целях приведения нормативной правовой базы администрации сельского поселения Шапша в соответствии с законод</w:t>
      </w:r>
      <w:r>
        <w:rPr>
          <w:sz w:val="28"/>
          <w:szCs w:val="28"/>
        </w:rPr>
        <w:t>ательством Российской Федерации</w:t>
      </w:r>
      <w:r w:rsidR="004E70C0">
        <w:rPr>
          <w:sz w:val="28"/>
          <w:szCs w:val="28"/>
        </w:rPr>
        <w:t xml:space="preserve">, </w:t>
      </w:r>
      <w:r w:rsidR="004E70C0" w:rsidRPr="00CE46DC">
        <w:rPr>
          <w:sz w:val="28"/>
          <w:szCs w:val="28"/>
        </w:rPr>
        <w:t>Совет депутатов сельского поселения Шапша</w:t>
      </w:r>
    </w:p>
    <w:p w:rsidR="004E70C0" w:rsidRPr="00CE46DC" w:rsidRDefault="004E70C0" w:rsidP="00907073">
      <w:pPr>
        <w:pStyle w:val="Con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E70C0" w:rsidRPr="00CE46DC" w:rsidRDefault="004E70C0" w:rsidP="00907073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E46DC">
        <w:rPr>
          <w:rFonts w:ascii="Times New Roman" w:hAnsi="Times New Roman"/>
          <w:b/>
          <w:sz w:val="28"/>
          <w:szCs w:val="28"/>
        </w:rPr>
        <w:t>РЕШИЛ:</w:t>
      </w:r>
    </w:p>
    <w:p w:rsidR="004E70C0" w:rsidRPr="00CE46DC" w:rsidRDefault="004E70C0" w:rsidP="00907073">
      <w:pPr>
        <w:pStyle w:val="3"/>
        <w:spacing w:line="276" w:lineRule="auto"/>
        <w:ind w:firstLine="709"/>
        <w:jc w:val="both"/>
        <w:rPr>
          <w:sz w:val="28"/>
          <w:szCs w:val="28"/>
        </w:rPr>
      </w:pPr>
    </w:p>
    <w:p w:rsidR="004E70C0" w:rsidRPr="004E70C0" w:rsidRDefault="004E70C0" w:rsidP="00907073">
      <w:pPr>
        <w:spacing w:line="276" w:lineRule="auto"/>
        <w:ind w:right="-1" w:firstLine="709"/>
        <w:jc w:val="both"/>
        <w:rPr>
          <w:sz w:val="28"/>
          <w:szCs w:val="28"/>
        </w:rPr>
      </w:pPr>
      <w:r w:rsidRPr="004E70C0">
        <w:rPr>
          <w:sz w:val="28"/>
          <w:szCs w:val="28"/>
        </w:rPr>
        <w:t xml:space="preserve">1. Внести в решение Совета депутатов сельского поселения Шапша от 07.09.2015 № 142 «Об утверждении порядка определения размера арендной платы, условий и сроков её внесения за земли, находящиеся в собственности сельского поселения Шапша» следующие изменения: </w:t>
      </w:r>
    </w:p>
    <w:p w:rsidR="00907073" w:rsidRPr="004E70C0" w:rsidRDefault="00907073" w:rsidP="0090707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0C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E70C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E70C0">
          <w:rPr>
            <w:rFonts w:ascii="Times New Roman" w:hAnsi="Times New Roman" w:cs="Times New Roman"/>
            <w:color w:val="0000FF"/>
            <w:sz w:val="28"/>
            <w:szCs w:val="28"/>
          </w:rPr>
          <w:t>Пункт 10</w:t>
        </w:r>
      </w:hyperlink>
      <w:r w:rsidRPr="004E7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4E70C0">
        <w:rPr>
          <w:rFonts w:ascii="Times New Roman" w:hAnsi="Times New Roman" w:cs="Times New Roman"/>
          <w:sz w:val="28"/>
          <w:szCs w:val="28"/>
        </w:rPr>
        <w:t xml:space="preserve"> II изложить в следующей редакции:</w:t>
      </w:r>
    </w:p>
    <w:p w:rsidR="00907073" w:rsidRPr="004E70C0" w:rsidRDefault="00907073" w:rsidP="0090707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E70C0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4E70C0">
        <w:rPr>
          <w:rFonts w:ascii="Times New Roman" w:hAnsi="Times New Roman" w:cs="Times New Roman"/>
          <w:sz w:val="28"/>
          <w:szCs w:val="28"/>
        </w:rPr>
        <w:t>Коэффициент субъектов малого и среднего предпринимательства (</w:t>
      </w:r>
      <w:proofErr w:type="spellStart"/>
      <w:r w:rsidRPr="004E70C0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4E70C0">
        <w:rPr>
          <w:rFonts w:ascii="Times New Roman" w:hAnsi="Times New Roman" w:cs="Times New Roman"/>
          <w:sz w:val="28"/>
          <w:szCs w:val="28"/>
        </w:rPr>
        <w:t xml:space="preserve">) арендодатель применяет при передаче в аренду земельных участков субъектам малого и среднего предпринимательства в случае, если указанные хозяйствующие субъекты соответствуют требованиям, установленным Федеральным </w:t>
      </w:r>
      <w:hyperlink r:id="rId9" w:history="1">
        <w:r w:rsidRPr="004E70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 2007 года № 209-ФЗ «</w:t>
      </w:r>
      <w:r w:rsidRPr="004E70C0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4E70C0">
        <w:rPr>
          <w:rFonts w:ascii="Times New Roman" w:hAnsi="Times New Roman" w:cs="Times New Roman"/>
          <w:sz w:val="28"/>
          <w:szCs w:val="28"/>
        </w:rPr>
        <w:t>, при условии их подтверждения арендатором до даты заключения договора аренды.</w:t>
      </w:r>
      <w:proofErr w:type="gramEnd"/>
    </w:p>
    <w:p w:rsidR="00907073" w:rsidRDefault="00907073" w:rsidP="0090707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0C0">
        <w:rPr>
          <w:rFonts w:ascii="Times New Roman" w:hAnsi="Times New Roman" w:cs="Times New Roman"/>
          <w:sz w:val="28"/>
          <w:szCs w:val="28"/>
        </w:rPr>
        <w:t>В отношении действующих договоров аренды земельных участков, размер арендной платы за которые был рассчитан арендодателем без учета коэффициента субъектов малого и среднего предпринимательства (</w:t>
      </w:r>
      <w:proofErr w:type="spellStart"/>
      <w:r w:rsidRPr="004E70C0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4E70C0">
        <w:rPr>
          <w:rFonts w:ascii="Times New Roman" w:hAnsi="Times New Roman" w:cs="Times New Roman"/>
          <w:sz w:val="28"/>
          <w:szCs w:val="28"/>
        </w:rPr>
        <w:t xml:space="preserve">), </w:t>
      </w:r>
      <w:r w:rsidRPr="004E70C0">
        <w:rPr>
          <w:rFonts w:ascii="Times New Roman" w:hAnsi="Times New Roman" w:cs="Times New Roman"/>
          <w:sz w:val="28"/>
          <w:szCs w:val="28"/>
        </w:rPr>
        <w:lastRenderedPageBreak/>
        <w:t xml:space="preserve">арендодатель изменяет с учетом применения указанного коэффициента на основании заявления арендатора и приложенных документов, подтверждающих соответствие требованиям, установленным Федеральным </w:t>
      </w:r>
      <w:hyperlink r:id="rId10" w:history="1">
        <w:r w:rsidRPr="004E70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 2007 года № 209-ФЗ «</w:t>
      </w:r>
      <w:r w:rsidRPr="004E70C0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70C0">
        <w:rPr>
          <w:rFonts w:ascii="Times New Roman" w:hAnsi="Times New Roman" w:cs="Times New Roman"/>
          <w:sz w:val="28"/>
          <w:szCs w:val="28"/>
        </w:rPr>
        <w:t>, с</w:t>
      </w:r>
      <w:proofErr w:type="gramEnd"/>
      <w:r w:rsidRPr="004E70C0">
        <w:rPr>
          <w:rFonts w:ascii="Times New Roman" w:hAnsi="Times New Roman" w:cs="Times New Roman"/>
          <w:sz w:val="28"/>
          <w:szCs w:val="28"/>
        </w:rPr>
        <w:t xml:space="preserve"> даты подачи указ</w:t>
      </w:r>
      <w:r>
        <w:rPr>
          <w:rFonts w:ascii="Times New Roman" w:hAnsi="Times New Roman" w:cs="Times New Roman"/>
          <w:sz w:val="28"/>
          <w:szCs w:val="28"/>
        </w:rPr>
        <w:t>анного заявления и документов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4E70C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70468" w:rsidRPr="004E70C0" w:rsidRDefault="00370468" w:rsidP="00907073">
      <w:pPr>
        <w:pStyle w:val="ConsPlusNormal"/>
        <w:numPr>
          <w:ilvl w:val="1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0C0">
        <w:rPr>
          <w:rFonts w:ascii="Times New Roman" w:hAnsi="Times New Roman" w:cs="Times New Roman"/>
          <w:sz w:val="28"/>
          <w:szCs w:val="28"/>
        </w:rPr>
        <w:t xml:space="preserve">Абзац второй пункта 7 раздела III изложить в следующей редакции: </w:t>
      </w:r>
    </w:p>
    <w:p w:rsidR="00370468" w:rsidRPr="004E70C0" w:rsidRDefault="00790206" w:rsidP="0090707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0468" w:rsidRPr="004E70C0">
        <w:rPr>
          <w:rFonts w:ascii="Times New Roman" w:hAnsi="Times New Roman" w:cs="Times New Roman"/>
          <w:sz w:val="28"/>
          <w:szCs w:val="28"/>
        </w:rPr>
        <w:t>Перерасчет размера арендной платы по договорам аренды за земельные участки в связи с изменением их кадастровой стоимости арендодатель осуществляет с даты ее внесения в государ</w:t>
      </w:r>
      <w:r w:rsidR="004E70C0" w:rsidRPr="004E70C0">
        <w:rPr>
          <w:rFonts w:ascii="Times New Roman" w:hAnsi="Times New Roman" w:cs="Times New Roman"/>
          <w:sz w:val="28"/>
          <w:szCs w:val="28"/>
        </w:rPr>
        <w:t>ственный кадастр недвижимости</w:t>
      </w:r>
      <w:proofErr w:type="gramStart"/>
      <w:r w:rsidR="004E70C0" w:rsidRPr="004E70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70C0" w:rsidRPr="004E70C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0206" w:rsidRDefault="00790206" w:rsidP="0090707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70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1536">
        <w:rPr>
          <w:rFonts w:ascii="Times New Roman" w:hAnsi="Times New Roman" w:cs="Times New Roman"/>
          <w:sz w:val="28"/>
          <w:szCs w:val="28"/>
        </w:rPr>
        <w:t>В таблицах</w:t>
      </w:r>
      <w:r w:rsidR="004E70C0" w:rsidRPr="004E70C0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FE1536">
        <w:rPr>
          <w:rFonts w:ascii="Times New Roman" w:hAnsi="Times New Roman" w:cs="Times New Roman"/>
          <w:sz w:val="28"/>
          <w:szCs w:val="28"/>
        </w:rPr>
        <w:t>й</w:t>
      </w:r>
      <w:r w:rsidR="004E70C0" w:rsidRPr="004E70C0">
        <w:rPr>
          <w:rFonts w:ascii="Times New Roman" w:hAnsi="Times New Roman" w:cs="Times New Roman"/>
          <w:sz w:val="28"/>
          <w:szCs w:val="28"/>
        </w:rPr>
        <w:t xml:space="preserve"> 1</w:t>
      </w:r>
      <w:r w:rsidR="00FE1536">
        <w:rPr>
          <w:rFonts w:ascii="Times New Roman" w:hAnsi="Times New Roman" w:cs="Times New Roman"/>
          <w:sz w:val="28"/>
          <w:szCs w:val="28"/>
        </w:rPr>
        <w:t>, 2</w:t>
      </w:r>
      <w:r w:rsidR="004E70C0" w:rsidRPr="004E70C0">
        <w:rPr>
          <w:rFonts w:ascii="Times New Roman" w:hAnsi="Times New Roman" w:cs="Times New Roman"/>
          <w:sz w:val="28"/>
          <w:szCs w:val="28"/>
        </w:rPr>
        <w:t xml:space="preserve"> к Порядку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="004E70C0" w:rsidRPr="004E70C0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вида разрешенного использования»</w:t>
      </w:r>
      <w:r w:rsidR="004E70C0" w:rsidRPr="004E70C0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E70C0" w:rsidRPr="004E70C0">
        <w:rPr>
          <w:rFonts w:ascii="Times New Roman" w:hAnsi="Times New Roman" w:cs="Times New Roman"/>
          <w:sz w:val="28"/>
          <w:szCs w:val="28"/>
        </w:rPr>
        <w:t xml:space="preserve">N </w:t>
      </w:r>
      <w:proofErr w:type="gramStart"/>
      <w:r w:rsidR="004E70C0" w:rsidRPr="004E70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E70C0" w:rsidRPr="004E70C0">
        <w:rPr>
          <w:rFonts w:ascii="Times New Roman" w:hAnsi="Times New Roman" w:cs="Times New Roman"/>
          <w:sz w:val="28"/>
          <w:szCs w:val="28"/>
        </w:rPr>
        <w:t>/п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70C0" w:rsidRPr="004E70C0">
        <w:rPr>
          <w:rFonts w:ascii="Times New Roman" w:hAnsi="Times New Roman" w:cs="Times New Roman"/>
          <w:sz w:val="28"/>
          <w:szCs w:val="28"/>
        </w:rPr>
        <w:t>.</w:t>
      </w:r>
    </w:p>
    <w:p w:rsidR="004E70C0" w:rsidRPr="004E70C0" w:rsidRDefault="00790206" w:rsidP="0090707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70C0" w:rsidRPr="004E70C0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4E70C0" w:rsidRPr="004E70C0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4E70C0" w:rsidRPr="004E70C0">
        <w:rPr>
          <w:rFonts w:ascii="Times New Roman" w:hAnsi="Times New Roman" w:cs="Times New Roman"/>
          <w:sz w:val="28"/>
          <w:szCs w:val="28"/>
        </w:rPr>
        <w:t>.</w:t>
      </w:r>
    </w:p>
    <w:p w:rsidR="004E70C0" w:rsidRPr="004E70C0" w:rsidRDefault="00790206" w:rsidP="00907073">
      <w:pPr>
        <w:pStyle w:val="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70C0" w:rsidRPr="004E70C0">
        <w:rPr>
          <w:sz w:val="28"/>
          <w:szCs w:val="28"/>
        </w:rPr>
        <w:t xml:space="preserve">. </w:t>
      </w:r>
      <w:proofErr w:type="gramStart"/>
      <w:r w:rsidR="004E70C0" w:rsidRPr="004E70C0">
        <w:rPr>
          <w:sz w:val="28"/>
          <w:szCs w:val="28"/>
        </w:rPr>
        <w:t>Контроль за</w:t>
      </w:r>
      <w:proofErr w:type="gramEnd"/>
      <w:r w:rsidR="004E70C0" w:rsidRPr="004E70C0">
        <w:rPr>
          <w:sz w:val="28"/>
          <w:szCs w:val="28"/>
        </w:rPr>
        <w:t xml:space="preserve"> выполнением решения оставляю за собой.  </w:t>
      </w:r>
    </w:p>
    <w:p w:rsidR="004E70C0" w:rsidRDefault="004E70C0" w:rsidP="004E70C0">
      <w:pPr>
        <w:pStyle w:val="3"/>
        <w:spacing w:line="276" w:lineRule="auto"/>
        <w:jc w:val="both"/>
        <w:rPr>
          <w:sz w:val="28"/>
          <w:szCs w:val="28"/>
        </w:rPr>
      </w:pPr>
      <w:r w:rsidRPr="001302EC">
        <w:rPr>
          <w:sz w:val="28"/>
          <w:szCs w:val="28"/>
        </w:rPr>
        <w:t xml:space="preserve">  </w:t>
      </w:r>
    </w:p>
    <w:p w:rsidR="00570760" w:rsidRDefault="00570760" w:rsidP="004E70C0">
      <w:pPr>
        <w:pStyle w:val="3"/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4E70C0" w:rsidRPr="001302EC" w:rsidRDefault="004E70C0" w:rsidP="004E70C0">
      <w:pPr>
        <w:pStyle w:val="3"/>
        <w:spacing w:line="276" w:lineRule="auto"/>
        <w:jc w:val="both"/>
        <w:rPr>
          <w:sz w:val="28"/>
          <w:szCs w:val="28"/>
        </w:rPr>
      </w:pPr>
    </w:p>
    <w:p w:rsidR="00115CCC" w:rsidRPr="00370468" w:rsidRDefault="004E70C0" w:rsidP="00FE1536">
      <w:pPr>
        <w:pStyle w:val="a3"/>
        <w:spacing w:line="276" w:lineRule="auto"/>
        <w:jc w:val="both"/>
        <w:rPr>
          <w:sz w:val="28"/>
          <w:szCs w:val="28"/>
        </w:rPr>
      </w:pPr>
      <w:r w:rsidRPr="00CB30E9">
        <w:rPr>
          <w:sz w:val="28"/>
          <w:szCs w:val="28"/>
        </w:rPr>
        <w:t xml:space="preserve">Глава сельского поселения Шапша           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Л.А.</w:t>
      </w:r>
      <w:r w:rsidRPr="00CB30E9">
        <w:rPr>
          <w:sz w:val="28"/>
          <w:szCs w:val="28"/>
        </w:rPr>
        <w:t>Овчерюкова</w:t>
      </w:r>
      <w:proofErr w:type="spellEnd"/>
    </w:p>
    <w:sectPr w:rsidR="00115CCC" w:rsidRPr="00370468" w:rsidSect="0011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7E" w:rsidRDefault="00DA217E" w:rsidP="00D67A0F">
      <w:r>
        <w:separator/>
      </w:r>
    </w:p>
  </w:endnote>
  <w:endnote w:type="continuationSeparator" w:id="0">
    <w:p w:rsidR="00DA217E" w:rsidRDefault="00DA217E" w:rsidP="00D6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7E" w:rsidRDefault="00DA217E" w:rsidP="00D67A0F">
      <w:r>
        <w:separator/>
      </w:r>
    </w:p>
  </w:footnote>
  <w:footnote w:type="continuationSeparator" w:id="0">
    <w:p w:rsidR="00DA217E" w:rsidRDefault="00DA217E" w:rsidP="00D67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A75"/>
    <w:multiLevelType w:val="multilevel"/>
    <w:tmpl w:val="956269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93C38CC"/>
    <w:multiLevelType w:val="multilevel"/>
    <w:tmpl w:val="53BE38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77906CB"/>
    <w:multiLevelType w:val="multilevel"/>
    <w:tmpl w:val="EEB8A1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2116408"/>
    <w:multiLevelType w:val="multilevel"/>
    <w:tmpl w:val="96687A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D454BDB"/>
    <w:multiLevelType w:val="multilevel"/>
    <w:tmpl w:val="B28066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468"/>
    <w:rsid w:val="00115CCC"/>
    <w:rsid w:val="001B72AB"/>
    <w:rsid w:val="00370468"/>
    <w:rsid w:val="004E70C0"/>
    <w:rsid w:val="004F0119"/>
    <w:rsid w:val="00570760"/>
    <w:rsid w:val="005F6984"/>
    <w:rsid w:val="00790206"/>
    <w:rsid w:val="00907073"/>
    <w:rsid w:val="00D67A0F"/>
    <w:rsid w:val="00DA217E"/>
    <w:rsid w:val="00FE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4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rsid w:val="004E70C0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4E70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тиль"/>
    <w:rsid w:val="004E7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E70C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rsid w:val="004E70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7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4E70C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rsid w:val="004E70C0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4E7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67A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7A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67A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7A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006F2FBA9C425DD6BC8407B345B5633D0DE193D3C2D147DBD53B8ECBBEBE846DD74EA69116AFAFE665A2BFCh7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F006F2FBA9C425DD6BC85678580C5934D281173538204121E855EFB3FEh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F006F2FBA9C425DD6BC85678580C5934D281173538204121E855EFB3FEh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Специалист-3</cp:lastModifiedBy>
  <cp:revision>8</cp:revision>
  <cp:lastPrinted>2016-11-02T04:39:00Z</cp:lastPrinted>
  <dcterms:created xsi:type="dcterms:W3CDTF">2016-10-30T15:00:00Z</dcterms:created>
  <dcterms:modified xsi:type="dcterms:W3CDTF">2016-11-02T04:39:00Z</dcterms:modified>
</cp:coreProperties>
</file>