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411324" w:rsidRPr="00411324" w:rsidRDefault="00411324" w:rsidP="0041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324" w:rsidRPr="00411324" w:rsidRDefault="00411324" w:rsidP="00411324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1324" w:rsidRPr="00411324" w:rsidRDefault="00411324" w:rsidP="00411324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411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от </w:t>
      </w:r>
      <w:r w:rsidR="00077405">
        <w:rPr>
          <w:rFonts w:ascii="Times New Roman" w:hAnsi="Times New Roman" w:cs="Times New Roman"/>
          <w:sz w:val="28"/>
          <w:szCs w:val="28"/>
        </w:rPr>
        <w:t>1</w:t>
      </w:r>
      <w:r w:rsidRPr="00411324">
        <w:rPr>
          <w:rFonts w:ascii="Times New Roman" w:hAnsi="Times New Roman" w:cs="Times New Roman"/>
          <w:sz w:val="28"/>
          <w:szCs w:val="28"/>
        </w:rPr>
        <w:t>0.0</w:t>
      </w:r>
      <w:r w:rsidR="00077405">
        <w:rPr>
          <w:rFonts w:ascii="Times New Roman" w:hAnsi="Times New Roman" w:cs="Times New Roman"/>
          <w:sz w:val="28"/>
          <w:szCs w:val="28"/>
        </w:rPr>
        <w:t>4</w:t>
      </w:r>
      <w:r w:rsidRPr="00411324">
        <w:rPr>
          <w:rFonts w:ascii="Times New Roman" w:hAnsi="Times New Roman" w:cs="Times New Roman"/>
          <w:sz w:val="28"/>
          <w:szCs w:val="28"/>
        </w:rPr>
        <w:t>.</w:t>
      </w:r>
      <w:r w:rsidR="00077405">
        <w:rPr>
          <w:rFonts w:ascii="Times New Roman" w:hAnsi="Times New Roman" w:cs="Times New Roman"/>
          <w:sz w:val="28"/>
          <w:szCs w:val="28"/>
        </w:rPr>
        <w:t>2015</w:t>
      </w:r>
      <w:r w:rsidRPr="004113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774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1324">
        <w:rPr>
          <w:rFonts w:ascii="Times New Roman" w:hAnsi="Times New Roman" w:cs="Times New Roman"/>
          <w:sz w:val="28"/>
          <w:szCs w:val="28"/>
        </w:rPr>
        <w:t xml:space="preserve">№ </w:t>
      </w:r>
      <w:r w:rsidR="00077405">
        <w:rPr>
          <w:rFonts w:ascii="Times New Roman" w:hAnsi="Times New Roman" w:cs="Times New Roman"/>
          <w:sz w:val="28"/>
          <w:szCs w:val="28"/>
        </w:rPr>
        <w:t>107</w:t>
      </w:r>
    </w:p>
    <w:p w:rsidR="00411324" w:rsidRPr="00411324" w:rsidRDefault="00411324" w:rsidP="004113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1324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411324" w:rsidRDefault="00411324" w:rsidP="00411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324" w:rsidRDefault="00411324" w:rsidP="00077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11324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132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3A10A3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411324">
        <w:rPr>
          <w:rFonts w:ascii="Times New Roman" w:hAnsi="Times New Roman" w:cs="Times New Roman"/>
          <w:sz w:val="28"/>
          <w:szCs w:val="28"/>
        </w:rPr>
        <w:t xml:space="preserve"> д. Ярки</w:t>
      </w:r>
    </w:p>
    <w:p w:rsidR="00411324" w:rsidRDefault="00411324" w:rsidP="00077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411324" w:rsidRPr="00411324" w:rsidRDefault="00411324" w:rsidP="00077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077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411324">
        <w:rPr>
          <w:rFonts w:ascii="Times New Roman" w:hAnsi="Times New Roman" w:cs="Times New Roman"/>
          <w:sz w:val="28"/>
          <w:szCs w:val="28"/>
        </w:rPr>
        <w:t xml:space="preserve"> статьями 31-33 Градостроительного кодекса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113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1324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132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1324">
        <w:rPr>
          <w:rFonts w:ascii="Times New Roman" w:hAnsi="Times New Roman" w:cs="Times New Roman"/>
          <w:sz w:val="28"/>
          <w:szCs w:val="28"/>
        </w:rPr>
        <w:t xml:space="preserve"> сельского поселения Шапша, Совет депутатов сельского поселения Шапша</w:t>
      </w:r>
    </w:p>
    <w:p w:rsidR="00411324" w:rsidRPr="00411324" w:rsidRDefault="00411324" w:rsidP="0007740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077405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11324" w:rsidRPr="00411324" w:rsidRDefault="00411324" w:rsidP="0007740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A10A3" w:rsidRPr="003A10A3" w:rsidRDefault="003A10A3" w:rsidP="00077405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A3">
        <w:rPr>
          <w:rFonts w:ascii="Times New Roman" w:hAnsi="Times New Roman" w:cs="Times New Roman"/>
          <w:sz w:val="28"/>
          <w:szCs w:val="28"/>
        </w:rPr>
        <w:t>Внести в генеральный план</w:t>
      </w:r>
      <w:r w:rsidR="00411324" w:rsidRPr="003A10A3">
        <w:rPr>
          <w:rFonts w:ascii="Times New Roman" w:hAnsi="Times New Roman" w:cs="Times New Roman"/>
          <w:sz w:val="28"/>
          <w:szCs w:val="28"/>
        </w:rPr>
        <w:t xml:space="preserve"> д. Ярки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Шапша</w:t>
      </w:r>
      <w:r w:rsidR="00411324" w:rsidRPr="003A10A3">
        <w:rPr>
          <w:rFonts w:ascii="Times New Roman" w:hAnsi="Times New Roman" w:cs="Times New Roman"/>
          <w:sz w:val="28"/>
          <w:szCs w:val="28"/>
        </w:rPr>
        <w:t>, утверждённ</w:t>
      </w:r>
      <w:r w:rsidR="00EC7228" w:rsidRPr="003A10A3">
        <w:rPr>
          <w:rFonts w:ascii="Times New Roman" w:hAnsi="Times New Roman" w:cs="Times New Roman"/>
          <w:sz w:val="28"/>
          <w:szCs w:val="28"/>
        </w:rPr>
        <w:t>ы</w:t>
      </w:r>
      <w:r w:rsidRPr="003A10A3">
        <w:rPr>
          <w:rFonts w:ascii="Times New Roman" w:hAnsi="Times New Roman" w:cs="Times New Roman"/>
          <w:sz w:val="28"/>
          <w:szCs w:val="28"/>
        </w:rPr>
        <w:t>й</w:t>
      </w:r>
      <w:r w:rsidR="00411324" w:rsidRPr="003A10A3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Шапша от 18.12.2009 № 8</w:t>
      </w:r>
      <w:r w:rsidR="00147FD4" w:rsidRPr="003A10A3">
        <w:rPr>
          <w:rFonts w:ascii="Times New Roman" w:hAnsi="Times New Roman" w:cs="Times New Roman"/>
          <w:sz w:val="28"/>
          <w:szCs w:val="28"/>
        </w:rPr>
        <w:t>2</w:t>
      </w:r>
      <w:r w:rsidR="00EC7228" w:rsidRPr="003A10A3">
        <w:rPr>
          <w:rFonts w:ascii="Times New Roman" w:hAnsi="Times New Roman" w:cs="Times New Roman"/>
          <w:sz w:val="28"/>
          <w:szCs w:val="28"/>
        </w:rPr>
        <w:t xml:space="preserve"> </w:t>
      </w:r>
      <w:r w:rsidRPr="003A10A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C7228" w:rsidRPr="003A10A3">
        <w:rPr>
          <w:rFonts w:ascii="Times New Roman" w:hAnsi="Times New Roman" w:cs="Times New Roman"/>
          <w:sz w:val="28"/>
          <w:szCs w:val="28"/>
        </w:rPr>
        <w:t>:</w:t>
      </w:r>
    </w:p>
    <w:p w:rsidR="00EC7228" w:rsidRPr="003A10A3" w:rsidRDefault="003A10A3" w:rsidP="00077405">
      <w:pPr>
        <w:pStyle w:val="a9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53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еревести зону </w:t>
      </w:r>
      <w:r w:rsidR="00C553E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«Природной территории» на зону «Общественно-делового назначения» (ОДЗ 201) для размещения культовых объектов» согласно приложению.</w:t>
      </w:r>
      <w:r w:rsidR="00EC7228" w:rsidRPr="003A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24" w:rsidRPr="00411324" w:rsidRDefault="00F948DF" w:rsidP="00077405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1324" w:rsidRPr="00411324">
        <w:rPr>
          <w:rFonts w:ascii="Times New Roman" w:hAnsi="Times New Roman" w:cs="Times New Roman"/>
          <w:sz w:val="28"/>
          <w:szCs w:val="28"/>
        </w:rPr>
        <w:t>. Настоящее решение вступает в силу с его официального опубликования (обнародования).</w:t>
      </w:r>
    </w:p>
    <w:p w:rsidR="00411324" w:rsidRPr="00411324" w:rsidRDefault="00F948DF" w:rsidP="000774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1324" w:rsidRPr="004113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1324" w:rsidRPr="004113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1324" w:rsidRPr="00411324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Шапша. </w:t>
      </w:r>
    </w:p>
    <w:p w:rsidR="00411324" w:rsidRPr="00411324" w:rsidRDefault="00411324" w:rsidP="00077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br/>
      </w:r>
    </w:p>
    <w:p w:rsidR="00C553E9" w:rsidRDefault="00C553E9" w:rsidP="00077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324" w:rsidRPr="00411324" w:rsidRDefault="00411324" w:rsidP="00077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324">
        <w:rPr>
          <w:rFonts w:ascii="Times New Roman" w:hAnsi="Times New Roman" w:cs="Times New Roman"/>
          <w:sz w:val="28"/>
          <w:szCs w:val="28"/>
        </w:rPr>
        <w:t xml:space="preserve">Глава сельского поселения Шапша </w:t>
      </w:r>
      <w:r w:rsidRPr="00411324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411324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  <w:r w:rsidRPr="0041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24" w:rsidRDefault="00411324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7E9" w:rsidRDefault="003E37E9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7E9" w:rsidRDefault="003E37E9" w:rsidP="0041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7E9" w:rsidRDefault="003E37E9" w:rsidP="003E3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E37E9" w:rsidRDefault="003E37E9" w:rsidP="003E3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0774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3E37E9" w:rsidRDefault="003E37E9" w:rsidP="003E3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3E37E9" w:rsidRDefault="003E37E9" w:rsidP="003E3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77405">
        <w:rPr>
          <w:rFonts w:ascii="Times New Roman" w:hAnsi="Times New Roman" w:cs="Times New Roman"/>
          <w:sz w:val="28"/>
          <w:szCs w:val="28"/>
        </w:rPr>
        <w:t xml:space="preserve"> 10.04.2015 № 107</w:t>
      </w:r>
    </w:p>
    <w:p w:rsidR="00077405" w:rsidRPr="00077405" w:rsidRDefault="00077405" w:rsidP="00077405">
      <w:pPr>
        <w:pStyle w:val="aa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077405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генеральный план д. Ярки</w:t>
      </w:r>
    </w:p>
    <w:p w:rsidR="009C1030" w:rsidRDefault="009C1030" w:rsidP="003E3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83" cy="6734175"/>
            <wp:effectExtent l="114300" t="76200" r="98567" b="85725"/>
            <wp:docPr id="2" name="Рисунок 2" descr="C:\Users\Специалист-3\Desktop\ПРОЕКТЫ НПА\Новые проекты\Приложение к решению д. Ярки церк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-3\Desktop\ПРОЕКТЫ НПА\Новые проекты\Приложение к решению д. Ярки церков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43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9C1030" w:rsidRDefault="009C1030" w:rsidP="003E3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C1030" w:rsidSect="00E0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D0" w:rsidRDefault="00625FD0" w:rsidP="00147FD4">
      <w:pPr>
        <w:spacing w:after="0" w:line="240" w:lineRule="auto"/>
      </w:pPr>
      <w:r>
        <w:separator/>
      </w:r>
    </w:p>
  </w:endnote>
  <w:endnote w:type="continuationSeparator" w:id="0">
    <w:p w:rsidR="00625FD0" w:rsidRDefault="00625FD0" w:rsidP="001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D0" w:rsidRDefault="00625FD0" w:rsidP="00147FD4">
      <w:pPr>
        <w:spacing w:after="0" w:line="240" w:lineRule="auto"/>
      </w:pPr>
      <w:r>
        <w:separator/>
      </w:r>
    </w:p>
  </w:footnote>
  <w:footnote w:type="continuationSeparator" w:id="0">
    <w:p w:rsidR="00625FD0" w:rsidRDefault="00625FD0" w:rsidP="0014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443A"/>
    <w:multiLevelType w:val="multilevel"/>
    <w:tmpl w:val="EC88CF8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73C283C"/>
    <w:multiLevelType w:val="multilevel"/>
    <w:tmpl w:val="8654B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2EF"/>
    <w:rsid w:val="00057E00"/>
    <w:rsid w:val="00077405"/>
    <w:rsid w:val="00147FD4"/>
    <w:rsid w:val="0019255F"/>
    <w:rsid w:val="003A10A3"/>
    <w:rsid w:val="003E37E9"/>
    <w:rsid w:val="00411324"/>
    <w:rsid w:val="004856CF"/>
    <w:rsid w:val="00625FD0"/>
    <w:rsid w:val="006923D2"/>
    <w:rsid w:val="006C3FD1"/>
    <w:rsid w:val="00860537"/>
    <w:rsid w:val="009C1030"/>
    <w:rsid w:val="00A522EF"/>
    <w:rsid w:val="00C1512F"/>
    <w:rsid w:val="00C553E9"/>
    <w:rsid w:val="00E0335C"/>
    <w:rsid w:val="00EC7228"/>
    <w:rsid w:val="00F948DF"/>
    <w:rsid w:val="00FA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FD4"/>
  </w:style>
  <w:style w:type="paragraph" w:styleId="a5">
    <w:name w:val="footer"/>
    <w:basedOn w:val="a"/>
    <w:link w:val="a6"/>
    <w:uiPriority w:val="99"/>
    <w:unhideWhenUsed/>
    <w:rsid w:val="0014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FD4"/>
  </w:style>
  <w:style w:type="paragraph" w:styleId="a7">
    <w:name w:val="Balloon Text"/>
    <w:basedOn w:val="a"/>
    <w:link w:val="a8"/>
    <w:uiPriority w:val="99"/>
    <w:semiHidden/>
    <w:unhideWhenUsed/>
    <w:rsid w:val="001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F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10A3"/>
    <w:pPr>
      <w:ind w:left="720"/>
      <w:contextualSpacing/>
    </w:pPr>
  </w:style>
  <w:style w:type="paragraph" w:styleId="aa">
    <w:name w:val="caption"/>
    <w:basedOn w:val="a"/>
    <w:next w:val="a"/>
    <w:uiPriority w:val="35"/>
    <w:semiHidden/>
    <w:unhideWhenUsed/>
    <w:qFormat/>
    <w:rsid w:val="0007740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cp:lastPrinted>2015-02-02T09:52:00Z</cp:lastPrinted>
  <dcterms:created xsi:type="dcterms:W3CDTF">2014-11-23T15:16:00Z</dcterms:created>
  <dcterms:modified xsi:type="dcterms:W3CDTF">2015-04-12T14:59:00Z</dcterms:modified>
</cp:coreProperties>
</file>