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303E5E">
        <w:rPr>
          <w:rFonts w:ascii="Times New Roman" w:hAnsi="Times New Roman"/>
          <w:spacing w:val="-4"/>
          <w:sz w:val="28"/>
          <w:szCs w:val="28"/>
        </w:rPr>
        <w:t>08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303E5E">
        <w:rPr>
          <w:rFonts w:ascii="Times New Roman" w:hAnsi="Times New Roman"/>
          <w:spacing w:val="-4"/>
          <w:sz w:val="28"/>
          <w:szCs w:val="28"/>
        </w:rPr>
        <w:t>04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303E5E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303E5E">
        <w:rPr>
          <w:rFonts w:ascii="Times New Roman" w:hAnsi="Times New Roman"/>
          <w:sz w:val="28"/>
          <w:szCs w:val="28"/>
        </w:rPr>
        <w:t>96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E90C4C" w:rsidRDefault="00E90C4C" w:rsidP="00E90C4C">
      <w:pPr>
        <w:pStyle w:val="HEADERTEXT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Шапша» (с изменениями от 18.12.2015 № 165, </w:t>
      </w:r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9" w:history="1">
        <w:r w:rsidRPr="00E90C4C">
          <w:rPr>
            <w:rFonts w:ascii="Times New Roman" w:hAnsi="Times New Roman" w:cs="Times New Roman"/>
            <w:bCs/>
            <w:color w:val="000000"/>
            <w:sz w:val="28"/>
            <w:szCs w:val="28"/>
          </w:rPr>
          <w:t>от 01.07.2016 № 198</w:t>
        </w:r>
      </w:hyperlink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 от 06.12.2017 № 276, от 12.01.2018 № 281, </w:t>
      </w:r>
      <w:proofErr w:type="gramStart"/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29.06.2018 № 311</w:t>
      </w:r>
      <w:r w:rsidR="004C12AA">
        <w:rPr>
          <w:rFonts w:ascii="Times New Roman" w:hAnsi="Times New Roman" w:cs="Times New Roman"/>
          <w:bCs/>
          <w:color w:val="000000"/>
          <w:sz w:val="28"/>
          <w:szCs w:val="28"/>
        </w:rPr>
        <w:t>, от 10.10.2019 № 54</w:t>
      </w:r>
      <w:bookmarkStart w:id="0" w:name="_GoBack"/>
      <w:bookmarkEnd w:id="0"/>
      <w:r w:rsidR="00303E5E">
        <w:rPr>
          <w:rFonts w:ascii="Times New Roman" w:hAnsi="Times New Roman" w:cs="Times New Roman"/>
          <w:bCs/>
          <w:color w:val="000000"/>
          <w:sz w:val="28"/>
          <w:szCs w:val="28"/>
        </w:rPr>
        <w:t>, от 25.11.2019 № 64</w:t>
      </w:r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E90C4C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C796F">
        <w:rPr>
          <w:b w:val="0"/>
          <w:bCs w:val="0"/>
          <w:sz w:val="28"/>
          <w:szCs w:val="28"/>
        </w:rPr>
        <w:t xml:space="preserve">В соответствии с </w:t>
      </w:r>
      <w:r w:rsidR="007F4988" w:rsidRPr="004C796F">
        <w:rPr>
          <w:b w:val="0"/>
          <w:bCs w:val="0"/>
          <w:sz w:val="28"/>
          <w:szCs w:val="28"/>
        </w:rPr>
        <w:t xml:space="preserve">Федеральным законом </w:t>
      </w:r>
      <w:r w:rsidR="00E90C4C" w:rsidRPr="00E90C4C">
        <w:rPr>
          <w:b w:val="0"/>
          <w:bCs w:val="0"/>
          <w:sz w:val="28"/>
          <w:szCs w:val="28"/>
        </w:rPr>
        <w:t xml:space="preserve">от </w:t>
      </w:r>
      <w:r w:rsidR="00303E5E">
        <w:rPr>
          <w:b w:val="0"/>
          <w:bCs w:val="0"/>
          <w:sz w:val="28"/>
          <w:szCs w:val="28"/>
        </w:rPr>
        <w:t>27</w:t>
      </w:r>
      <w:r w:rsidR="00E90C4C" w:rsidRPr="00E90C4C">
        <w:rPr>
          <w:b w:val="0"/>
          <w:bCs w:val="0"/>
          <w:sz w:val="28"/>
          <w:szCs w:val="28"/>
        </w:rPr>
        <w:t>.1</w:t>
      </w:r>
      <w:r w:rsidR="00303E5E">
        <w:rPr>
          <w:b w:val="0"/>
          <w:bCs w:val="0"/>
          <w:sz w:val="28"/>
          <w:szCs w:val="28"/>
        </w:rPr>
        <w:t>2</w:t>
      </w:r>
      <w:r w:rsidR="00E90C4C" w:rsidRPr="00E90C4C">
        <w:rPr>
          <w:b w:val="0"/>
          <w:bCs w:val="0"/>
          <w:sz w:val="28"/>
          <w:szCs w:val="28"/>
        </w:rPr>
        <w:t xml:space="preserve">.2019 </w:t>
      </w:r>
      <w:r w:rsidR="00E90C4C">
        <w:rPr>
          <w:b w:val="0"/>
          <w:bCs w:val="0"/>
          <w:sz w:val="28"/>
          <w:szCs w:val="28"/>
        </w:rPr>
        <w:t>№</w:t>
      </w:r>
      <w:r w:rsidR="00E90C4C" w:rsidRPr="00E90C4C">
        <w:rPr>
          <w:b w:val="0"/>
          <w:bCs w:val="0"/>
          <w:sz w:val="28"/>
          <w:szCs w:val="28"/>
        </w:rPr>
        <w:t xml:space="preserve"> </w:t>
      </w:r>
      <w:r w:rsidR="00303E5E">
        <w:rPr>
          <w:b w:val="0"/>
          <w:bCs w:val="0"/>
          <w:sz w:val="28"/>
          <w:szCs w:val="28"/>
        </w:rPr>
        <w:t>479</w:t>
      </w:r>
      <w:r w:rsidR="00E90C4C" w:rsidRPr="00E90C4C">
        <w:rPr>
          <w:b w:val="0"/>
          <w:bCs w:val="0"/>
          <w:sz w:val="28"/>
          <w:szCs w:val="28"/>
        </w:rPr>
        <w:t>-ФЗ</w:t>
      </w:r>
      <w:r w:rsidR="00E90C4C">
        <w:rPr>
          <w:b w:val="0"/>
          <w:bCs w:val="0"/>
          <w:sz w:val="28"/>
          <w:szCs w:val="28"/>
        </w:rPr>
        <w:t xml:space="preserve"> </w:t>
      </w:r>
      <w:r w:rsidR="004C796F">
        <w:rPr>
          <w:b w:val="0"/>
          <w:bCs w:val="0"/>
          <w:sz w:val="28"/>
          <w:szCs w:val="28"/>
        </w:rPr>
        <w:t>«</w:t>
      </w:r>
      <w:r w:rsidR="00303E5E" w:rsidRPr="00303E5E">
        <w:rPr>
          <w:b w:val="0"/>
          <w:sz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4C796F">
        <w:rPr>
          <w:b w:val="0"/>
          <w:bCs w:val="0"/>
          <w:sz w:val="28"/>
          <w:szCs w:val="28"/>
        </w:rPr>
        <w:t>»</w:t>
      </w:r>
      <w:r w:rsidRPr="004C796F">
        <w:rPr>
          <w:b w:val="0"/>
          <w:bCs w:val="0"/>
          <w:sz w:val="28"/>
          <w:szCs w:val="28"/>
        </w:rPr>
        <w:t xml:space="preserve">, Совет депутатов сельского поселения Шапша </w:t>
      </w:r>
    </w:p>
    <w:p w:rsidR="00303E5E" w:rsidRDefault="00303E5E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303E5E" w:rsidRDefault="00303E5E" w:rsidP="00395433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ru-RU"/>
        </w:rPr>
      </w:pPr>
      <w:r>
        <w:t>П</w:t>
      </w:r>
      <w:r w:rsidR="00E90C4C">
        <w:t xml:space="preserve">ункт </w:t>
      </w:r>
      <w:r>
        <w:t xml:space="preserve">17.2.1 </w:t>
      </w:r>
      <w:r w:rsidR="00E90C4C">
        <w:t xml:space="preserve">статьи </w:t>
      </w:r>
      <w:r>
        <w:t>17.2</w:t>
      </w:r>
      <w:r w:rsidR="00E90C4C">
        <w:t xml:space="preserve"> </w:t>
      </w:r>
      <w:r w:rsidR="00E90C4C" w:rsidRPr="00600B74">
        <w:rPr>
          <w:rFonts w:eastAsia="Times New Roman"/>
          <w:bCs/>
          <w:lang w:eastAsia="ru-RU"/>
        </w:rPr>
        <w:t>приложения к решению Совета депутатов</w:t>
      </w:r>
      <w:r w:rsidR="00E90C4C">
        <w:rPr>
          <w:rFonts w:eastAsia="Times New Roman"/>
          <w:bCs/>
          <w:lang w:eastAsia="ru-RU"/>
        </w:rPr>
        <w:t xml:space="preserve"> </w:t>
      </w:r>
      <w:r w:rsidR="00E90C4C" w:rsidRPr="00600B74">
        <w:rPr>
          <w:rFonts w:eastAsia="Times New Roman"/>
          <w:bCs/>
          <w:lang w:eastAsia="ru-RU"/>
        </w:rPr>
        <w:t>сельского поселения Шапша от 19.06.2015 № 128 «Об утверждении Положения о бюджетном процессе в сельском поселении Шапша»</w:t>
      </w:r>
      <w:r>
        <w:rPr>
          <w:rFonts w:eastAsia="Times New Roman"/>
          <w:bCs/>
          <w:lang w:eastAsia="ru-RU"/>
        </w:rPr>
        <w:t xml:space="preserve"> изложить в следующей редакции:</w:t>
      </w:r>
    </w:p>
    <w:p w:rsidR="00303E5E" w:rsidRPr="00303E5E" w:rsidRDefault="00303E5E" w:rsidP="00395433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3E5E">
        <w:rPr>
          <w:sz w:val="28"/>
        </w:rPr>
        <w:t xml:space="preserve">«17.2.1. Под кассовым планом муниципального образования понимается прогноз поступлений в бюджет муниципального образования и перечислений из бюджета муниципального образования в текущем финансовом году в целях определения прогнозного состояния единого </w:t>
      </w:r>
      <w:r w:rsidRPr="00303E5E">
        <w:rPr>
          <w:sz w:val="28"/>
        </w:rPr>
        <w:lastRenderedPageBreak/>
        <w:t>счета бюджета, включая временный кассовый разрыв и объем временно свободных средств</w:t>
      </w:r>
      <w:proofErr w:type="gramStart"/>
      <w:r w:rsidRPr="00303E5E">
        <w:rPr>
          <w:sz w:val="28"/>
        </w:rPr>
        <w:t>.».</w:t>
      </w:r>
      <w:proofErr w:type="gramEnd"/>
    </w:p>
    <w:p w:rsidR="00E90C4C" w:rsidRPr="00303E5E" w:rsidRDefault="00E90C4C" w:rsidP="00395433">
      <w:pPr>
        <w:pStyle w:val="formattext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3E5E">
        <w:rPr>
          <w:bCs/>
          <w:sz w:val="28"/>
          <w:szCs w:val="28"/>
        </w:rPr>
        <w:t>2. Настоящее решение вступает в силу после его официального опубликования (обнародования)</w:t>
      </w:r>
      <w:r w:rsidR="00FA3857">
        <w:rPr>
          <w:bCs/>
          <w:sz w:val="28"/>
          <w:szCs w:val="28"/>
        </w:rPr>
        <w:t>, но не ранее 01.01.2021 года</w:t>
      </w:r>
      <w:r w:rsidRPr="00303E5E">
        <w:rPr>
          <w:bCs/>
          <w:sz w:val="28"/>
          <w:szCs w:val="28"/>
        </w:rPr>
        <w:t xml:space="preserve">. </w:t>
      </w:r>
    </w:p>
    <w:p w:rsidR="00E90C4C" w:rsidRPr="00E90C4C" w:rsidRDefault="00E90C4C" w:rsidP="003954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C4C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C4C" w:rsidRDefault="00E90C4C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6F" w:rsidRDefault="0063716F">
      <w:pPr>
        <w:spacing w:after="0" w:line="240" w:lineRule="auto"/>
      </w:pPr>
      <w:r>
        <w:separator/>
      </w:r>
    </w:p>
  </w:endnote>
  <w:endnote w:type="continuationSeparator" w:id="0">
    <w:p w:rsidR="0063716F" w:rsidRDefault="0063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6F" w:rsidRDefault="0063716F">
      <w:pPr>
        <w:spacing w:after="0" w:line="240" w:lineRule="auto"/>
      </w:pPr>
      <w:r>
        <w:separator/>
      </w:r>
    </w:p>
  </w:footnote>
  <w:footnote w:type="continuationSeparator" w:id="0">
    <w:p w:rsidR="0063716F" w:rsidRDefault="0063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D7"/>
    <w:multiLevelType w:val="hybridMultilevel"/>
    <w:tmpl w:val="A39C484C"/>
    <w:lvl w:ilvl="0" w:tplc="4DE6E7D6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455C"/>
    <w:rsid w:val="00143288"/>
    <w:rsid w:val="001D57CF"/>
    <w:rsid w:val="00246772"/>
    <w:rsid w:val="00300686"/>
    <w:rsid w:val="00303E5E"/>
    <w:rsid w:val="00311F14"/>
    <w:rsid w:val="00352121"/>
    <w:rsid w:val="00362001"/>
    <w:rsid w:val="00395433"/>
    <w:rsid w:val="003A3171"/>
    <w:rsid w:val="003B1482"/>
    <w:rsid w:val="00484935"/>
    <w:rsid w:val="00485741"/>
    <w:rsid w:val="004C12AA"/>
    <w:rsid w:val="004C796F"/>
    <w:rsid w:val="0051360E"/>
    <w:rsid w:val="005E6CF6"/>
    <w:rsid w:val="00630DC9"/>
    <w:rsid w:val="0063716F"/>
    <w:rsid w:val="007F4988"/>
    <w:rsid w:val="00815ACF"/>
    <w:rsid w:val="00815CF4"/>
    <w:rsid w:val="008743A4"/>
    <w:rsid w:val="0093541E"/>
    <w:rsid w:val="00961605"/>
    <w:rsid w:val="0097024B"/>
    <w:rsid w:val="009F3D0E"/>
    <w:rsid w:val="00A35E5F"/>
    <w:rsid w:val="00B0455C"/>
    <w:rsid w:val="00B90819"/>
    <w:rsid w:val="00C5018B"/>
    <w:rsid w:val="00C81439"/>
    <w:rsid w:val="00CC75CC"/>
    <w:rsid w:val="00D46DC7"/>
    <w:rsid w:val="00E31D1E"/>
    <w:rsid w:val="00E90C4C"/>
    <w:rsid w:val="00ED7D8C"/>
    <w:rsid w:val="00F1695C"/>
    <w:rsid w:val="00F70999"/>
    <w:rsid w:val="00F92DB4"/>
    <w:rsid w:val="00F96410"/>
    <w:rsid w:val="00FA3857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0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362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200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362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362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36200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EC83-22A3-4C85-A910-4EBB42E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303</TotalTime>
  <Pages>2</Pages>
  <Words>205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1670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Выборы</cp:lastModifiedBy>
  <cp:revision>15</cp:revision>
  <cp:lastPrinted>2019-11-25T11:40:00Z</cp:lastPrinted>
  <dcterms:created xsi:type="dcterms:W3CDTF">2018-09-02T12:15:00Z</dcterms:created>
  <dcterms:modified xsi:type="dcterms:W3CDTF">2020-04-08T06:55:00Z</dcterms:modified>
</cp:coreProperties>
</file>