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20D0" w:rsidRDefault="00000000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3B20D0" w:rsidRDefault="00000000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3B20D0" w:rsidRDefault="003B20D0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76"/>
        <w:gridCol w:w="720"/>
        <w:gridCol w:w="3596"/>
        <w:gridCol w:w="719"/>
        <w:gridCol w:w="1869"/>
        <w:gridCol w:w="575"/>
        <w:gridCol w:w="1870"/>
        <w:gridCol w:w="719"/>
        <w:gridCol w:w="4142"/>
      </w:tblGrid>
      <w:tr w:rsidR="003B20D0">
        <w:trPr>
          <w:trHeight w:val="520"/>
        </w:trPr>
        <w:tc>
          <w:tcPr>
            <w:tcW w:w="576" w:type="dxa"/>
            <w:vMerge w:val="restart"/>
            <w:vAlign w:val="center"/>
          </w:tcPr>
          <w:p w:rsidR="003B20D0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210" w:type="dxa"/>
            <w:gridSpan w:val="8"/>
            <w:vAlign w:val="center"/>
          </w:tcPr>
          <w:p w:rsidR="003B20D0" w:rsidRDefault="00000000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3B20D0">
        <w:tc>
          <w:tcPr>
            <w:tcW w:w="576" w:type="dxa"/>
            <w:vMerge/>
            <w:vAlign w:val="center"/>
          </w:tcPr>
          <w:p w:rsidR="003B20D0" w:rsidRDefault="003B20D0"/>
        </w:tc>
        <w:tc>
          <w:tcPr>
            <w:tcW w:w="720" w:type="dxa"/>
            <w:vAlign w:val="center"/>
          </w:tcPr>
          <w:p w:rsidR="003B20D0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184" w:type="dxa"/>
            <w:gridSpan w:val="3"/>
          </w:tcPr>
          <w:p w:rsidR="003B20D0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3B20D0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3B20D0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3B20D0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деятельность, ответственного за разработку</w:t>
            </w:r>
          </w:p>
          <w:p w:rsidR="003B20D0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3B20D0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:rsidR="003B20D0" w:rsidRDefault="003B20D0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3B20D0" w:rsidRDefault="003B20D0"/>
        </w:tc>
        <w:tc>
          <w:tcPr>
            <w:tcW w:w="575" w:type="dxa"/>
            <w:vAlign w:val="center"/>
          </w:tcPr>
          <w:p w:rsidR="003B20D0" w:rsidRDefault="00000000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731" w:type="dxa"/>
            <w:gridSpan w:val="3"/>
            <w:vAlign w:val="center"/>
          </w:tcPr>
          <w:p w:rsidR="003B20D0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3B20D0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контроля</w:t>
            </w:r>
          </w:p>
          <w:p w:rsidR="003B20D0" w:rsidRDefault="003B20D0">
            <w:pPr>
              <w:pStyle w:val="af8"/>
              <w:rPr>
                <w:rFonts w:ascii="Times New Roman" w:hAnsi="Times New Roman" w:cs="Times New Roman"/>
              </w:rPr>
            </w:pPr>
          </w:p>
          <w:p w:rsidR="003B20D0" w:rsidRDefault="003B20D0">
            <w:pPr>
              <w:pStyle w:val="af8"/>
              <w:rPr>
                <w:rFonts w:ascii="Times New Roman" w:hAnsi="Times New Roman" w:cs="Times New Roman"/>
              </w:rPr>
            </w:pPr>
          </w:p>
          <w:p w:rsidR="003B20D0" w:rsidRDefault="003B20D0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3B20D0">
        <w:trPr>
          <w:trHeight w:val="534"/>
        </w:trPr>
        <w:tc>
          <w:tcPr>
            <w:tcW w:w="576" w:type="dxa"/>
            <w:vMerge/>
          </w:tcPr>
          <w:p w:rsidR="003B20D0" w:rsidRDefault="003B20D0"/>
        </w:tc>
        <w:tc>
          <w:tcPr>
            <w:tcW w:w="6904" w:type="dxa"/>
            <w:gridSpan w:val="4"/>
          </w:tcPr>
          <w:p w:rsidR="003B20D0" w:rsidRDefault="00000000">
            <w:pPr>
              <w:pStyle w:val="af8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Администрация сельского поселения Шапша</w:t>
            </w:r>
          </w:p>
        </w:tc>
        <w:tc>
          <w:tcPr>
            <w:tcW w:w="7306" w:type="dxa"/>
            <w:gridSpan w:val="4"/>
          </w:tcPr>
          <w:p w:rsidR="003B20D0" w:rsidRDefault="00000000">
            <w:pPr>
              <w:pStyle w:val="af8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Муниципальный лесной контроль </w:t>
            </w:r>
          </w:p>
        </w:tc>
      </w:tr>
      <w:tr w:rsidR="003B20D0">
        <w:trPr>
          <w:trHeight w:val="449"/>
        </w:trPr>
        <w:tc>
          <w:tcPr>
            <w:tcW w:w="576" w:type="dxa"/>
            <w:vMerge/>
          </w:tcPr>
          <w:p w:rsidR="003B20D0" w:rsidRDefault="003B20D0"/>
        </w:tc>
        <w:tc>
          <w:tcPr>
            <w:tcW w:w="720" w:type="dxa"/>
          </w:tcPr>
          <w:p w:rsidR="003B20D0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490" w:type="dxa"/>
            <w:gridSpan w:val="7"/>
            <w:vAlign w:val="center"/>
          </w:tcPr>
          <w:p w:rsidR="003B20D0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3B20D0">
        <w:trPr>
          <w:trHeight w:val="1067"/>
        </w:trPr>
        <w:tc>
          <w:tcPr>
            <w:tcW w:w="576" w:type="dxa"/>
            <w:vMerge/>
          </w:tcPr>
          <w:p w:rsidR="003B20D0" w:rsidRDefault="003B20D0"/>
        </w:tc>
        <w:tc>
          <w:tcPr>
            <w:tcW w:w="14210" w:type="dxa"/>
            <w:gridSpan w:val="8"/>
          </w:tcPr>
          <w:p w:rsidR="003B20D0" w:rsidRDefault="00000000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Выявление в течение одного года двух и более фактов расхождения (несоответствия) сведений в представленном контролируемым лицом отчете об охране лесов от загрязнения и иного негативного воздействия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органа.</w:t>
            </w:r>
          </w:p>
        </w:tc>
      </w:tr>
      <w:tr w:rsidR="003B20D0">
        <w:trPr>
          <w:trHeight w:val="415"/>
        </w:trPr>
        <w:tc>
          <w:tcPr>
            <w:tcW w:w="576" w:type="dxa"/>
            <w:vMerge w:val="restart"/>
            <w:vAlign w:val="center"/>
          </w:tcPr>
          <w:p w:rsidR="003B20D0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210" w:type="dxa"/>
            <w:gridSpan w:val="8"/>
            <w:vAlign w:val="center"/>
          </w:tcPr>
          <w:p w:rsidR="003B20D0" w:rsidRDefault="00000000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3B20D0">
        <w:tc>
          <w:tcPr>
            <w:tcW w:w="576" w:type="dxa"/>
            <w:vMerge/>
          </w:tcPr>
          <w:p w:rsidR="003B20D0" w:rsidRDefault="003B20D0"/>
        </w:tc>
        <w:tc>
          <w:tcPr>
            <w:tcW w:w="720" w:type="dxa"/>
            <w:vAlign w:val="center"/>
          </w:tcPr>
          <w:p w:rsidR="003B20D0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96" w:type="dxa"/>
            <w:vAlign w:val="center"/>
          </w:tcPr>
          <w:p w:rsidR="003B20D0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19" w:type="dxa"/>
            <w:vAlign w:val="center"/>
          </w:tcPr>
          <w:p w:rsidR="003B20D0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314" w:type="dxa"/>
            <w:gridSpan w:val="3"/>
            <w:vAlign w:val="center"/>
          </w:tcPr>
          <w:p w:rsidR="003B20D0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19" w:type="dxa"/>
            <w:vAlign w:val="center"/>
          </w:tcPr>
          <w:p w:rsidR="003B20D0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142" w:type="dxa"/>
            <w:vAlign w:val="center"/>
          </w:tcPr>
          <w:p w:rsidR="003B20D0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3B20D0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3B20D0">
        <w:trPr>
          <w:trHeight w:val="993"/>
        </w:trPr>
        <w:tc>
          <w:tcPr>
            <w:tcW w:w="576" w:type="dxa"/>
            <w:vMerge/>
            <w:tcBorders>
              <w:bottom w:val="single" w:sz="4" w:space="0" w:color="000000"/>
            </w:tcBorders>
          </w:tcPr>
          <w:p w:rsidR="003B20D0" w:rsidRDefault="003B20D0"/>
        </w:tc>
        <w:tc>
          <w:tcPr>
            <w:tcW w:w="4316" w:type="dxa"/>
            <w:gridSpan w:val="2"/>
            <w:vMerge w:val="restart"/>
            <w:tcBorders>
              <w:bottom w:val="single" w:sz="4" w:space="0" w:color="000000"/>
            </w:tcBorders>
            <w:vAlign w:val="center"/>
          </w:tcPr>
          <w:p w:rsidR="003B20D0" w:rsidRDefault="0000000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Лесной кодекс</w:t>
            </w:r>
          </w:p>
        </w:tc>
        <w:tc>
          <w:tcPr>
            <w:tcW w:w="5033" w:type="dxa"/>
            <w:gridSpan w:val="4"/>
          </w:tcPr>
          <w:p w:rsidR="003B20D0" w:rsidRDefault="0000000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Глава 3.2</w:t>
            </w:r>
          </w:p>
          <w:p w:rsidR="003B20D0" w:rsidRDefault="003B20D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861" w:type="dxa"/>
            <w:gridSpan w:val="2"/>
            <w:tcBorders>
              <w:bottom w:val="single" w:sz="4" w:space="0" w:color="000000"/>
            </w:tcBorders>
          </w:tcPr>
          <w:p w:rsidR="003B20D0" w:rsidRDefault="003B20D0">
            <w:pPr>
              <w:pStyle w:val="af8"/>
              <w:jc w:val="center"/>
              <w:rPr>
                <w:rStyle w:val="af"/>
                <w:rFonts w:ascii="Times New Roman" w:hAnsi="Times New Roman" w:cs="Times New Roman"/>
                <w:i/>
              </w:rPr>
            </w:pPr>
          </w:p>
        </w:tc>
      </w:tr>
      <w:tr w:rsidR="003B20D0">
        <w:trPr>
          <w:trHeight w:val="1425"/>
        </w:trPr>
        <w:tc>
          <w:tcPr>
            <w:tcW w:w="576" w:type="dxa"/>
            <w:vMerge/>
          </w:tcPr>
          <w:p w:rsidR="003B20D0" w:rsidRDefault="003B20D0"/>
        </w:tc>
        <w:tc>
          <w:tcPr>
            <w:tcW w:w="4316" w:type="dxa"/>
            <w:gridSpan w:val="2"/>
            <w:vMerge/>
          </w:tcPr>
          <w:p w:rsidR="003B20D0" w:rsidRDefault="003B20D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033" w:type="dxa"/>
            <w:gridSpan w:val="4"/>
          </w:tcPr>
          <w:p w:rsidR="003B20D0" w:rsidRDefault="003B20D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861" w:type="dxa"/>
            <w:gridSpan w:val="2"/>
          </w:tcPr>
          <w:p w:rsidR="003B20D0" w:rsidRDefault="003B20D0">
            <w:pPr>
              <w:pStyle w:val="af8"/>
              <w:rPr>
                <w:rFonts w:ascii="Times New Roman" w:hAnsi="Times New Roman" w:cs="Times New Roman"/>
                <w:i/>
              </w:rPr>
            </w:pPr>
          </w:p>
        </w:tc>
      </w:tr>
      <w:tr w:rsidR="003B20D0">
        <w:trPr>
          <w:trHeight w:val="1425"/>
        </w:trPr>
        <w:tc>
          <w:tcPr>
            <w:tcW w:w="576" w:type="dxa"/>
          </w:tcPr>
          <w:p w:rsidR="003B20D0" w:rsidRDefault="003B20D0"/>
        </w:tc>
        <w:tc>
          <w:tcPr>
            <w:tcW w:w="4316" w:type="dxa"/>
            <w:gridSpan w:val="2"/>
          </w:tcPr>
          <w:p w:rsidR="003B20D0" w:rsidRDefault="00000000">
            <w:pPr>
              <w:widowControl w:val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Решение Совета депутатов сельского поселения Шапша от 14.07.2025 №110 «Об утверждении Положения </w:t>
            </w:r>
          </w:p>
          <w:p w:rsidR="003B20D0" w:rsidRDefault="00000000">
            <w:pPr>
              <w:widowControl w:val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 муниципальном лесном контроле </w:t>
            </w:r>
          </w:p>
          <w:p w:rsidR="003B20D0" w:rsidRDefault="00000000">
            <w:pPr>
              <w:widowControl w:val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границах муниципального образования</w:t>
            </w:r>
          </w:p>
          <w:p w:rsidR="003B20D0" w:rsidRDefault="00000000">
            <w:pPr>
              <w:widowControl w:val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сельское поселение Шапша» </w:t>
            </w:r>
          </w:p>
          <w:p w:rsidR="003B20D0" w:rsidRDefault="003B20D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033" w:type="dxa"/>
            <w:gridSpan w:val="4"/>
          </w:tcPr>
          <w:p w:rsidR="003B20D0" w:rsidRDefault="003B20D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861" w:type="dxa"/>
            <w:gridSpan w:val="2"/>
          </w:tcPr>
          <w:p w:rsidR="003B20D0" w:rsidRDefault="003B20D0">
            <w:pPr>
              <w:pStyle w:val="af8"/>
              <w:rPr>
                <w:rFonts w:ascii="Times New Roman" w:hAnsi="Times New Roman" w:cs="Times New Roman"/>
                <w:i/>
              </w:rPr>
            </w:pPr>
          </w:p>
        </w:tc>
      </w:tr>
      <w:tr w:rsidR="003B20D0">
        <w:trPr>
          <w:trHeight w:val="567"/>
        </w:trPr>
        <w:tc>
          <w:tcPr>
            <w:tcW w:w="576" w:type="dxa"/>
            <w:vMerge w:val="restart"/>
            <w:vAlign w:val="center"/>
          </w:tcPr>
          <w:p w:rsidR="003B20D0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210" w:type="dxa"/>
            <w:gridSpan w:val="8"/>
            <w:vAlign w:val="center"/>
          </w:tcPr>
          <w:p w:rsidR="003B20D0" w:rsidRDefault="0000000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3B20D0">
        <w:tc>
          <w:tcPr>
            <w:tcW w:w="576" w:type="dxa"/>
            <w:vMerge/>
          </w:tcPr>
          <w:p w:rsidR="003B20D0" w:rsidRDefault="003B20D0"/>
        </w:tc>
        <w:tc>
          <w:tcPr>
            <w:tcW w:w="720" w:type="dxa"/>
          </w:tcPr>
          <w:p w:rsidR="003B20D0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96" w:type="dxa"/>
          </w:tcPr>
          <w:p w:rsidR="003B20D0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19" w:type="dxa"/>
          </w:tcPr>
          <w:p w:rsidR="003B20D0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314" w:type="dxa"/>
            <w:gridSpan w:val="3"/>
          </w:tcPr>
          <w:p w:rsidR="003B20D0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3B20D0" w:rsidRDefault="003B20D0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3B20D0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142" w:type="dxa"/>
          </w:tcPr>
          <w:p w:rsidR="003B20D0" w:rsidRDefault="00000000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3B20D0">
        <w:trPr>
          <w:trHeight w:val="1585"/>
        </w:trPr>
        <w:tc>
          <w:tcPr>
            <w:tcW w:w="576" w:type="dxa"/>
            <w:vMerge/>
          </w:tcPr>
          <w:p w:rsidR="003B20D0" w:rsidRDefault="003B20D0"/>
        </w:tc>
        <w:tc>
          <w:tcPr>
            <w:tcW w:w="4316" w:type="dxa"/>
            <w:gridSpan w:val="2"/>
          </w:tcPr>
          <w:p w:rsidR="003B20D0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</w:p>
        </w:tc>
        <w:tc>
          <w:tcPr>
            <w:tcW w:w="5033" w:type="dxa"/>
            <w:gridSpan w:val="4"/>
          </w:tcPr>
          <w:p w:rsidR="003B20D0" w:rsidRDefault="00000000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</w:p>
        </w:tc>
        <w:tc>
          <w:tcPr>
            <w:tcW w:w="4861" w:type="dxa"/>
            <w:gridSpan w:val="2"/>
          </w:tcPr>
          <w:p w:rsidR="003B20D0" w:rsidRDefault="003B20D0"/>
        </w:tc>
      </w:tr>
      <w:tr w:rsidR="003B20D0">
        <w:trPr>
          <w:trHeight w:val="1042"/>
        </w:trPr>
        <w:tc>
          <w:tcPr>
            <w:tcW w:w="576" w:type="dxa"/>
            <w:vMerge/>
          </w:tcPr>
          <w:p w:rsidR="003B20D0" w:rsidRDefault="003B20D0"/>
        </w:tc>
        <w:tc>
          <w:tcPr>
            <w:tcW w:w="4316" w:type="dxa"/>
            <w:gridSpan w:val="2"/>
          </w:tcPr>
          <w:p w:rsidR="003B20D0" w:rsidRDefault="00000000">
            <w:r>
              <w:rPr>
                <w:rFonts w:ascii="Times New Roman" w:hAnsi="Times New Roman" w:cs="Times New Roman"/>
              </w:rPr>
              <w:t xml:space="preserve"> результаты деятельности граждан и организаций, в том числе продукция (товары), работы и услуги, к которым предъявляются обязательные требования</w:t>
            </w:r>
          </w:p>
        </w:tc>
        <w:tc>
          <w:tcPr>
            <w:tcW w:w="5033" w:type="dxa"/>
            <w:gridSpan w:val="4"/>
          </w:tcPr>
          <w:p w:rsidR="003B20D0" w:rsidRDefault="00000000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результаты деятельности граждан и организаций, в том числе продукция (товары), работы и услуги, к которым предъявляются обязательные требования</w:t>
            </w:r>
          </w:p>
        </w:tc>
        <w:tc>
          <w:tcPr>
            <w:tcW w:w="4861" w:type="dxa"/>
            <w:gridSpan w:val="2"/>
          </w:tcPr>
          <w:p w:rsidR="003B20D0" w:rsidRDefault="003B20D0"/>
        </w:tc>
      </w:tr>
      <w:tr w:rsidR="003B20D0">
        <w:trPr>
          <w:trHeight w:val="2094"/>
        </w:trPr>
        <w:tc>
          <w:tcPr>
            <w:tcW w:w="576" w:type="dxa"/>
            <w:vMerge/>
          </w:tcPr>
          <w:p w:rsidR="003B20D0" w:rsidRDefault="003B20D0"/>
        </w:tc>
        <w:tc>
          <w:tcPr>
            <w:tcW w:w="4316" w:type="dxa"/>
            <w:gridSpan w:val="2"/>
          </w:tcPr>
          <w:p w:rsidR="003B20D0" w:rsidRDefault="00000000">
            <w:r>
              <w:rPr>
                <w:rFonts w:ascii="Times New Roman" w:hAnsi="Times New Roman" w:cs="Times New Roman"/>
              </w:rPr>
              <w:t xml:space="preserve"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</w:t>
            </w:r>
            <w:r>
              <w:rPr>
                <w:rFonts w:ascii="Times New Roman" w:hAnsi="Times New Roman" w:cs="Times New Roman"/>
              </w:rPr>
              <w:lastRenderedPageBreak/>
              <w:t>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</w:t>
            </w:r>
          </w:p>
        </w:tc>
        <w:tc>
          <w:tcPr>
            <w:tcW w:w="5033" w:type="dxa"/>
            <w:gridSpan w:val="4"/>
          </w:tcPr>
          <w:p w:rsidR="003B20D0" w:rsidRDefault="00000000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</w:t>
            </w:r>
          </w:p>
        </w:tc>
        <w:tc>
          <w:tcPr>
            <w:tcW w:w="4861" w:type="dxa"/>
            <w:gridSpan w:val="2"/>
          </w:tcPr>
          <w:p w:rsidR="003B20D0" w:rsidRDefault="003B20D0"/>
        </w:tc>
      </w:tr>
      <w:tr w:rsidR="003B20D0">
        <w:trPr>
          <w:trHeight w:val="613"/>
        </w:trPr>
        <w:tc>
          <w:tcPr>
            <w:tcW w:w="576" w:type="dxa"/>
            <w:vMerge w:val="restart"/>
            <w:vAlign w:val="center"/>
          </w:tcPr>
          <w:p w:rsidR="003B20D0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210" w:type="dxa"/>
            <w:gridSpan w:val="8"/>
            <w:vAlign w:val="center"/>
          </w:tcPr>
          <w:p w:rsidR="003B20D0" w:rsidRDefault="00000000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3B20D0">
        <w:trPr>
          <w:trHeight w:val="415"/>
        </w:trPr>
        <w:tc>
          <w:tcPr>
            <w:tcW w:w="576" w:type="dxa"/>
            <w:vMerge/>
          </w:tcPr>
          <w:p w:rsidR="003B20D0" w:rsidRDefault="003B20D0"/>
        </w:tc>
        <w:tc>
          <w:tcPr>
            <w:tcW w:w="720" w:type="dxa"/>
          </w:tcPr>
          <w:p w:rsidR="003B20D0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490" w:type="dxa"/>
            <w:gridSpan w:val="7"/>
            <w:vAlign w:val="center"/>
          </w:tcPr>
          <w:p w:rsidR="003B20D0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3B20D0">
        <w:trPr>
          <w:trHeight w:val="253"/>
        </w:trPr>
        <w:tc>
          <w:tcPr>
            <w:tcW w:w="576" w:type="dxa"/>
            <w:vMerge/>
          </w:tcPr>
          <w:p w:rsidR="003B20D0" w:rsidRDefault="003B20D0"/>
        </w:tc>
        <w:tc>
          <w:tcPr>
            <w:tcW w:w="14210" w:type="dxa"/>
            <w:gridSpan w:val="8"/>
          </w:tcPr>
          <w:p w:rsidR="003B20D0" w:rsidRDefault="0000000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В течение одного года два и более фактов расхождения (несоответствия)</w:t>
            </w:r>
          </w:p>
        </w:tc>
      </w:tr>
      <w:tr w:rsidR="003B20D0">
        <w:trPr>
          <w:trHeight w:val="456"/>
        </w:trPr>
        <w:tc>
          <w:tcPr>
            <w:tcW w:w="576" w:type="dxa"/>
            <w:vMerge/>
          </w:tcPr>
          <w:p w:rsidR="003B20D0" w:rsidRDefault="003B20D0"/>
        </w:tc>
        <w:tc>
          <w:tcPr>
            <w:tcW w:w="720" w:type="dxa"/>
          </w:tcPr>
          <w:p w:rsidR="003B20D0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490" w:type="dxa"/>
            <w:gridSpan w:val="7"/>
            <w:vAlign w:val="center"/>
          </w:tcPr>
          <w:p w:rsidR="003B20D0" w:rsidRDefault="00000000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  <w:color w:val="000000" w:themeColor="text1"/>
              </w:rPr>
              <w:footnoteReference w:id="7"/>
            </w:r>
          </w:p>
        </w:tc>
      </w:tr>
      <w:tr w:rsidR="003B20D0">
        <w:trPr>
          <w:trHeight w:val="253"/>
        </w:trPr>
        <w:tc>
          <w:tcPr>
            <w:tcW w:w="576" w:type="dxa"/>
            <w:vMerge/>
          </w:tcPr>
          <w:p w:rsidR="003B20D0" w:rsidRDefault="003B20D0"/>
        </w:tc>
        <w:tc>
          <w:tcPr>
            <w:tcW w:w="14210" w:type="dxa"/>
            <w:gridSpan w:val="8"/>
          </w:tcPr>
          <w:p w:rsidR="003B20D0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Не требуется</w:t>
            </w:r>
          </w:p>
        </w:tc>
      </w:tr>
      <w:tr w:rsidR="003B20D0">
        <w:trPr>
          <w:trHeight w:val="497"/>
        </w:trPr>
        <w:tc>
          <w:tcPr>
            <w:tcW w:w="576" w:type="dxa"/>
            <w:vMerge/>
          </w:tcPr>
          <w:p w:rsidR="003B20D0" w:rsidRDefault="003B20D0"/>
        </w:tc>
        <w:tc>
          <w:tcPr>
            <w:tcW w:w="720" w:type="dxa"/>
          </w:tcPr>
          <w:p w:rsidR="003B20D0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490" w:type="dxa"/>
            <w:gridSpan w:val="7"/>
            <w:vAlign w:val="center"/>
          </w:tcPr>
          <w:p w:rsidR="003B20D0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3B20D0">
        <w:trPr>
          <w:trHeight w:val="253"/>
        </w:trPr>
        <w:tc>
          <w:tcPr>
            <w:tcW w:w="576" w:type="dxa"/>
            <w:vMerge/>
          </w:tcPr>
          <w:p w:rsidR="003B20D0" w:rsidRDefault="003B20D0"/>
        </w:tc>
        <w:tc>
          <w:tcPr>
            <w:tcW w:w="720" w:type="dxa"/>
          </w:tcPr>
          <w:p w:rsidR="003B20D0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96" w:type="dxa"/>
          </w:tcPr>
          <w:p w:rsidR="003B20D0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19" w:type="dxa"/>
          </w:tcPr>
          <w:p w:rsidR="003B20D0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314" w:type="dxa"/>
            <w:gridSpan w:val="3"/>
          </w:tcPr>
          <w:p w:rsidR="003B20D0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19" w:type="dxa"/>
          </w:tcPr>
          <w:p w:rsidR="003B20D0" w:rsidRDefault="00000000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142" w:type="dxa"/>
          </w:tcPr>
          <w:p w:rsidR="003B20D0" w:rsidRDefault="00000000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3B20D0">
        <w:trPr>
          <w:trHeight w:val="253"/>
        </w:trPr>
        <w:tc>
          <w:tcPr>
            <w:tcW w:w="576" w:type="dxa"/>
            <w:vMerge/>
          </w:tcPr>
          <w:p w:rsidR="003B20D0" w:rsidRDefault="003B20D0"/>
        </w:tc>
        <w:tc>
          <w:tcPr>
            <w:tcW w:w="4316" w:type="dxa"/>
            <w:gridSpan w:val="2"/>
          </w:tcPr>
          <w:p w:rsidR="003B20D0" w:rsidRDefault="0000000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А</w:t>
            </w:r>
          </w:p>
        </w:tc>
        <w:tc>
          <w:tcPr>
            <w:tcW w:w="5033" w:type="dxa"/>
            <w:gridSpan w:val="4"/>
          </w:tcPr>
          <w:p w:rsidR="003B20D0" w:rsidRDefault="00000000">
            <w:pPr>
              <w:pStyle w:val="af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Показатель</w:t>
            </w:r>
          </w:p>
        </w:tc>
        <w:tc>
          <w:tcPr>
            <w:tcW w:w="4861" w:type="dxa"/>
            <w:gridSpan w:val="2"/>
          </w:tcPr>
          <w:p w:rsidR="003B20D0" w:rsidRDefault="003B20D0">
            <w:pPr>
              <w:pStyle w:val="af8"/>
              <w:rPr>
                <w:rFonts w:ascii="Times New Roman" w:hAnsi="Times New Roman" w:cs="Times New Roman"/>
                <w:b/>
              </w:rPr>
            </w:pPr>
          </w:p>
        </w:tc>
      </w:tr>
      <w:tr w:rsidR="003B20D0">
        <w:trPr>
          <w:trHeight w:val="253"/>
        </w:trPr>
        <w:tc>
          <w:tcPr>
            <w:tcW w:w="576" w:type="dxa"/>
            <w:vMerge/>
          </w:tcPr>
          <w:p w:rsidR="003B20D0" w:rsidRDefault="003B20D0"/>
        </w:tc>
        <w:tc>
          <w:tcPr>
            <w:tcW w:w="4316" w:type="dxa"/>
            <w:gridSpan w:val="2"/>
          </w:tcPr>
          <w:p w:rsidR="003B20D0" w:rsidRDefault="0000000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В</w:t>
            </w:r>
          </w:p>
        </w:tc>
        <w:tc>
          <w:tcPr>
            <w:tcW w:w="5033" w:type="dxa"/>
            <w:gridSpan w:val="4"/>
          </w:tcPr>
          <w:p w:rsidR="003B20D0" w:rsidRDefault="00000000">
            <w:pPr>
              <w:pStyle w:val="af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Два и более </w:t>
            </w:r>
            <w:proofErr w:type="gramStart"/>
            <w:r>
              <w:rPr>
                <w:rFonts w:ascii="Times New Roman" w:hAnsi="Times New Roman" w:cs="Times New Roman"/>
                <w:b/>
                <w:i/>
              </w:rPr>
              <w:t>факта  расхождения</w:t>
            </w:r>
            <w:proofErr w:type="gram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i/>
              </w:rPr>
              <w:t>сведений</w:t>
            </w:r>
            <w:proofErr w:type="gramEnd"/>
            <w:r>
              <w:rPr>
                <w:rFonts w:ascii="Times New Roman" w:hAnsi="Times New Roman" w:cs="Times New Roman"/>
                <w:b/>
                <w:i/>
              </w:rPr>
              <w:t xml:space="preserve"> содержащихся в ЕГРН в течение 365 дней</w:t>
            </w:r>
          </w:p>
        </w:tc>
        <w:tc>
          <w:tcPr>
            <w:tcW w:w="4861" w:type="dxa"/>
            <w:gridSpan w:val="2"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19"/>
              <w:gridCol w:w="23"/>
            </w:tblGrid>
            <w:tr w:rsidR="003B20D0">
              <w:tc>
                <w:tcPr>
                  <w:tcW w:w="9335" w:type="dxa"/>
                  <w:tcBorders>
                    <w:left w:val="single" w:sz="2" w:space="0" w:color="CCDDEE"/>
                    <w:bottom w:val="single" w:sz="6" w:space="0" w:color="808080"/>
                  </w:tcBorders>
                  <w:shd w:val="clear" w:color="auto" w:fill="FFFFFF"/>
                  <w:vAlign w:val="center"/>
                </w:tcPr>
                <w:p w:rsidR="003B20D0" w:rsidRPr="007D2C1D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</w:pPr>
                  <w:r w:rsidRPr="007D2C1D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Департамент строительства, архитектуры и ЖКХ Администрации Ханты-Мансийского района</w:t>
                  </w:r>
                </w:p>
              </w:tc>
              <w:tc>
                <w:tcPr>
                  <w:tcW w:w="17" w:type="dxa"/>
                  <w:tcBorders>
                    <w:left w:val="single" w:sz="2" w:space="0" w:color="CCDDEE"/>
                    <w:bottom w:val="single" w:sz="6" w:space="0" w:color="808080"/>
                  </w:tcBorders>
                  <w:shd w:val="clear" w:color="auto" w:fill="FFFFFF"/>
                  <w:vAlign w:val="center"/>
                </w:tcPr>
                <w:p w:rsidR="003B20D0" w:rsidRDefault="003B20D0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3B20D0" w:rsidRDefault="003B20D0">
            <w:pPr>
              <w:pStyle w:val="af8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B20D0">
        <w:trPr>
          <w:trHeight w:val="253"/>
        </w:trPr>
        <w:tc>
          <w:tcPr>
            <w:tcW w:w="576" w:type="dxa"/>
            <w:vMerge/>
          </w:tcPr>
          <w:p w:rsidR="003B20D0" w:rsidRDefault="003B20D0"/>
        </w:tc>
        <w:tc>
          <w:tcPr>
            <w:tcW w:w="4316" w:type="dxa"/>
            <w:gridSpan w:val="2"/>
          </w:tcPr>
          <w:p w:rsidR="003B20D0" w:rsidRDefault="003B20D0"/>
        </w:tc>
        <w:tc>
          <w:tcPr>
            <w:tcW w:w="5033" w:type="dxa"/>
            <w:gridSpan w:val="4"/>
          </w:tcPr>
          <w:p w:rsidR="003B20D0" w:rsidRDefault="003B20D0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gridSpan w:val="2"/>
          </w:tcPr>
          <w:p w:rsidR="003B20D0" w:rsidRDefault="003B20D0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3B20D0">
        <w:trPr>
          <w:trHeight w:val="253"/>
        </w:trPr>
        <w:tc>
          <w:tcPr>
            <w:tcW w:w="576" w:type="dxa"/>
            <w:vMerge/>
          </w:tcPr>
          <w:p w:rsidR="003B20D0" w:rsidRDefault="003B20D0"/>
        </w:tc>
        <w:tc>
          <w:tcPr>
            <w:tcW w:w="4316" w:type="dxa"/>
            <w:gridSpan w:val="2"/>
          </w:tcPr>
          <w:p w:rsidR="003B20D0" w:rsidRDefault="003B20D0"/>
        </w:tc>
        <w:tc>
          <w:tcPr>
            <w:tcW w:w="5033" w:type="dxa"/>
            <w:gridSpan w:val="4"/>
          </w:tcPr>
          <w:p w:rsidR="003B20D0" w:rsidRDefault="003B20D0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gridSpan w:val="2"/>
          </w:tcPr>
          <w:p w:rsidR="003B20D0" w:rsidRDefault="003B20D0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3B20D0">
        <w:trPr>
          <w:trHeight w:val="1236"/>
        </w:trPr>
        <w:tc>
          <w:tcPr>
            <w:tcW w:w="576" w:type="dxa"/>
            <w:vMerge w:val="restart"/>
            <w:vAlign w:val="center"/>
          </w:tcPr>
          <w:p w:rsidR="003B20D0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210" w:type="dxa"/>
            <w:gridSpan w:val="8"/>
            <w:vAlign w:val="center"/>
          </w:tcPr>
          <w:p w:rsidR="003B20D0" w:rsidRDefault="00000000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мероприятия</w:t>
            </w:r>
          </w:p>
        </w:tc>
      </w:tr>
      <w:tr w:rsidR="003B20D0">
        <w:trPr>
          <w:trHeight w:val="253"/>
        </w:trPr>
        <w:tc>
          <w:tcPr>
            <w:tcW w:w="576" w:type="dxa"/>
            <w:vMerge/>
            <w:vAlign w:val="center"/>
          </w:tcPr>
          <w:p w:rsidR="003B20D0" w:rsidRDefault="003B20D0"/>
        </w:tc>
        <w:tc>
          <w:tcPr>
            <w:tcW w:w="720" w:type="dxa"/>
            <w:vMerge w:val="restart"/>
            <w:vAlign w:val="center"/>
          </w:tcPr>
          <w:p w:rsidR="003B20D0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3B20D0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3B20D0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861" w:type="dxa"/>
            <w:gridSpan w:val="2"/>
          </w:tcPr>
          <w:p w:rsidR="003B20D0" w:rsidRDefault="003B20D0">
            <w:pPr>
              <w:pStyle w:val="af8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3B20D0">
        <w:trPr>
          <w:trHeight w:val="304"/>
        </w:trPr>
        <w:tc>
          <w:tcPr>
            <w:tcW w:w="576" w:type="dxa"/>
            <w:vMerge/>
          </w:tcPr>
          <w:p w:rsidR="003B20D0" w:rsidRDefault="003B20D0"/>
        </w:tc>
        <w:tc>
          <w:tcPr>
            <w:tcW w:w="720" w:type="dxa"/>
            <w:vMerge/>
          </w:tcPr>
          <w:p w:rsidR="003B20D0" w:rsidRDefault="003B20D0"/>
        </w:tc>
        <w:tc>
          <w:tcPr>
            <w:tcW w:w="8629" w:type="dxa"/>
            <w:gridSpan w:val="5"/>
            <w:vMerge/>
          </w:tcPr>
          <w:p w:rsidR="003B20D0" w:rsidRDefault="003B20D0"/>
        </w:tc>
        <w:tc>
          <w:tcPr>
            <w:tcW w:w="4861" w:type="dxa"/>
            <w:gridSpan w:val="2"/>
          </w:tcPr>
          <w:p w:rsidR="003B20D0" w:rsidRDefault="00000000">
            <w:pPr>
              <w:pStyle w:val="af8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Выписка </w:t>
            </w:r>
            <w:proofErr w:type="gramStart"/>
            <w:r>
              <w:rPr>
                <w:rFonts w:ascii="Times New Roman" w:hAnsi="Times New Roman" w:cs="Times New Roman"/>
                <w:b/>
                <w:i/>
              </w:rPr>
              <w:t>из  ЕГРН</w:t>
            </w:r>
            <w:proofErr w:type="gramEnd"/>
          </w:p>
        </w:tc>
      </w:tr>
      <w:tr w:rsidR="003B20D0">
        <w:trPr>
          <w:trHeight w:val="266"/>
        </w:trPr>
        <w:tc>
          <w:tcPr>
            <w:tcW w:w="576" w:type="dxa"/>
            <w:vMerge/>
          </w:tcPr>
          <w:p w:rsidR="003B20D0" w:rsidRDefault="003B20D0"/>
        </w:tc>
        <w:tc>
          <w:tcPr>
            <w:tcW w:w="720" w:type="dxa"/>
            <w:vMerge/>
          </w:tcPr>
          <w:p w:rsidR="003B20D0" w:rsidRDefault="003B20D0"/>
        </w:tc>
        <w:tc>
          <w:tcPr>
            <w:tcW w:w="8629" w:type="dxa"/>
            <w:gridSpan w:val="5"/>
            <w:vMerge/>
          </w:tcPr>
          <w:p w:rsidR="003B20D0" w:rsidRDefault="003B20D0"/>
        </w:tc>
        <w:tc>
          <w:tcPr>
            <w:tcW w:w="4861" w:type="dxa"/>
            <w:gridSpan w:val="2"/>
          </w:tcPr>
          <w:p w:rsidR="003B20D0" w:rsidRDefault="003B20D0">
            <w:pPr>
              <w:pStyle w:val="af8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B20D0">
        <w:trPr>
          <w:trHeight w:val="253"/>
        </w:trPr>
        <w:tc>
          <w:tcPr>
            <w:tcW w:w="576" w:type="dxa"/>
            <w:vMerge/>
          </w:tcPr>
          <w:p w:rsidR="003B20D0" w:rsidRDefault="003B20D0"/>
        </w:tc>
        <w:tc>
          <w:tcPr>
            <w:tcW w:w="720" w:type="dxa"/>
            <w:vMerge w:val="restart"/>
            <w:vAlign w:val="center"/>
          </w:tcPr>
          <w:p w:rsidR="003B20D0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3B20D0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861" w:type="dxa"/>
            <w:gridSpan w:val="2"/>
          </w:tcPr>
          <w:p w:rsidR="003B20D0" w:rsidRDefault="00000000">
            <w:pPr>
              <w:rPr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Протокол осмотра</w:t>
            </w:r>
          </w:p>
        </w:tc>
      </w:tr>
      <w:tr w:rsidR="003B20D0">
        <w:trPr>
          <w:trHeight w:val="253"/>
        </w:trPr>
        <w:tc>
          <w:tcPr>
            <w:tcW w:w="576" w:type="dxa"/>
            <w:vMerge/>
          </w:tcPr>
          <w:p w:rsidR="003B20D0" w:rsidRDefault="003B20D0"/>
        </w:tc>
        <w:tc>
          <w:tcPr>
            <w:tcW w:w="720" w:type="dxa"/>
            <w:vMerge/>
          </w:tcPr>
          <w:p w:rsidR="003B20D0" w:rsidRDefault="003B20D0"/>
        </w:tc>
        <w:tc>
          <w:tcPr>
            <w:tcW w:w="8629" w:type="dxa"/>
            <w:gridSpan w:val="5"/>
            <w:vMerge/>
          </w:tcPr>
          <w:p w:rsidR="003B20D0" w:rsidRDefault="003B20D0"/>
        </w:tc>
        <w:tc>
          <w:tcPr>
            <w:tcW w:w="4861" w:type="dxa"/>
            <w:gridSpan w:val="2"/>
          </w:tcPr>
          <w:p w:rsidR="003B20D0" w:rsidRDefault="0000000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Протокол инструментального обследования</w:t>
            </w:r>
          </w:p>
        </w:tc>
      </w:tr>
      <w:tr w:rsidR="003B20D0">
        <w:trPr>
          <w:trHeight w:val="253"/>
        </w:trPr>
        <w:tc>
          <w:tcPr>
            <w:tcW w:w="576" w:type="dxa"/>
            <w:vMerge/>
          </w:tcPr>
          <w:p w:rsidR="003B20D0" w:rsidRDefault="003B20D0"/>
        </w:tc>
        <w:tc>
          <w:tcPr>
            <w:tcW w:w="720" w:type="dxa"/>
            <w:vMerge/>
          </w:tcPr>
          <w:p w:rsidR="003B20D0" w:rsidRDefault="003B20D0"/>
        </w:tc>
        <w:tc>
          <w:tcPr>
            <w:tcW w:w="8629" w:type="dxa"/>
            <w:gridSpan w:val="5"/>
            <w:vMerge/>
          </w:tcPr>
          <w:p w:rsidR="003B20D0" w:rsidRDefault="003B20D0"/>
        </w:tc>
        <w:tc>
          <w:tcPr>
            <w:tcW w:w="4861" w:type="dxa"/>
            <w:gridSpan w:val="2"/>
          </w:tcPr>
          <w:p w:rsidR="003B20D0" w:rsidRDefault="003B20D0"/>
        </w:tc>
      </w:tr>
      <w:tr w:rsidR="003B20D0">
        <w:trPr>
          <w:trHeight w:val="253"/>
        </w:trPr>
        <w:tc>
          <w:tcPr>
            <w:tcW w:w="576" w:type="dxa"/>
            <w:vMerge/>
          </w:tcPr>
          <w:p w:rsidR="003B20D0" w:rsidRDefault="003B20D0"/>
        </w:tc>
        <w:tc>
          <w:tcPr>
            <w:tcW w:w="720" w:type="dxa"/>
            <w:vMerge/>
          </w:tcPr>
          <w:p w:rsidR="003B20D0" w:rsidRDefault="003B20D0"/>
        </w:tc>
        <w:tc>
          <w:tcPr>
            <w:tcW w:w="8629" w:type="dxa"/>
            <w:gridSpan w:val="5"/>
            <w:vMerge/>
          </w:tcPr>
          <w:p w:rsidR="003B20D0" w:rsidRDefault="003B20D0"/>
        </w:tc>
        <w:tc>
          <w:tcPr>
            <w:tcW w:w="4861" w:type="dxa"/>
            <w:gridSpan w:val="2"/>
          </w:tcPr>
          <w:p w:rsidR="003B20D0" w:rsidRDefault="003B20D0"/>
        </w:tc>
      </w:tr>
      <w:tr w:rsidR="003B20D0">
        <w:trPr>
          <w:trHeight w:val="253"/>
        </w:trPr>
        <w:tc>
          <w:tcPr>
            <w:tcW w:w="576" w:type="dxa"/>
            <w:vMerge/>
          </w:tcPr>
          <w:p w:rsidR="003B20D0" w:rsidRDefault="003B20D0"/>
        </w:tc>
        <w:tc>
          <w:tcPr>
            <w:tcW w:w="720" w:type="dxa"/>
            <w:vMerge w:val="restart"/>
            <w:vAlign w:val="center"/>
          </w:tcPr>
          <w:p w:rsidR="003B20D0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3B20D0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мероприятий без</w:t>
            </w:r>
          </w:p>
          <w:p w:rsidR="003B20D0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861" w:type="dxa"/>
            <w:gridSpan w:val="2"/>
          </w:tcPr>
          <w:p w:rsidR="003B20D0" w:rsidRDefault="00000000">
            <w:pPr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Акт наблюдения за соблюдением обязательных требований</w:t>
            </w:r>
          </w:p>
        </w:tc>
      </w:tr>
      <w:tr w:rsidR="003B20D0">
        <w:trPr>
          <w:trHeight w:val="253"/>
        </w:trPr>
        <w:tc>
          <w:tcPr>
            <w:tcW w:w="576" w:type="dxa"/>
            <w:vMerge/>
          </w:tcPr>
          <w:p w:rsidR="003B20D0" w:rsidRDefault="003B20D0"/>
        </w:tc>
        <w:tc>
          <w:tcPr>
            <w:tcW w:w="720" w:type="dxa"/>
            <w:vMerge/>
          </w:tcPr>
          <w:p w:rsidR="003B20D0" w:rsidRDefault="003B20D0"/>
        </w:tc>
        <w:tc>
          <w:tcPr>
            <w:tcW w:w="8629" w:type="dxa"/>
            <w:gridSpan w:val="5"/>
            <w:vMerge/>
          </w:tcPr>
          <w:p w:rsidR="003B20D0" w:rsidRDefault="003B20D0"/>
        </w:tc>
        <w:tc>
          <w:tcPr>
            <w:tcW w:w="4861" w:type="dxa"/>
            <w:gridSpan w:val="2"/>
          </w:tcPr>
          <w:p w:rsidR="003B20D0" w:rsidRDefault="00000000">
            <w:pPr>
              <w:pStyle w:val="af8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Акт проведения выездного обследования</w:t>
            </w:r>
          </w:p>
        </w:tc>
      </w:tr>
      <w:tr w:rsidR="003B20D0">
        <w:trPr>
          <w:trHeight w:val="253"/>
        </w:trPr>
        <w:tc>
          <w:tcPr>
            <w:tcW w:w="576" w:type="dxa"/>
            <w:vMerge/>
          </w:tcPr>
          <w:p w:rsidR="003B20D0" w:rsidRDefault="003B20D0"/>
        </w:tc>
        <w:tc>
          <w:tcPr>
            <w:tcW w:w="720" w:type="dxa"/>
            <w:vMerge/>
          </w:tcPr>
          <w:p w:rsidR="003B20D0" w:rsidRDefault="003B20D0"/>
        </w:tc>
        <w:tc>
          <w:tcPr>
            <w:tcW w:w="8629" w:type="dxa"/>
            <w:gridSpan w:val="5"/>
            <w:vMerge/>
          </w:tcPr>
          <w:p w:rsidR="003B20D0" w:rsidRDefault="003B20D0"/>
        </w:tc>
        <w:tc>
          <w:tcPr>
            <w:tcW w:w="4861" w:type="dxa"/>
            <w:gridSpan w:val="2"/>
          </w:tcPr>
          <w:p w:rsidR="003B20D0" w:rsidRDefault="003B2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0D0">
        <w:trPr>
          <w:trHeight w:val="253"/>
        </w:trPr>
        <w:tc>
          <w:tcPr>
            <w:tcW w:w="576" w:type="dxa"/>
            <w:vMerge/>
          </w:tcPr>
          <w:p w:rsidR="003B20D0" w:rsidRDefault="003B20D0"/>
        </w:tc>
        <w:tc>
          <w:tcPr>
            <w:tcW w:w="720" w:type="dxa"/>
            <w:vMerge/>
          </w:tcPr>
          <w:p w:rsidR="003B20D0" w:rsidRDefault="003B20D0"/>
        </w:tc>
        <w:tc>
          <w:tcPr>
            <w:tcW w:w="8629" w:type="dxa"/>
            <w:gridSpan w:val="5"/>
            <w:vMerge/>
          </w:tcPr>
          <w:p w:rsidR="003B20D0" w:rsidRDefault="003B20D0"/>
        </w:tc>
        <w:tc>
          <w:tcPr>
            <w:tcW w:w="4861" w:type="dxa"/>
            <w:gridSpan w:val="2"/>
          </w:tcPr>
          <w:p w:rsidR="003B20D0" w:rsidRDefault="003B2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0D0">
        <w:trPr>
          <w:trHeight w:val="253"/>
        </w:trPr>
        <w:tc>
          <w:tcPr>
            <w:tcW w:w="576" w:type="dxa"/>
            <w:vMerge/>
          </w:tcPr>
          <w:p w:rsidR="003B20D0" w:rsidRDefault="003B20D0"/>
        </w:tc>
        <w:tc>
          <w:tcPr>
            <w:tcW w:w="720" w:type="dxa"/>
            <w:vMerge w:val="restart"/>
            <w:vAlign w:val="center"/>
          </w:tcPr>
          <w:p w:rsidR="003B20D0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3B20D0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3B20D0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861" w:type="dxa"/>
            <w:gridSpan w:val="2"/>
          </w:tcPr>
          <w:p w:rsidR="003B20D0" w:rsidRDefault="003B20D0">
            <w:pPr>
              <w:pStyle w:val="af8"/>
              <w:rPr>
                <w:rFonts w:ascii="Times New Roman" w:hAnsi="Times New Roman" w:cs="Times New Roman"/>
                <w:bCs/>
              </w:rPr>
            </w:pPr>
          </w:p>
        </w:tc>
      </w:tr>
      <w:tr w:rsidR="003B20D0">
        <w:trPr>
          <w:trHeight w:val="253"/>
        </w:trPr>
        <w:tc>
          <w:tcPr>
            <w:tcW w:w="576" w:type="dxa"/>
            <w:vMerge/>
          </w:tcPr>
          <w:p w:rsidR="003B20D0" w:rsidRDefault="003B20D0"/>
        </w:tc>
        <w:tc>
          <w:tcPr>
            <w:tcW w:w="720" w:type="dxa"/>
            <w:vMerge/>
          </w:tcPr>
          <w:p w:rsidR="003B20D0" w:rsidRDefault="003B20D0"/>
        </w:tc>
        <w:tc>
          <w:tcPr>
            <w:tcW w:w="8629" w:type="dxa"/>
            <w:gridSpan w:val="5"/>
            <w:vMerge/>
          </w:tcPr>
          <w:p w:rsidR="003B20D0" w:rsidRDefault="003B20D0"/>
        </w:tc>
        <w:tc>
          <w:tcPr>
            <w:tcW w:w="4861" w:type="dxa"/>
            <w:gridSpan w:val="2"/>
          </w:tcPr>
          <w:p w:rsidR="003B20D0" w:rsidRDefault="003B20D0"/>
        </w:tc>
      </w:tr>
      <w:tr w:rsidR="003B20D0">
        <w:trPr>
          <w:trHeight w:val="253"/>
        </w:trPr>
        <w:tc>
          <w:tcPr>
            <w:tcW w:w="576" w:type="dxa"/>
            <w:vMerge/>
          </w:tcPr>
          <w:p w:rsidR="003B20D0" w:rsidRDefault="003B20D0"/>
        </w:tc>
        <w:tc>
          <w:tcPr>
            <w:tcW w:w="720" w:type="dxa"/>
            <w:vMerge/>
          </w:tcPr>
          <w:p w:rsidR="003B20D0" w:rsidRDefault="003B20D0"/>
        </w:tc>
        <w:tc>
          <w:tcPr>
            <w:tcW w:w="8629" w:type="dxa"/>
            <w:gridSpan w:val="5"/>
            <w:vMerge/>
          </w:tcPr>
          <w:p w:rsidR="003B20D0" w:rsidRDefault="003B20D0"/>
        </w:tc>
        <w:tc>
          <w:tcPr>
            <w:tcW w:w="4861" w:type="dxa"/>
            <w:gridSpan w:val="2"/>
          </w:tcPr>
          <w:p w:rsidR="003B20D0" w:rsidRDefault="003B20D0"/>
        </w:tc>
      </w:tr>
      <w:tr w:rsidR="003B20D0">
        <w:trPr>
          <w:trHeight w:val="253"/>
        </w:trPr>
        <w:tc>
          <w:tcPr>
            <w:tcW w:w="576" w:type="dxa"/>
            <w:vMerge/>
          </w:tcPr>
          <w:p w:rsidR="003B20D0" w:rsidRDefault="003B20D0"/>
        </w:tc>
        <w:tc>
          <w:tcPr>
            <w:tcW w:w="720" w:type="dxa"/>
            <w:vMerge/>
          </w:tcPr>
          <w:p w:rsidR="003B20D0" w:rsidRDefault="003B20D0"/>
        </w:tc>
        <w:tc>
          <w:tcPr>
            <w:tcW w:w="8629" w:type="dxa"/>
            <w:gridSpan w:val="5"/>
            <w:vMerge/>
          </w:tcPr>
          <w:p w:rsidR="003B20D0" w:rsidRDefault="003B20D0"/>
        </w:tc>
        <w:tc>
          <w:tcPr>
            <w:tcW w:w="4861" w:type="dxa"/>
            <w:gridSpan w:val="2"/>
          </w:tcPr>
          <w:p w:rsidR="003B20D0" w:rsidRDefault="003B20D0"/>
        </w:tc>
      </w:tr>
      <w:tr w:rsidR="003B20D0">
        <w:trPr>
          <w:trHeight w:val="567"/>
        </w:trPr>
        <w:tc>
          <w:tcPr>
            <w:tcW w:w="576" w:type="dxa"/>
            <w:vMerge w:val="restart"/>
            <w:vAlign w:val="center"/>
          </w:tcPr>
          <w:p w:rsidR="003B20D0" w:rsidRDefault="0000000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210" w:type="dxa"/>
            <w:gridSpan w:val="8"/>
            <w:vAlign w:val="center"/>
          </w:tcPr>
          <w:p w:rsidR="003B20D0" w:rsidRDefault="0000000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3B20D0">
        <w:trPr>
          <w:trHeight w:val="802"/>
        </w:trPr>
        <w:tc>
          <w:tcPr>
            <w:tcW w:w="576" w:type="dxa"/>
            <w:vMerge/>
          </w:tcPr>
          <w:p w:rsidR="003B20D0" w:rsidRDefault="003B20D0"/>
        </w:tc>
        <w:tc>
          <w:tcPr>
            <w:tcW w:w="720" w:type="dxa"/>
            <w:vAlign w:val="center"/>
          </w:tcPr>
          <w:p w:rsidR="003B20D0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629" w:type="dxa"/>
            <w:gridSpan w:val="5"/>
            <w:vAlign w:val="center"/>
          </w:tcPr>
          <w:p w:rsidR="003B20D0" w:rsidRDefault="00000000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861" w:type="dxa"/>
            <w:gridSpan w:val="2"/>
            <w:vAlign w:val="center"/>
          </w:tcPr>
          <w:p w:rsidR="003B20D0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Контрольные мероприятия с взаимодействием:</w:t>
            </w:r>
          </w:p>
          <w:p w:rsidR="003B20D0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ind w:firstLine="540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 1) инспекционный визит;</w:t>
            </w:r>
          </w:p>
          <w:p w:rsidR="003B20D0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ind w:firstLine="540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2) документарная проверка;</w:t>
            </w:r>
          </w:p>
          <w:p w:rsidR="003B20D0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ind w:firstLine="54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3) выездная проверка.</w:t>
            </w:r>
          </w:p>
        </w:tc>
      </w:tr>
      <w:tr w:rsidR="003B20D0">
        <w:trPr>
          <w:trHeight w:val="879"/>
        </w:trPr>
        <w:tc>
          <w:tcPr>
            <w:tcW w:w="576" w:type="dxa"/>
            <w:vMerge/>
          </w:tcPr>
          <w:p w:rsidR="003B20D0" w:rsidRDefault="003B20D0"/>
        </w:tc>
        <w:tc>
          <w:tcPr>
            <w:tcW w:w="720" w:type="dxa"/>
            <w:vAlign w:val="center"/>
          </w:tcPr>
          <w:p w:rsidR="003B20D0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629" w:type="dxa"/>
            <w:gridSpan w:val="5"/>
            <w:vAlign w:val="center"/>
          </w:tcPr>
          <w:p w:rsidR="003B20D0" w:rsidRDefault="00000000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861" w:type="dxa"/>
            <w:gridSpan w:val="2"/>
            <w:vAlign w:val="center"/>
          </w:tcPr>
          <w:p w:rsidR="003B20D0" w:rsidRPr="008178E9" w:rsidRDefault="00000000">
            <w:pPr>
              <w:pStyle w:val="af8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178E9">
              <w:rPr>
                <w:rFonts w:ascii="Times New Roman" w:hAnsi="Times New Roman" w:cs="Times New Roman"/>
                <w:b/>
                <w:i/>
              </w:rPr>
              <w:t>Да, за исключением документарной проверки</w:t>
            </w:r>
          </w:p>
        </w:tc>
      </w:tr>
      <w:tr w:rsidR="003B20D0">
        <w:trPr>
          <w:trHeight w:val="1124"/>
        </w:trPr>
        <w:tc>
          <w:tcPr>
            <w:tcW w:w="576" w:type="dxa"/>
            <w:vMerge/>
          </w:tcPr>
          <w:p w:rsidR="003B20D0" w:rsidRDefault="003B20D0"/>
        </w:tc>
        <w:tc>
          <w:tcPr>
            <w:tcW w:w="720" w:type="dxa"/>
            <w:vAlign w:val="center"/>
          </w:tcPr>
          <w:p w:rsidR="003B20D0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629" w:type="dxa"/>
            <w:gridSpan w:val="5"/>
          </w:tcPr>
          <w:p w:rsidR="003B20D0" w:rsidRDefault="00000000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3B20D0" w:rsidRDefault="00000000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 контрольного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861" w:type="dxa"/>
            <w:gridSpan w:val="2"/>
            <w:vAlign w:val="center"/>
          </w:tcPr>
          <w:p w:rsidR="003B20D0" w:rsidRDefault="00000000">
            <w:pPr>
              <w:pStyle w:val="af8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Нет</w:t>
            </w:r>
          </w:p>
        </w:tc>
      </w:tr>
    </w:tbl>
    <w:p w:rsidR="003B20D0" w:rsidRDefault="003B20D0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3B20D0" w:rsidRDefault="00000000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3B20D0" w:rsidRDefault="00000000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u w:val="single"/>
        </w:rPr>
      </w:pPr>
      <w:r>
        <w:rPr>
          <w:rFonts w:ascii="Times New Roman" w:eastAsia="Arial" w:hAnsi="Times New Roman" w:cs="Times New Roman"/>
          <w:sz w:val="24"/>
          <w:szCs w:val="24"/>
          <w:u w:val="single"/>
        </w:rPr>
        <w:t>Самохина Анастасия Леонидовна</w:t>
      </w:r>
    </w:p>
    <w:p w:rsidR="003B20D0" w:rsidRDefault="00000000">
      <w:pPr>
        <w:spacing w:after="0" w:line="240" w:lineRule="auto"/>
        <w:jc w:val="right"/>
        <w:rPr>
          <w:rFonts w:ascii="Times New Roman" w:eastAsia="Arial" w:hAnsi="Times New Roman" w:cs="Times New Roman"/>
          <w:i/>
          <w:iCs/>
        </w:rPr>
      </w:pPr>
      <w:r>
        <w:rPr>
          <w:rFonts w:ascii="Times New Roman" w:eastAsia="Arial" w:hAnsi="Times New Roman" w:cs="Times New Roman"/>
          <w:i/>
          <w:iCs/>
        </w:rPr>
        <w:t>(ФИО ответственного лица)</w:t>
      </w:r>
    </w:p>
    <w:p w:rsidR="003B20D0" w:rsidRDefault="00000000">
      <w:pPr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eastAsia="Arial" w:hAnsi="Times New Roman" w:cs="Times New Roman"/>
          <w:u w:val="single"/>
        </w:rPr>
        <w:t>Тел.:_</w:t>
      </w:r>
      <w:proofErr w:type="gramEnd"/>
      <w:r>
        <w:rPr>
          <w:rFonts w:ascii="Times New Roman" w:eastAsia="Arial" w:hAnsi="Times New Roman" w:cs="Times New Roman"/>
          <w:u w:val="single"/>
        </w:rPr>
        <w:t>8 (3467) 372-515</w:t>
      </w:r>
    </w:p>
    <w:p w:rsidR="003B20D0" w:rsidRDefault="003B20D0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</w:p>
    <w:sectPr w:rsidR="003B20D0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49D9" w:rsidRDefault="00FF49D9">
      <w:pPr>
        <w:spacing w:after="0" w:line="240" w:lineRule="auto"/>
      </w:pPr>
      <w:r>
        <w:separator/>
      </w:r>
    </w:p>
  </w:endnote>
  <w:endnote w:type="continuationSeparator" w:id="0">
    <w:p w:rsidR="00FF49D9" w:rsidRDefault="00FF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49D9" w:rsidRDefault="00FF49D9">
      <w:pPr>
        <w:spacing w:after="0" w:line="240" w:lineRule="auto"/>
      </w:pPr>
      <w:r>
        <w:separator/>
      </w:r>
    </w:p>
  </w:footnote>
  <w:footnote w:type="continuationSeparator" w:id="0">
    <w:p w:rsidR="00FF49D9" w:rsidRDefault="00FF49D9">
      <w:pPr>
        <w:spacing w:after="0" w:line="240" w:lineRule="auto"/>
      </w:pPr>
      <w:r>
        <w:continuationSeparator/>
      </w:r>
    </w:p>
  </w:footnote>
  <w:footnote w:id="1">
    <w:p w:rsidR="003B20D0" w:rsidRDefault="00000000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3B20D0" w:rsidRDefault="00000000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3B20D0" w:rsidRDefault="00000000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3B20D0" w:rsidRDefault="00000000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3B20D0" w:rsidRDefault="00000000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3B20D0" w:rsidRDefault="00000000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3B20D0" w:rsidRDefault="00000000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3B20D0" w:rsidRDefault="00000000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3B20D0" w:rsidRDefault="00000000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3B20D0" w:rsidRDefault="00000000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3B20D0" w:rsidRDefault="00000000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3B20D0" w:rsidRDefault="00000000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3B20D0" w:rsidRDefault="00000000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3B20D0" w:rsidRDefault="00000000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мероприятия.</w:t>
      </w:r>
    </w:p>
  </w:footnote>
  <w:footnote w:id="15">
    <w:p w:rsidR="003B20D0" w:rsidRDefault="00000000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:rsidR="003B20D0" w:rsidRDefault="00000000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3B20D0" w:rsidRDefault="00000000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0D0"/>
    <w:rsid w:val="003B20D0"/>
    <w:rsid w:val="006024F6"/>
    <w:rsid w:val="007D2C1D"/>
    <w:rsid w:val="008178E9"/>
    <w:rsid w:val="00AE096B"/>
    <w:rsid w:val="00CA4451"/>
    <w:rsid w:val="00FF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39FF71-2157-44D2-9C7A-5355085F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808</Words>
  <Characters>4611</Characters>
  <Application>Microsoft Office Word</Application>
  <DocSecurity>0</DocSecurity>
  <Lines>38</Lines>
  <Paragraphs>10</Paragraphs>
  <ScaleCrop>false</ScaleCrop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Сабирова Анжела Валериевна</dc:creator>
  <cp:lastModifiedBy>Dell</cp:lastModifiedBy>
  <cp:revision>16</cp:revision>
  <dcterms:created xsi:type="dcterms:W3CDTF">2025-09-17T09:51:00Z</dcterms:created>
  <dcterms:modified xsi:type="dcterms:W3CDTF">2025-11-17T07:41:00Z</dcterms:modified>
</cp:coreProperties>
</file>