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9D7" w:rsidRPr="004D29D7" w:rsidRDefault="004D29D7" w:rsidP="004D29D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D29D7">
        <w:rPr>
          <w:rFonts w:ascii="Times New Roman" w:hAnsi="Times New Roman" w:cs="Times New Roman"/>
          <w:i/>
          <w:sz w:val="28"/>
          <w:szCs w:val="28"/>
        </w:rPr>
        <w:t>Проект</w:t>
      </w:r>
    </w:p>
    <w:p w:rsidR="004D29D7" w:rsidRDefault="004D29D7" w:rsidP="00AA0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9D7" w:rsidRPr="00484935" w:rsidRDefault="004D29D7" w:rsidP="004D29D7">
      <w:pPr>
        <w:tabs>
          <w:tab w:val="left" w:pos="10080"/>
        </w:tabs>
        <w:suppressAutoHyphens/>
        <w:spacing w:after="0" w:line="240" w:lineRule="auto"/>
        <w:jc w:val="center"/>
        <w:rPr>
          <w:rFonts w:ascii="Times New Roman" w:hAnsi="Times New Roman"/>
          <w:noProof/>
        </w:rPr>
      </w:pPr>
      <w:r w:rsidRPr="00484935">
        <w:rPr>
          <w:rFonts w:ascii="Times New Roman" w:hAnsi="Times New Roman"/>
          <w:noProof/>
        </w:rPr>
        <w:drawing>
          <wp:inline distT="0" distB="0" distL="0" distR="0" wp14:anchorId="043DCA12" wp14:editId="517DB488">
            <wp:extent cx="617220" cy="7772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9D7" w:rsidRPr="00484935" w:rsidRDefault="004D29D7" w:rsidP="004D29D7">
      <w:pPr>
        <w:tabs>
          <w:tab w:val="left" w:pos="24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4935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4D29D7" w:rsidRPr="00484935" w:rsidRDefault="004D29D7" w:rsidP="004D29D7">
      <w:pPr>
        <w:tabs>
          <w:tab w:val="left" w:pos="24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4935">
        <w:rPr>
          <w:rFonts w:ascii="Times New Roman" w:hAnsi="Times New Roman"/>
          <w:b/>
          <w:sz w:val="28"/>
          <w:szCs w:val="28"/>
        </w:rPr>
        <w:t>ХАНТЫ-МАНСИЙСКИЙ АВТОНОМНЫЙ ОКРУГ – ЮГРА</w:t>
      </w:r>
    </w:p>
    <w:p w:rsidR="004D29D7" w:rsidRPr="00484935" w:rsidRDefault="004D29D7" w:rsidP="004D29D7">
      <w:pPr>
        <w:tabs>
          <w:tab w:val="left" w:pos="24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4935">
        <w:rPr>
          <w:rFonts w:ascii="Times New Roman" w:hAnsi="Times New Roman"/>
          <w:b/>
          <w:sz w:val="28"/>
          <w:szCs w:val="28"/>
        </w:rPr>
        <w:t>ХАНТЫ-МАНСИЙСКИЙ РАЙОН</w:t>
      </w:r>
    </w:p>
    <w:p w:rsidR="004D29D7" w:rsidRPr="00484935" w:rsidRDefault="004D29D7" w:rsidP="004D29D7">
      <w:pPr>
        <w:tabs>
          <w:tab w:val="left" w:pos="24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4935">
        <w:rPr>
          <w:rFonts w:ascii="Times New Roman" w:hAnsi="Times New Roman"/>
          <w:b/>
          <w:sz w:val="28"/>
          <w:szCs w:val="28"/>
        </w:rPr>
        <w:t>СЕЛЬСКОЕ ПОСЕЛЕНИЕ ШАПША</w:t>
      </w:r>
    </w:p>
    <w:p w:rsidR="004D29D7" w:rsidRPr="00484935" w:rsidRDefault="004D29D7" w:rsidP="004D29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29D7" w:rsidRPr="00484935" w:rsidRDefault="004D29D7" w:rsidP="004D29D7">
      <w:pPr>
        <w:tabs>
          <w:tab w:val="left" w:pos="24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4935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4D29D7" w:rsidRPr="00484935" w:rsidRDefault="004D29D7" w:rsidP="004D29D7">
      <w:pPr>
        <w:tabs>
          <w:tab w:val="left" w:pos="24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29D7" w:rsidRPr="00484935" w:rsidRDefault="004D29D7" w:rsidP="004D29D7">
      <w:pPr>
        <w:tabs>
          <w:tab w:val="left" w:pos="24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4935">
        <w:rPr>
          <w:rFonts w:ascii="Times New Roman" w:hAnsi="Times New Roman"/>
          <w:b/>
          <w:sz w:val="28"/>
          <w:szCs w:val="28"/>
        </w:rPr>
        <w:t>РЕШЕНИЕ</w:t>
      </w:r>
    </w:p>
    <w:p w:rsidR="004D29D7" w:rsidRPr="00484935" w:rsidRDefault="004D29D7" w:rsidP="004D29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29D7" w:rsidRPr="00484935" w:rsidRDefault="004D29D7" w:rsidP="004D29D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484935">
        <w:rPr>
          <w:rFonts w:ascii="Times New Roman" w:hAnsi="Times New Roman"/>
          <w:spacing w:val="-4"/>
          <w:sz w:val="28"/>
          <w:szCs w:val="28"/>
        </w:rPr>
        <w:t xml:space="preserve">от </w:t>
      </w:r>
      <w:r>
        <w:rPr>
          <w:rFonts w:ascii="Times New Roman" w:hAnsi="Times New Roman"/>
          <w:spacing w:val="-4"/>
          <w:sz w:val="28"/>
          <w:szCs w:val="28"/>
        </w:rPr>
        <w:t>00</w:t>
      </w:r>
      <w:r w:rsidRPr="00484935">
        <w:rPr>
          <w:rFonts w:ascii="Times New Roman" w:hAnsi="Times New Roman"/>
          <w:spacing w:val="-4"/>
          <w:sz w:val="28"/>
          <w:szCs w:val="28"/>
        </w:rPr>
        <w:t>.</w:t>
      </w:r>
      <w:r>
        <w:rPr>
          <w:rFonts w:ascii="Times New Roman" w:hAnsi="Times New Roman"/>
          <w:spacing w:val="-4"/>
          <w:sz w:val="28"/>
          <w:szCs w:val="28"/>
        </w:rPr>
        <w:t>00</w:t>
      </w:r>
      <w:r w:rsidRPr="00484935">
        <w:rPr>
          <w:rFonts w:ascii="Times New Roman" w:hAnsi="Times New Roman"/>
          <w:spacing w:val="-4"/>
          <w:sz w:val="28"/>
          <w:szCs w:val="28"/>
        </w:rPr>
        <w:t>.</w:t>
      </w:r>
      <w:r>
        <w:rPr>
          <w:rFonts w:ascii="Times New Roman" w:hAnsi="Times New Roman"/>
          <w:spacing w:val="-4"/>
          <w:sz w:val="28"/>
          <w:szCs w:val="28"/>
        </w:rPr>
        <w:t>0000</w:t>
      </w:r>
      <w:r w:rsidRPr="00484935">
        <w:rPr>
          <w:rFonts w:ascii="Times New Roman" w:hAnsi="Times New Roman"/>
          <w:sz w:val="28"/>
          <w:szCs w:val="28"/>
        </w:rPr>
        <w:tab/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484935">
        <w:rPr>
          <w:rFonts w:ascii="Times New Roman" w:hAnsi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№ 00</w:t>
      </w:r>
    </w:p>
    <w:p w:rsidR="004D29D7" w:rsidRDefault="004D29D7" w:rsidP="004D29D7">
      <w:pPr>
        <w:shd w:val="clear" w:color="auto" w:fill="FFFFFF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484935">
        <w:rPr>
          <w:rFonts w:ascii="Times New Roman" w:hAnsi="Times New Roman"/>
          <w:i/>
          <w:iCs/>
          <w:sz w:val="28"/>
          <w:szCs w:val="28"/>
        </w:rPr>
        <w:t>д. Шапша</w:t>
      </w:r>
    </w:p>
    <w:p w:rsidR="004D29D7" w:rsidRDefault="004D29D7" w:rsidP="004D29D7">
      <w:pPr>
        <w:shd w:val="clear" w:color="auto" w:fill="FFFFFF"/>
        <w:tabs>
          <w:tab w:val="left" w:pos="709"/>
          <w:tab w:val="center" w:pos="1985"/>
          <w:tab w:val="left" w:pos="4820"/>
        </w:tabs>
        <w:spacing w:after="0" w:line="240" w:lineRule="auto"/>
        <w:ind w:right="4253"/>
        <w:jc w:val="both"/>
        <w:rPr>
          <w:rFonts w:ascii="Times New Roman" w:hAnsi="Times New Roman" w:cs="Times New Roman"/>
          <w:sz w:val="28"/>
          <w:szCs w:val="28"/>
        </w:rPr>
      </w:pPr>
    </w:p>
    <w:p w:rsidR="004D29D7" w:rsidRPr="001C1FD0" w:rsidRDefault="004D29D7" w:rsidP="001C1FD0">
      <w:pPr>
        <w:shd w:val="clear" w:color="auto" w:fill="FFFFFF"/>
        <w:tabs>
          <w:tab w:val="left" w:pos="709"/>
          <w:tab w:val="center" w:pos="1985"/>
          <w:tab w:val="left" w:pos="4820"/>
        </w:tabs>
        <w:spacing w:after="0" w:line="240" w:lineRule="auto"/>
        <w:ind w:right="4253"/>
        <w:jc w:val="both"/>
        <w:rPr>
          <w:rFonts w:ascii="Times New Roman" w:hAnsi="Times New Roman" w:cs="Times New Roman"/>
          <w:sz w:val="28"/>
          <w:szCs w:val="28"/>
        </w:rPr>
      </w:pPr>
      <w:r w:rsidRPr="004D29D7"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сельского поселения Шапша от 14.08.2017 №</w:t>
      </w:r>
      <w:r>
        <w:rPr>
          <w:sz w:val="28"/>
          <w:szCs w:val="28"/>
        </w:rPr>
        <w:t xml:space="preserve"> </w:t>
      </w:r>
      <w:r w:rsidRPr="004D29D7">
        <w:rPr>
          <w:rFonts w:ascii="Times New Roman" w:hAnsi="Times New Roman" w:cs="Times New Roman"/>
          <w:sz w:val="28"/>
          <w:szCs w:val="28"/>
        </w:rPr>
        <w:t>254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29D7">
        <w:rPr>
          <w:rFonts w:ascii="Times New Roman" w:hAnsi="Times New Roman" w:cs="Times New Roman"/>
          <w:sz w:val="28"/>
          <w:szCs w:val="28"/>
        </w:rPr>
        <w:t>«Об утверждении правил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29D7">
        <w:rPr>
          <w:rFonts w:ascii="Times New Roman" w:hAnsi="Times New Roman" w:cs="Times New Roman"/>
          <w:sz w:val="28"/>
          <w:szCs w:val="28"/>
        </w:rPr>
        <w:t>землепользования и застройки</w:t>
      </w:r>
      <w:r w:rsidR="001C1FD0">
        <w:rPr>
          <w:rFonts w:ascii="Times New Roman" w:hAnsi="Times New Roman" w:cs="Times New Roman"/>
          <w:sz w:val="28"/>
          <w:szCs w:val="28"/>
        </w:rPr>
        <w:t xml:space="preserve"> </w:t>
      </w:r>
      <w:r w:rsidRPr="001C1FD0">
        <w:rPr>
          <w:rFonts w:ascii="Times New Roman" w:hAnsi="Times New Roman" w:cs="Times New Roman"/>
          <w:sz w:val="28"/>
          <w:szCs w:val="28"/>
        </w:rPr>
        <w:t xml:space="preserve">сельского поселения Шапша» </w:t>
      </w:r>
    </w:p>
    <w:p w:rsidR="004D29D7" w:rsidRPr="00A86DED" w:rsidRDefault="004D29D7" w:rsidP="004D29D7">
      <w:pPr>
        <w:shd w:val="clear" w:color="auto" w:fill="FFFFFF"/>
        <w:tabs>
          <w:tab w:val="left" w:pos="709"/>
          <w:tab w:val="center" w:pos="1985"/>
          <w:tab w:val="left" w:pos="4111"/>
          <w:tab w:val="left" w:pos="4536"/>
        </w:tabs>
        <w:ind w:right="5102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A86DED" w:rsidRPr="00A86DED" w:rsidRDefault="00A86DED" w:rsidP="00682B9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86DED">
        <w:rPr>
          <w:rFonts w:ascii="Times New Roman" w:eastAsia="Times New Roman" w:hAnsi="Times New Roman" w:cs="Times New Roman"/>
          <w:sz w:val="28"/>
          <w:szCs w:val="28"/>
        </w:rPr>
        <w:t>В целях создания условий для развития территории, эффективного землепользования и застройки, обеспечения прав и законных интересов граждан и юридических лиц, на основании Градостроительного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руководствуясь Уставом сельского поселения Шапша, учитывая результаты общественных обсуждений (протокол от ……, заключение о результатах общественных обсуждений от …….), Совет депутатов сельского</w:t>
      </w:r>
      <w:proofErr w:type="gramEnd"/>
      <w:r w:rsidRPr="00A86DED">
        <w:rPr>
          <w:rFonts w:ascii="Times New Roman" w:eastAsia="Times New Roman" w:hAnsi="Times New Roman" w:cs="Times New Roman"/>
          <w:sz w:val="28"/>
          <w:szCs w:val="28"/>
        </w:rPr>
        <w:t xml:space="preserve"> поселения Шапша</w:t>
      </w:r>
    </w:p>
    <w:p w:rsidR="00A86DED" w:rsidRDefault="00A86DED" w:rsidP="00A86DED">
      <w:pPr>
        <w:tabs>
          <w:tab w:val="center" w:pos="1985"/>
        </w:tabs>
        <w:spacing w:after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2B99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682B99" w:rsidRPr="00682B99" w:rsidRDefault="00682B99" w:rsidP="00A86DED">
      <w:pPr>
        <w:tabs>
          <w:tab w:val="center" w:pos="1985"/>
        </w:tabs>
        <w:spacing w:after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6DED" w:rsidRPr="00A86DED" w:rsidRDefault="00A86DED" w:rsidP="00682B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DED">
        <w:rPr>
          <w:rFonts w:ascii="Times New Roman" w:eastAsia="Times New Roman" w:hAnsi="Times New Roman" w:cs="Times New Roman"/>
          <w:sz w:val="28"/>
          <w:szCs w:val="28"/>
        </w:rPr>
        <w:tab/>
        <w:t>1.</w:t>
      </w:r>
      <w:r w:rsidR="00682B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6DED">
        <w:rPr>
          <w:rFonts w:ascii="Times New Roman" w:eastAsia="Times New Roman" w:hAnsi="Times New Roman" w:cs="Times New Roman"/>
          <w:sz w:val="28"/>
          <w:szCs w:val="28"/>
        </w:rPr>
        <w:t>Внести в решение Совета депутатов сельского поселения Шапша от 14.08.2017 №</w:t>
      </w:r>
      <w:r w:rsidR="00682B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6DED">
        <w:rPr>
          <w:rFonts w:ascii="Times New Roman" w:eastAsia="Times New Roman" w:hAnsi="Times New Roman" w:cs="Times New Roman"/>
          <w:sz w:val="28"/>
          <w:szCs w:val="28"/>
        </w:rPr>
        <w:t>254 «Об утверждении Правил землепользования и застройки сельского поселения Шапша» (далее – Решение) следующие изменения:</w:t>
      </w:r>
    </w:p>
    <w:p w:rsidR="00A86DED" w:rsidRPr="00A86DED" w:rsidRDefault="00A86DED" w:rsidP="00682B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DED">
        <w:rPr>
          <w:rFonts w:ascii="Times New Roman" w:eastAsia="Times New Roman" w:hAnsi="Times New Roman" w:cs="Times New Roman"/>
          <w:sz w:val="28"/>
          <w:szCs w:val="28"/>
        </w:rPr>
        <w:t>1.1</w:t>
      </w:r>
      <w:r w:rsidR="00682B9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86D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2B99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A86DED">
        <w:rPr>
          <w:rFonts w:ascii="Times New Roman" w:eastAsia="Times New Roman" w:hAnsi="Times New Roman" w:cs="Times New Roman"/>
          <w:sz w:val="28"/>
          <w:szCs w:val="28"/>
        </w:rPr>
        <w:t>ополнить таблицу «Основные виды и параметры разрешенного использования земельных участков и объектов капитального строительства» части 2.6 «Зона сельскохозяйственного назначения (</w:t>
      </w:r>
      <w:proofErr w:type="spellStart"/>
      <w:r w:rsidRPr="00A86DED">
        <w:rPr>
          <w:rFonts w:ascii="Times New Roman" w:eastAsia="Times New Roman" w:hAnsi="Times New Roman" w:cs="Times New Roman"/>
          <w:sz w:val="28"/>
          <w:szCs w:val="28"/>
        </w:rPr>
        <w:t>Сх</w:t>
      </w:r>
      <w:proofErr w:type="spellEnd"/>
      <w:r w:rsidRPr="00A86DED">
        <w:rPr>
          <w:rFonts w:ascii="Times New Roman" w:eastAsia="Times New Roman" w:hAnsi="Times New Roman" w:cs="Times New Roman"/>
          <w:sz w:val="28"/>
          <w:szCs w:val="28"/>
        </w:rPr>
        <w:t>)» статьи 2 приложения 1 к Правилам землепользования и застройки строкой следующего содержания:</w:t>
      </w:r>
    </w:p>
    <w:p w:rsidR="00A86DED" w:rsidRPr="00171A6E" w:rsidRDefault="00A86DED" w:rsidP="00682B99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>
        <w:rPr>
          <w:sz w:val="28"/>
          <w:szCs w:val="28"/>
        </w:rPr>
        <w:tab/>
      </w: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6"/>
        <w:gridCol w:w="1207"/>
        <w:gridCol w:w="3361"/>
        <w:gridCol w:w="3253"/>
      </w:tblGrid>
      <w:tr w:rsidR="00A86DED" w:rsidRPr="00682B99" w:rsidTr="00FE7743">
        <w:trPr>
          <w:trHeight w:val="20"/>
          <w:jc w:val="center"/>
        </w:trPr>
        <w:tc>
          <w:tcPr>
            <w:tcW w:w="1255" w:type="dxa"/>
          </w:tcPr>
          <w:p w:rsidR="00A86DED" w:rsidRPr="00682B99" w:rsidRDefault="00A86DED" w:rsidP="00682B99">
            <w:pPr>
              <w:spacing w:after="0" w:line="240" w:lineRule="auto"/>
              <w:ind w:left="31"/>
              <w:rPr>
                <w:rFonts w:ascii="Times New Roman" w:eastAsia="Times New Roman" w:hAnsi="Times New Roman" w:cs="Times New Roman"/>
                <w:szCs w:val="28"/>
              </w:rPr>
            </w:pPr>
            <w:r w:rsidRPr="00682B99">
              <w:rPr>
                <w:rFonts w:ascii="Times New Roman" w:eastAsia="Times New Roman" w:hAnsi="Times New Roman" w:cs="Times New Roman"/>
                <w:szCs w:val="28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1296" w:type="dxa"/>
          </w:tcPr>
          <w:p w:rsidR="00A86DED" w:rsidRPr="00682B99" w:rsidRDefault="00A86DED" w:rsidP="00682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682B99">
              <w:rPr>
                <w:rFonts w:ascii="Times New Roman" w:eastAsia="Times New Roman" w:hAnsi="Times New Roman" w:cs="Times New Roman"/>
                <w:szCs w:val="28"/>
              </w:rPr>
              <w:t>2.2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86DED" w:rsidRPr="00682B99" w:rsidRDefault="00A86DED" w:rsidP="00682B9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  <w:r w:rsidRPr="00682B99">
              <w:rPr>
                <w:rFonts w:ascii="Times New Roman" w:eastAsia="Times New Roman" w:hAnsi="Times New Roman" w:cs="Times New Roman"/>
                <w:szCs w:val="28"/>
              </w:rPr>
              <w:t>Минимальная площадь участка:</w:t>
            </w:r>
          </w:p>
          <w:p w:rsidR="00A86DED" w:rsidRPr="00682B99" w:rsidRDefault="00A86DED" w:rsidP="00682B9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  <w:r w:rsidRPr="00682B99">
              <w:rPr>
                <w:rFonts w:ascii="Times New Roman" w:eastAsia="Times New Roman" w:hAnsi="Times New Roman" w:cs="Times New Roman"/>
                <w:szCs w:val="28"/>
              </w:rPr>
              <w:t>- 600 кв. м;</w:t>
            </w:r>
          </w:p>
          <w:p w:rsidR="00A86DED" w:rsidRPr="00682B99" w:rsidRDefault="00A86DED" w:rsidP="00682B9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  <w:r w:rsidRPr="00682B99">
              <w:rPr>
                <w:rFonts w:ascii="Times New Roman" w:eastAsia="Times New Roman" w:hAnsi="Times New Roman" w:cs="Times New Roman"/>
                <w:szCs w:val="28"/>
              </w:rPr>
              <w:t>Максимальная площадь участка:</w:t>
            </w:r>
          </w:p>
          <w:p w:rsidR="00A86DED" w:rsidRPr="00682B99" w:rsidRDefault="00A86DED" w:rsidP="00682B9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  <w:r w:rsidRPr="00682B99">
              <w:rPr>
                <w:rFonts w:ascii="Times New Roman" w:eastAsia="Times New Roman" w:hAnsi="Times New Roman" w:cs="Times New Roman"/>
                <w:szCs w:val="28"/>
              </w:rPr>
              <w:t>- 1800 кв. м.</w:t>
            </w:r>
          </w:p>
          <w:p w:rsidR="00A86DED" w:rsidRPr="00682B99" w:rsidRDefault="00A86DED" w:rsidP="00682B9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  <w:r w:rsidRPr="00682B99">
              <w:rPr>
                <w:rFonts w:ascii="Times New Roman" w:eastAsia="Times New Roman" w:hAnsi="Times New Roman" w:cs="Times New Roman"/>
                <w:szCs w:val="28"/>
              </w:rPr>
              <w:t>Количество этажей – до 3 надземных этажей.</w:t>
            </w:r>
          </w:p>
          <w:p w:rsidR="00A86DED" w:rsidRPr="00682B99" w:rsidRDefault="00A86DED" w:rsidP="00682B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8"/>
              </w:rPr>
            </w:pPr>
            <w:r w:rsidRPr="00682B99">
              <w:rPr>
                <w:rFonts w:ascii="Times New Roman" w:eastAsia="Times New Roman" w:hAnsi="Times New Roman" w:cs="Times New Roman"/>
                <w:szCs w:val="28"/>
              </w:rPr>
              <w:t>Высота - не подлежит установлению.</w:t>
            </w:r>
          </w:p>
          <w:p w:rsidR="00A86DED" w:rsidRPr="00682B99" w:rsidRDefault="00A86DED" w:rsidP="00682B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8"/>
              </w:rPr>
            </w:pPr>
            <w:r w:rsidRPr="00682B99">
              <w:rPr>
                <w:rFonts w:ascii="Times New Roman" w:eastAsia="Times New Roman" w:hAnsi="Times New Roman" w:cs="Times New Roman"/>
                <w:szCs w:val="28"/>
              </w:rPr>
              <w:t>Минимальный отступ от красной линии до объекта:</w:t>
            </w:r>
          </w:p>
          <w:p w:rsidR="00A86DED" w:rsidRPr="00682B99" w:rsidRDefault="00A86DED" w:rsidP="00682B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8"/>
              </w:rPr>
            </w:pPr>
            <w:r w:rsidRPr="00682B99">
              <w:rPr>
                <w:rFonts w:ascii="Times New Roman" w:eastAsia="Times New Roman" w:hAnsi="Times New Roman" w:cs="Times New Roman"/>
                <w:szCs w:val="28"/>
              </w:rPr>
              <w:t xml:space="preserve">- 5 м от красных линий улиц, </w:t>
            </w:r>
          </w:p>
          <w:p w:rsidR="00A86DED" w:rsidRPr="00682B99" w:rsidRDefault="00A86DED" w:rsidP="00682B99">
            <w:pPr>
              <w:spacing w:after="0" w:line="240" w:lineRule="auto"/>
              <w:ind w:left="21"/>
              <w:contextualSpacing/>
              <w:rPr>
                <w:rFonts w:ascii="Times New Roman" w:eastAsia="Times New Roman" w:hAnsi="Times New Roman" w:cs="Times New Roman"/>
                <w:szCs w:val="28"/>
              </w:rPr>
            </w:pPr>
            <w:r w:rsidRPr="00682B99">
              <w:rPr>
                <w:rFonts w:ascii="Times New Roman" w:eastAsia="Times New Roman" w:hAnsi="Times New Roman" w:cs="Times New Roman"/>
                <w:szCs w:val="28"/>
              </w:rPr>
              <w:t>В условиях реконструкции допускается сокращение отступа и/или размещение зданий по красной линии улиц в соответствии с их фактическим размещением.</w:t>
            </w:r>
          </w:p>
          <w:p w:rsidR="00A86DED" w:rsidRPr="00682B99" w:rsidRDefault="00A86DED" w:rsidP="00682B9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  <w:r w:rsidRPr="00682B99">
              <w:rPr>
                <w:rFonts w:ascii="Times New Roman" w:eastAsia="Times New Roman" w:hAnsi="Times New Roman" w:cs="Times New Roman"/>
                <w:szCs w:val="28"/>
              </w:rPr>
              <w:t>Расстояние от границ смежного земельного участка:</w:t>
            </w:r>
          </w:p>
          <w:p w:rsidR="00A86DED" w:rsidRPr="00682B99" w:rsidRDefault="00A86DED" w:rsidP="00682B9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  <w:r w:rsidRPr="00682B99">
              <w:rPr>
                <w:rFonts w:ascii="Times New Roman" w:eastAsia="Times New Roman" w:hAnsi="Times New Roman" w:cs="Times New Roman"/>
                <w:szCs w:val="28"/>
              </w:rPr>
              <w:t xml:space="preserve">- 3 м до основного строения; </w:t>
            </w:r>
          </w:p>
          <w:p w:rsidR="00A86DED" w:rsidRPr="00682B99" w:rsidRDefault="00A86DED" w:rsidP="00682B9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  <w:r w:rsidRPr="00682B99">
              <w:rPr>
                <w:rFonts w:ascii="Times New Roman" w:eastAsia="Times New Roman" w:hAnsi="Times New Roman" w:cs="Times New Roman"/>
                <w:szCs w:val="28"/>
              </w:rPr>
              <w:t>- 1 м до хозяйственных построек, допускается блокировка хозяйственных построек на смежных приусадебных участках по взаимному согласию домовладельцев.</w:t>
            </w:r>
          </w:p>
          <w:p w:rsidR="00A86DED" w:rsidRPr="00682B99" w:rsidRDefault="00A86DED" w:rsidP="00682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  <w:r w:rsidRPr="00682B99">
              <w:rPr>
                <w:rFonts w:ascii="Times New Roman" w:eastAsia="Times New Roman" w:hAnsi="Times New Roman" w:cs="Times New Roman"/>
                <w:szCs w:val="28"/>
              </w:rPr>
              <w:t>Вспомогательные и хозяйственные строения, за исключением гаражей, размещать со стороны улиц не допускается.</w:t>
            </w:r>
          </w:p>
          <w:p w:rsidR="00A86DED" w:rsidRPr="00682B99" w:rsidRDefault="00A86DED" w:rsidP="00682B9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  <w:r w:rsidRPr="00682B99">
              <w:rPr>
                <w:rFonts w:ascii="Times New Roman" w:eastAsia="Times New Roman" w:hAnsi="Times New Roman" w:cs="Times New Roman"/>
                <w:szCs w:val="28"/>
              </w:rPr>
              <w:t>Максимальный процент застройки в границах земельного участка – 60%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86DED" w:rsidRPr="00682B99" w:rsidRDefault="00A86DED" w:rsidP="00682B9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  <w:r w:rsidRPr="00682B99">
              <w:rPr>
                <w:rFonts w:ascii="Times New Roman" w:eastAsia="Times New Roman" w:hAnsi="Times New Roman" w:cs="Times New Roman"/>
                <w:szCs w:val="28"/>
              </w:rPr>
              <w:t>Ведение личного подсобного хозяйства допускается только в границах сельских населенных пунктов.</w:t>
            </w:r>
          </w:p>
          <w:p w:rsidR="00A86DED" w:rsidRPr="00682B99" w:rsidRDefault="00A86DED" w:rsidP="00682B9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  <w:r w:rsidRPr="00682B99">
              <w:rPr>
                <w:rFonts w:ascii="Times New Roman" w:eastAsia="Times New Roman" w:hAnsi="Times New Roman" w:cs="Times New Roman"/>
                <w:szCs w:val="28"/>
              </w:rPr>
              <w:t>Не допускается размещать жилую застройку в санитарно-защитных зонах, установленных в предусмотренном действующим законодательством порядке.</w:t>
            </w:r>
          </w:p>
          <w:p w:rsidR="00A86DED" w:rsidRPr="00682B99" w:rsidRDefault="00A86DED" w:rsidP="00682B9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  <w:r w:rsidRPr="00682B99">
              <w:rPr>
                <w:rFonts w:ascii="Times New Roman" w:eastAsia="Times New Roman" w:hAnsi="Times New Roman" w:cs="Times New Roman"/>
                <w:szCs w:val="28"/>
              </w:rPr>
              <w:t>Использование земельных участков в границах зон с особыми условиями использования территории осуществлять в соответствии со статьями 3-11 настоящих регламентов и в соответствии с действующим законодательством.</w:t>
            </w:r>
          </w:p>
          <w:p w:rsidR="00A86DED" w:rsidRPr="00682B99" w:rsidRDefault="00A86DED" w:rsidP="00682B9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</w:p>
        </w:tc>
      </w:tr>
    </w:tbl>
    <w:p w:rsidR="00A86DED" w:rsidRDefault="00A86DED" w:rsidP="00A86DED">
      <w:pPr>
        <w:pStyle w:val="a3"/>
        <w:numPr>
          <w:ilvl w:val="2"/>
          <w:numId w:val="7"/>
        </w:numPr>
        <w:suppressAutoHyphens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  <w:r w:rsidRPr="002D6797">
        <w:rPr>
          <w:rFonts w:ascii="Times New Roman" w:hAnsi="Times New Roman"/>
          <w:sz w:val="28"/>
          <w:szCs w:val="28"/>
        </w:rPr>
        <w:t>».</w:t>
      </w:r>
    </w:p>
    <w:p w:rsidR="00682B99" w:rsidRPr="00682B99" w:rsidRDefault="00682B99" w:rsidP="00682B99">
      <w:pPr>
        <w:pStyle w:val="a3"/>
        <w:numPr>
          <w:ilvl w:val="0"/>
          <w:numId w:val="7"/>
        </w:numPr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682B99">
        <w:rPr>
          <w:rFonts w:ascii="Times New Roman" w:hAnsi="Times New Roman"/>
          <w:sz w:val="28"/>
          <w:szCs w:val="28"/>
        </w:rPr>
        <w:t xml:space="preserve">2. Настоящее решение вступает в силу после его официального опубликования (обнародования). </w:t>
      </w:r>
    </w:p>
    <w:p w:rsidR="00682B99" w:rsidRDefault="00682B99" w:rsidP="00682B99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682B99" w:rsidRDefault="00682B99" w:rsidP="00682B99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682B99" w:rsidRPr="00682B99" w:rsidRDefault="00682B99" w:rsidP="00682B99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Шапша                                         Л.А.Овчерюкова</w:t>
      </w:r>
    </w:p>
    <w:p w:rsidR="004D29D7" w:rsidRDefault="004D29D7" w:rsidP="004D29D7">
      <w:pPr>
        <w:tabs>
          <w:tab w:val="left" w:pos="57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D29D7" w:rsidRPr="004D29D7" w:rsidRDefault="004D29D7" w:rsidP="004D29D7">
      <w:pPr>
        <w:tabs>
          <w:tab w:val="left" w:pos="572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D29D7" w:rsidRPr="004D29D7" w:rsidSect="00682B99">
      <w:pgSz w:w="11906" w:h="16838"/>
      <w:pgMar w:top="1418" w:right="1276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BD435B"/>
    <w:multiLevelType w:val="multilevel"/>
    <w:tmpl w:val="8CF2AE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124516CF"/>
    <w:multiLevelType w:val="hybridMultilevel"/>
    <w:tmpl w:val="7E088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7A048D"/>
    <w:multiLevelType w:val="multilevel"/>
    <w:tmpl w:val="F3F0EDA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28E4716E"/>
    <w:multiLevelType w:val="hybridMultilevel"/>
    <w:tmpl w:val="0430E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4F27BC"/>
    <w:multiLevelType w:val="multilevel"/>
    <w:tmpl w:val="642C581C"/>
    <w:lvl w:ilvl="0">
      <w:start w:val="1"/>
      <w:numFmt w:val="decimal"/>
      <w:lvlText w:val="%1."/>
      <w:lvlJc w:val="left"/>
      <w:pPr>
        <w:ind w:left="1125" w:hanging="405"/>
      </w:pPr>
    </w:lvl>
    <w:lvl w:ilvl="1">
      <w:start w:val="2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6">
    <w:nsid w:val="679B6D9F"/>
    <w:multiLevelType w:val="hybridMultilevel"/>
    <w:tmpl w:val="69DC9D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4F7"/>
    <w:rsid w:val="00093E3D"/>
    <w:rsid w:val="00096A8D"/>
    <w:rsid w:val="000F4190"/>
    <w:rsid w:val="00123997"/>
    <w:rsid w:val="00152757"/>
    <w:rsid w:val="001A3A44"/>
    <w:rsid w:val="001C1FD0"/>
    <w:rsid w:val="001D07AD"/>
    <w:rsid w:val="001D34C3"/>
    <w:rsid w:val="002155D0"/>
    <w:rsid w:val="00223539"/>
    <w:rsid w:val="00296C32"/>
    <w:rsid w:val="003331D1"/>
    <w:rsid w:val="003503FF"/>
    <w:rsid w:val="00373ABE"/>
    <w:rsid w:val="00385E4A"/>
    <w:rsid w:val="003A2E40"/>
    <w:rsid w:val="003D114D"/>
    <w:rsid w:val="003F15F6"/>
    <w:rsid w:val="003F22B2"/>
    <w:rsid w:val="004B5383"/>
    <w:rsid w:val="004D29D7"/>
    <w:rsid w:val="0050411F"/>
    <w:rsid w:val="00510321"/>
    <w:rsid w:val="005151F9"/>
    <w:rsid w:val="00520B36"/>
    <w:rsid w:val="005F7C0B"/>
    <w:rsid w:val="00617FD4"/>
    <w:rsid w:val="0066475A"/>
    <w:rsid w:val="00682B99"/>
    <w:rsid w:val="00686C65"/>
    <w:rsid w:val="00691C6E"/>
    <w:rsid w:val="006B2298"/>
    <w:rsid w:val="00717666"/>
    <w:rsid w:val="0080172B"/>
    <w:rsid w:val="0080397B"/>
    <w:rsid w:val="008502B4"/>
    <w:rsid w:val="008734F7"/>
    <w:rsid w:val="008A6C10"/>
    <w:rsid w:val="009127D8"/>
    <w:rsid w:val="00917123"/>
    <w:rsid w:val="009B5C3E"/>
    <w:rsid w:val="009B732D"/>
    <w:rsid w:val="00A31CFF"/>
    <w:rsid w:val="00A40880"/>
    <w:rsid w:val="00A86DED"/>
    <w:rsid w:val="00AA018C"/>
    <w:rsid w:val="00AA024F"/>
    <w:rsid w:val="00AB1133"/>
    <w:rsid w:val="00AD5443"/>
    <w:rsid w:val="00AF4F2D"/>
    <w:rsid w:val="00B1618F"/>
    <w:rsid w:val="00B45C51"/>
    <w:rsid w:val="00BE4BC7"/>
    <w:rsid w:val="00D40435"/>
    <w:rsid w:val="00D5216B"/>
    <w:rsid w:val="00D55767"/>
    <w:rsid w:val="00DC2335"/>
    <w:rsid w:val="00DC7627"/>
    <w:rsid w:val="00DE2339"/>
    <w:rsid w:val="00F47CEC"/>
    <w:rsid w:val="00F662C7"/>
    <w:rsid w:val="00F7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B113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арианты ответов"/>
    <w:basedOn w:val="a"/>
    <w:link w:val="a4"/>
    <w:uiPriority w:val="34"/>
    <w:qFormat/>
    <w:rsid w:val="008734F7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B1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113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B1133"/>
    <w:rPr>
      <w:rFonts w:ascii="Times New Roman" w:eastAsia="Times New Roman" w:hAnsi="Times New Roman" w:cs="Times New Roman"/>
      <w:b/>
      <w:bCs/>
      <w:sz w:val="26"/>
      <w:szCs w:val="20"/>
    </w:rPr>
  </w:style>
  <w:style w:type="table" w:styleId="a7">
    <w:name w:val="Table Grid"/>
    <w:basedOn w:val="a1"/>
    <w:uiPriority w:val="59"/>
    <w:rsid w:val="00AA0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96C3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a8">
    <w:name w:val="Без интервала Знак"/>
    <w:link w:val="a9"/>
    <w:uiPriority w:val="1"/>
    <w:locked/>
    <w:rsid w:val="005151F9"/>
    <w:rPr>
      <w:rFonts w:ascii="Times New Roman" w:eastAsia="Times New Roman" w:hAnsi="Times New Roman" w:cs="Times New Roman"/>
    </w:rPr>
  </w:style>
  <w:style w:type="paragraph" w:styleId="a9">
    <w:name w:val="No Spacing"/>
    <w:link w:val="a8"/>
    <w:uiPriority w:val="1"/>
    <w:qFormat/>
    <w:rsid w:val="005151F9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4">
    <w:name w:val="Абзац списка Знак"/>
    <w:aliases w:val="Варианты ответов Знак"/>
    <w:link w:val="a3"/>
    <w:uiPriority w:val="34"/>
    <w:locked/>
    <w:rsid w:val="00A86DED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B113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арианты ответов"/>
    <w:basedOn w:val="a"/>
    <w:link w:val="a4"/>
    <w:uiPriority w:val="34"/>
    <w:qFormat/>
    <w:rsid w:val="008734F7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B1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113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B1133"/>
    <w:rPr>
      <w:rFonts w:ascii="Times New Roman" w:eastAsia="Times New Roman" w:hAnsi="Times New Roman" w:cs="Times New Roman"/>
      <w:b/>
      <w:bCs/>
      <w:sz w:val="26"/>
      <w:szCs w:val="20"/>
    </w:rPr>
  </w:style>
  <w:style w:type="table" w:styleId="a7">
    <w:name w:val="Table Grid"/>
    <w:basedOn w:val="a1"/>
    <w:uiPriority w:val="59"/>
    <w:rsid w:val="00AA0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96C3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a8">
    <w:name w:val="Без интервала Знак"/>
    <w:link w:val="a9"/>
    <w:uiPriority w:val="1"/>
    <w:locked/>
    <w:rsid w:val="005151F9"/>
    <w:rPr>
      <w:rFonts w:ascii="Times New Roman" w:eastAsia="Times New Roman" w:hAnsi="Times New Roman" w:cs="Times New Roman"/>
    </w:rPr>
  </w:style>
  <w:style w:type="paragraph" w:styleId="a9">
    <w:name w:val="No Spacing"/>
    <w:link w:val="a8"/>
    <w:uiPriority w:val="1"/>
    <w:qFormat/>
    <w:rsid w:val="005151F9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4">
    <w:name w:val="Абзац списка Знак"/>
    <w:aliases w:val="Варианты ответов Знак"/>
    <w:link w:val="a3"/>
    <w:uiPriority w:val="34"/>
    <w:locked/>
    <w:rsid w:val="00A86DED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6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4AD57-72B0-488F-807B-AF518F705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Специалист-3</cp:lastModifiedBy>
  <cp:revision>20</cp:revision>
  <cp:lastPrinted>2022-04-21T05:07:00Z</cp:lastPrinted>
  <dcterms:created xsi:type="dcterms:W3CDTF">2020-12-18T11:22:00Z</dcterms:created>
  <dcterms:modified xsi:type="dcterms:W3CDTF">2022-04-22T07:44:00Z</dcterms:modified>
</cp:coreProperties>
</file>