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76" w:rsidRDefault="00872376" w:rsidP="00872376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76" w:rsidRDefault="00872376" w:rsidP="0087237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872376" w:rsidRDefault="00872376" w:rsidP="0087237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872376" w:rsidRDefault="00872376" w:rsidP="0087237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872376" w:rsidRDefault="00872376" w:rsidP="0087237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872376" w:rsidRDefault="00872376" w:rsidP="0087237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872376" w:rsidRDefault="00872376" w:rsidP="0087237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72376" w:rsidRDefault="00872376" w:rsidP="0087237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872376" w:rsidRDefault="00872376" w:rsidP="0087237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872376" w:rsidRDefault="00872376" w:rsidP="0087237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872376" w:rsidRDefault="00872376" w:rsidP="0087237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872376" w:rsidRDefault="00872376" w:rsidP="0087237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01.07.2018</w:t>
      </w:r>
    </w:p>
    <w:p w:rsidR="00872376" w:rsidRDefault="00872376" w:rsidP="00E04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4733" w:rsidRPr="00E04733" w:rsidRDefault="00E04733" w:rsidP="00E04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33">
        <w:rPr>
          <w:rFonts w:ascii="Times New Roman" w:hAnsi="Times New Roman" w:cs="Times New Roman"/>
          <w:b/>
          <w:sz w:val="28"/>
          <w:szCs w:val="28"/>
        </w:rPr>
        <w:t>Новый дом на месте старого</w:t>
      </w:r>
    </w:p>
    <w:p w:rsidR="00E04733" w:rsidRPr="00E04733" w:rsidRDefault="00E04733" w:rsidP="00E047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733" w:rsidRPr="00E04733" w:rsidRDefault="00E04733" w:rsidP="00E04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33">
        <w:rPr>
          <w:rFonts w:ascii="Times New Roman" w:hAnsi="Times New Roman" w:cs="Times New Roman"/>
          <w:sz w:val="28"/>
          <w:szCs w:val="28"/>
        </w:rPr>
        <w:t xml:space="preserve">При строительстве любого нового объекта </w:t>
      </w:r>
      <w:proofErr w:type="gramStart"/>
      <w:r w:rsidRPr="00E04733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E04733">
        <w:rPr>
          <w:rFonts w:ascii="Times New Roman" w:hAnsi="Times New Roman" w:cs="Times New Roman"/>
          <w:sz w:val="28"/>
          <w:szCs w:val="28"/>
        </w:rPr>
        <w:t xml:space="preserve"> на месте ранее снесенного, собственнику необходимо обязательно снять с кадастрового учета предыдущий объект недвижимости.</w:t>
      </w:r>
    </w:p>
    <w:p w:rsidR="00E04733" w:rsidRPr="00E04733" w:rsidRDefault="00E04733" w:rsidP="00E04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33">
        <w:rPr>
          <w:rFonts w:ascii="Times New Roman" w:hAnsi="Times New Roman" w:cs="Times New Roman"/>
          <w:sz w:val="28"/>
          <w:szCs w:val="28"/>
        </w:rPr>
        <w:t xml:space="preserve">Если старый объект недвижимости не снят с кадастрового учета, то оформить новое здание будет сложнее. Особенно серьезные трудности могут возникнуть у собственника с продажей, дарением или передачей такой недвижимости по наследству. Снятие с кадастрового учета объекта осуществляется на основании акта обследования. За подготовкой такого документа нужно обратиться к кадастровому инженеру. Выбрать подходящего специалиста поможет регулярно обновляемый рейтинг кадастровых инженеров, размещенный в сервисе портала Росреестра "Реестр кадастровых инженеров" (https://rosreestr.ru). </w:t>
      </w:r>
    </w:p>
    <w:p w:rsidR="00E04733" w:rsidRPr="00E04733" w:rsidRDefault="00E04733" w:rsidP="00E04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33">
        <w:rPr>
          <w:rFonts w:ascii="Times New Roman" w:hAnsi="Times New Roman" w:cs="Times New Roman"/>
          <w:sz w:val="28"/>
          <w:szCs w:val="28"/>
        </w:rPr>
        <w:t>После того, как акт обследования будет готов, пр</w:t>
      </w:r>
      <w:r w:rsidR="009901BC">
        <w:rPr>
          <w:rFonts w:ascii="Times New Roman" w:hAnsi="Times New Roman" w:cs="Times New Roman"/>
          <w:sz w:val="28"/>
          <w:szCs w:val="28"/>
        </w:rPr>
        <w:t>авообладателю нужно сдать его в</w:t>
      </w:r>
      <w:r w:rsidRPr="00E04733">
        <w:rPr>
          <w:rFonts w:ascii="Times New Roman" w:hAnsi="Times New Roman" w:cs="Times New Roman"/>
          <w:sz w:val="28"/>
          <w:szCs w:val="28"/>
        </w:rPr>
        <w:t xml:space="preserve">месте с заявлением в любой удобный офис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04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04733">
        <w:rPr>
          <w:rFonts w:ascii="Times New Roman" w:hAnsi="Times New Roman" w:cs="Times New Roman"/>
          <w:sz w:val="28"/>
          <w:szCs w:val="28"/>
        </w:rPr>
        <w:t xml:space="preserve">. Кроме того, собственник может подать документы в электронном виде посредством официального портала Росреестра. Для этого собственнику потребуется регистрация на сайте https://www.gosuslugi.ru/, а также электронная подпись, которую можно получить в Удостоверяющем центре (http://uc.kadastr.ru). </w:t>
      </w:r>
    </w:p>
    <w:p w:rsidR="00E04733" w:rsidRPr="00E04733" w:rsidRDefault="00E04733" w:rsidP="00E04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12B" w:rsidRPr="00E04733" w:rsidRDefault="005A712B" w:rsidP="00E04733">
      <w:pPr>
        <w:jc w:val="both"/>
        <w:rPr>
          <w:sz w:val="28"/>
          <w:szCs w:val="28"/>
        </w:rPr>
      </w:pPr>
    </w:p>
    <w:sectPr w:rsidR="005A712B" w:rsidRPr="00E0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37"/>
    <w:rsid w:val="00224537"/>
    <w:rsid w:val="0026482C"/>
    <w:rsid w:val="005A712B"/>
    <w:rsid w:val="00872376"/>
    <w:rsid w:val="009901BC"/>
    <w:rsid w:val="00E04733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4</cp:revision>
  <dcterms:created xsi:type="dcterms:W3CDTF">2018-07-12T04:53:00Z</dcterms:created>
  <dcterms:modified xsi:type="dcterms:W3CDTF">2018-07-17T06:54:00Z</dcterms:modified>
</cp:coreProperties>
</file>