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B" w:rsidRPr="009F511D" w:rsidRDefault="00E812CB" w:rsidP="00E812C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045" cy="77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8D693D" w:rsidRDefault="008D693D" w:rsidP="008F1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93D" w:rsidRDefault="008D693D" w:rsidP="008D69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8D693D" w:rsidRPr="00031F87" w:rsidRDefault="008D693D" w:rsidP="008D6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1F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800DA2" w:rsidRPr="00D01815" w:rsidRDefault="00800DA2" w:rsidP="008F1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54A" w:rsidRPr="00D01815" w:rsidRDefault="00B278E7" w:rsidP="008D693D">
      <w:pPr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>Об утверждении доклада о правоприменительной практике п</w:t>
      </w:r>
      <w:r w:rsidR="008D693D">
        <w:rPr>
          <w:rFonts w:ascii="Times New Roman" w:hAnsi="Times New Roman" w:cs="Times New Roman"/>
          <w:bCs/>
          <w:sz w:val="28"/>
          <w:szCs w:val="28"/>
        </w:rPr>
        <w:t>о осуществлению</w:t>
      </w:r>
      <w:r w:rsidRPr="00D0181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3037C9"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 w:rsidRPr="00D0181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8D693D" w:rsidRPr="008D6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8D6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границах</w:t>
      </w:r>
      <w:r w:rsidRPr="00D01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2C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8D6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2CB">
        <w:rPr>
          <w:rFonts w:ascii="Times New Roman" w:hAnsi="Times New Roman" w:cs="Times New Roman"/>
          <w:bCs/>
          <w:sz w:val="28"/>
          <w:szCs w:val="28"/>
        </w:rPr>
        <w:t>поселения Шапша</w:t>
      </w:r>
      <w:r w:rsidRPr="00D01815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6D6" w:rsidRPr="00984E20" w:rsidRDefault="00B278E7" w:rsidP="00831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31.07.2020 № 248-ФЗ «О государственном контроле (надзоре) и муниципальном контроле», пунктом </w:t>
      </w:r>
      <w:r w:rsidR="00E812CB">
        <w:rPr>
          <w:rFonts w:ascii="Times New Roman" w:hAnsi="Times New Roman" w:cs="Times New Roman"/>
          <w:sz w:val="28"/>
          <w:szCs w:val="28"/>
        </w:rPr>
        <w:t>2.3.1</w:t>
      </w:r>
      <w:r w:rsidRPr="00D0181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81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815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 w:rsidR="003037C9"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D01815">
        <w:rPr>
          <w:rFonts w:ascii="Times New Roman" w:hAnsi="Times New Roman" w:cs="Times New Roman"/>
          <w:sz w:val="28"/>
          <w:szCs w:val="28"/>
        </w:rPr>
        <w:t>контроле</w:t>
      </w:r>
      <w:r w:rsidR="000776D6"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84E20" w:rsidRPr="00D01815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</w:t>
      </w:r>
      <w:r w:rsidR="003037C9">
        <w:rPr>
          <w:rFonts w:ascii="Times New Roman" w:hAnsi="Times New Roman" w:cs="Times New Roman"/>
          <w:bCs/>
          <w:sz w:val="28"/>
          <w:szCs w:val="28"/>
        </w:rPr>
        <w:t>лесного</w:t>
      </w:r>
      <w:r w:rsidR="00B34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E20" w:rsidRPr="00D01815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3037C9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984E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утверждённого </w:t>
      </w:r>
      <w:r w:rsidR="008D6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ешением </w:t>
      </w:r>
      <w:r w:rsidR="00984E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Совета депутатов сельского поселения Шапша от 18.10.2021 № 19</w:t>
      </w:r>
      <w:r w:rsidR="00303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0776D6" w:rsidRDefault="000776D6" w:rsidP="00B2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E7" w:rsidRPr="00D01815" w:rsidRDefault="00B278E7" w:rsidP="00B278E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Утвердить доклад о правоприменительной практике по осуществлению муниципального </w:t>
      </w:r>
      <w:r w:rsidR="00303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лесного</w:t>
      </w:r>
      <w:r w:rsidR="00B34AB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контроля </w:t>
      </w:r>
      <w:r w:rsidR="00303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границах</w:t>
      </w:r>
      <w:r w:rsidR="00B34AB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831C90"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="00831C90"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2023 году согласно приложению.</w:t>
      </w:r>
    </w:p>
    <w:p w:rsidR="008D693D" w:rsidRPr="008D693D" w:rsidRDefault="008D693D" w:rsidP="008D69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  <w:r w:rsidRPr="008D693D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2. Настоящее распоряжение разместить на официальном сайте администрации сельского поселения Шапша в разделе «Муниципальный контроль».</w:t>
      </w:r>
    </w:p>
    <w:p w:rsidR="008D693D" w:rsidRPr="008D693D" w:rsidRDefault="008D693D" w:rsidP="008D69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  <w:r w:rsidRPr="008D693D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3. Настоящее распоряжение вступает в силу с момента его подписания.</w:t>
      </w:r>
    </w:p>
    <w:p w:rsidR="008D693D" w:rsidRPr="008D693D" w:rsidRDefault="008D693D" w:rsidP="008D69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  <w:r w:rsidRPr="008D693D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 xml:space="preserve">4. Контроль за исполнением настоящего распоряжения возложить на начальника организационно-технического блока администрации поселения </w:t>
      </w:r>
      <w:proofErr w:type="spellStart"/>
      <w:r w:rsidRPr="008D693D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Н.В.Пуртову</w:t>
      </w:r>
      <w:proofErr w:type="spellEnd"/>
      <w:r w:rsidRPr="008D693D">
        <w:rPr>
          <w:rFonts w:ascii="Times New Roman" w:eastAsia="Arial" w:hAnsi="Times New Roman" w:cs="Times New Roman"/>
          <w:bCs/>
          <w:sz w:val="28"/>
          <w:szCs w:val="27"/>
          <w:lang w:eastAsia="ar-SA"/>
        </w:rPr>
        <w:t>.</w:t>
      </w:r>
    </w:p>
    <w:p w:rsidR="008D693D" w:rsidRDefault="008D693D" w:rsidP="008D69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</w:p>
    <w:p w:rsidR="008D693D" w:rsidRPr="008D693D" w:rsidRDefault="008D693D" w:rsidP="008D69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7"/>
          <w:lang w:eastAsia="ar-SA"/>
        </w:rPr>
      </w:pPr>
    </w:p>
    <w:p w:rsidR="00B34ABF" w:rsidRPr="008D693D" w:rsidRDefault="008D693D" w:rsidP="008D69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32"/>
          <w:szCs w:val="28"/>
          <w:lang w:eastAsia="ar-SA"/>
        </w:rPr>
      </w:pPr>
      <w:r w:rsidRPr="008D693D">
        <w:rPr>
          <w:rFonts w:ascii="Times New Roman" w:hAnsi="Times New Roman" w:cs="Times New Roman"/>
          <w:bCs/>
          <w:sz w:val="28"/>
          <w:szCs w:val="27"/>
        </w:rPr>
        <w:t xml:space="preserve">Глава сельского поселения Шапша </w:t>
      </w:r>
      <w:r w:rsidRPr="008D693D">
        <w:rPr>
          <w:rFonts w:ascii="Times New Roman" w:hAnsi="Times New Roman" w:cs="Times New Roman"/>
          <w:bCs/>
          <w:sz w:val="28"/>
          <w:szCs w:val="27"/>
        </w:rPr>
        <w:tab/>
      </w:r>
      <w:r w:rsidRPr="008D693D">
        <w:rPr>
          <w:rFonts w:ascii="Times New Roman" w:hAnsi="Times New Roman" w:cs="Times New Roman"/>
          <w:bCs/>
          <w:sz w:val="28"/>
          <w:szCs w:val="27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7"/>
        </w:rPr>
        <w:t xml:space="preserve">         </w:t>
      </w:r>
      <w:r w:rsidRPr="008D693D">
        <w:rPr>
          <w:rFonts w:ascii="Times New Roman" w:hAnsi="Times New Roman" w:cs="Times New Roman"/>
          <w:bCs/>
          <w:sz w:val="28"/>
          <w:szCs w:val="27"/>
        </w:rPr>
        <w:t xml:space="preserve">  Л.А.Овчерюкова</w:t>
      </w:r>
    </w:p>
    <w:p w:rsidR="005B7542" w:rsidRPr="00D01815" w:rsidRDefault="005B7542" w:rsidP="00686D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1C90" w:rsidRDefault="005B7542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к </w:t>
      </w:r>
      <w:r w:rsidR="00831C9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5B7542" w:rsidRPr="00D01815" w:rsidRDefault="00831C90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5B7542"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686D0F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от </w:t>
      </w:r>
      <w:r w:rsidR="008D693D">
        <w:rPr>
          <w:rFonts w:ascii="Times New Roman" w:hAnsi="Times New Roman" w:cs="Times New Roman"/>
          <w:sz w:val="28"/>
          <w:szCs w:val="28"/>
        </w:rPr>
        <w:t>14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8D693D">
        <w:rPr>
          <w:rFonts w:ascii="Times New Roman" w:hAnsi="Times New Roman" w:cs="Times New Roman"/>
          <w:sz w:val="28"/>
          <w:szCs w:val="28"/>
        </w:rPr>
        <w:t>02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8D693D">
        <w:rPr>
          <w:rFonts w:ascii="Times New Roman" w:hAnsi="Times New Roman" w:cs="Times New Roman"/>
          <w:sz w:val="28"/>
          <w:szCs w:val="28"/>
        </w:rPr>
        <w:t>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8D693D">
        <w:rPr>
          <w:rFonts w:ascii="Times New Roman" w:hAnsi="Times New Roman" w:cs="Times New Roman"/>
          <w:sz w:val="28"/>
          <w:szCs w:val="28"/>
        </w:rPr>
        <w:t>24-р</w:t>
      </w:r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CE54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34ABF" w:rsidRPr="00253F4F" w:rsidRDefault="00B34ABF" w:rsidP="00B34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53F4F">
        <w:rPr>
          <w:b/>
          <w:bCs/>
          <w:sz w:val="28"/>
          <w:szCs w:val="28"/>
        </w:rPr>
        <w:t>ДОКЛАД</w:t>
      </w:r>
    </w:p>
    <w:p w:rsidR="00B34ABF" w:rsidRDefault="00B34ABF" w:rsidP="00B34ABF">
      <w:pPr>
        <w:pStyle w:val="Default"/>
        <w:ind w:firstLine="709"/>
        <w:jc w:val="center"/>
        <w:rPr>
          <w:sz w:val="28"/>
          <w:szCs w:val="28"/>
        </w:rPr>
      </w:pPr>
      <w:r w:rsidRPr="006E23A4">
        <w:rPr>
          <w:sz w:val="28"/>
          <w:szCs w:val="28"/>
        </w:rPr>
        <w:t xml:space="preserve">о правоприменительной практике по осуществлению муниципального </w:t>
      </w:r>
      <w:r w:rsidR="003037C9">
        <w:rPr>
          <w:sz w:val="28"/>
          <w:szCs w:val="28"/>
        </w:rPr>
        <w:t>лесного контроля</w:t>
      </w:r>
      <w:r w:rsidRPr="006E23A4">
        <w:rPr>
          <w:sz w:val="28"/>
          <w:szCs w:val="28"/>
        </w:rPr>
        <w:t xml:space="preserve"> </w:t>
      </w:r>
      <w:r w:rsidR="003037C9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сельского поселения Шапша </w:t>
      </w:r>
      <w:r w:rsidRPr="006E23A4">
        <w:rPr>
          <w:sz w:val="28"/>
          <w:szCs w:val="28"/>
        </w:rPr>
        <w:t>в 2023 году</w:t>
      </w:r>
    </w:p>
    <w:p w:rsidR="00B34ABF" w:rsidRDefault="00B34ABF" w:rsidP="00B34ABF">
      <w:pPr>
        <w:pStyle w:val="Default"/>
        <w:ind w:firstLine="709"/>
        <w:jc w:val="center"/>
        <w:rPr>
          <w:sz w:val="28"/>
          <w:szCs w:val="28"/>
        </w:rPr>
      </w:pP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Обобщение правоприменительной практики осуществления муниципального </w:t>
      </w:r>
      <w:r w:rsidR="008D69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лесного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границах 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муниципальный </w:t>
      </w:r>
      <w:r w:rsidR="008D69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лесной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контроль) за 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 подготовлено в соответствии со статьей 47 Федерального закона от 31 июля 2020 года №248-ФЗ «О государственном контроле (надзоре) и муниципальном контроле в Российской Федерации</w:t>
      </w:r>
      <w:r w:rsidR="008D69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федеральный закон №248-ФЗ).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(далее – контролируемые лица) в отношении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лесных участков, находящихся в границах 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лесные участки, находящиеся в муниципальной собственности), требований, 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мероприятий.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Уполномоченным органом местного самоуправления на осуществление муниципального лесного контроля является администрация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Должностные лица, уполномоченные осуществлять муниципальный лесной контроль, при осуществлении муниципального лесного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Лесного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 требования к: 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видам разрешенного использования леса, определяемым в соответствии со статьей 25 Лесного кодекса Российской Федерации; 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возрастам рубок, расчетной лесосеке, срокам использования леса и другим параметрам его разрешенного использования; 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ограничениям использования леса в соответствии со статьей 27 Лесного кодекса Российской Федерации; 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охране, защите, воспроизводству леса. 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Объектами муниципального лесного контроля являются: </w:t>
      </w:r>
    </w:p>
    <w:p w:rsidR="003037C9" w:rsidRPr="003037C9" w:rsidRDefault="003037C9" w:rsidP="003037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8D69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 </w:t>
      </w:r>
    </w:p>
    <w:p w:rsidR="003037C9" w:rsidRPr="003037C9" w:rsidRDefault="003037C9" w:rsidP="003037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8D69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производственные объекты: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 средства предупреждения и тушения лесных пожаров;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 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осуществлении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дминистрацией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поселения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лесного контроля в обязательном порядке проводятся следующие виды профилактических мероприятий:</w:t>
      </w:r>
    </w:p>
    <w:p w:rsidR="003037C9" w:rsidRPr="003037C9" w:rsidRDefault="003037C9" w:rsidP="003037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Информирование - осуществляется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дминистрацией округа по вопросам соблюдения обязательных требований посредством размещения соответствующих сведений на официальном сайте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037C9" w:rsidRPr="003037C9" w:rsidRDefault="003037C9" w:rsidP="003037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видео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-конференц-связи, на личном приё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 либо в ходе проведения профилактических мероприятий, конт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рольных мероприятий. Личный приё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 граждан проводится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главой 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Также, в соответствии со статьей 45 Федерального закона от 31.07.2020 № 248-ФЗ «О государственном контроле (надзоре) и 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муниципальном контроле в Российской Федерации»), при осуществлении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дминистрацией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поселения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лесного контроля могут проводиться следующие виды профилактических мероприятий:</w:t>
      </w:r>
    </w:p>
    <w:p w:rsidR="003037C9" w:rsidRPr="003037C9" w:rsidRDefault="003037C9" w:rsidP="003037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1.Обобщение правоприменительной практики;</w:t>
      </w:r>
    </w:p>
    <w:p w:rsidR="003037C9" w:rsidRPr="003037C9" w:rsidRDefault="003037C9" w:rsidP="003037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2.Объявление предостережений;</w:t>
      </w:r>
    </w:p>
    <w:p w:rsidR="003037C9" w:rsidRPr="003037C9" w:rsidRDefault="003037C9" w:rsidP="003037C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3.Профилактический визит.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постановлением Правительства Российской Федерации от 25 июня 2021</w:t>
      </w:r>
      <w:r w:rsidR="008D69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</w:t>
      </w:r>
      <w:bookmarkStart w:id="0" w:name="_GoBack"/>
      <w:bookmarkEnd w:id="0"/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администрацией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разработана Программа профилактики рисков причинения вреда (ущерба) охраняемым законом ценностям при осуществлении муниципального лесного контроля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границах 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 (далее – Программа).</w:t>
      </w:r>
    </w:p>
    <w:p w:rsidR="003037C9" w:rsidRPr="003037C9" w:rsidRDefault="008D693D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</w:t>
      </w:r>
      <w:r w:rsidR="003037C9"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Для оценки эффективности мероприятий по профилактике нарушений обязательных требований, указанных в Программе, установлены отчетные показатели.</w:t>
      </w:r>
    </w:p>
    <w:p w:rsidR="003037C9" w:rsidRPr="003037C9" w:rsidRDefault="003037C9" w:rsidP="003037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Контрольных мероприятий в сфере муниципального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лесного контроля в границах сельского поселения Шапша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течение 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3037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не проводилось.</w:t>
      </w:r>
    </w:p>
    <w:p w:rsidR="003037C9" w:rsidRPr="005E4A31" w:rsidRDefault="003037C9" w:rsidP="003037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113C" w:rsidRPr="00B34ABF" w:rsidRDefault="0068113C" w:rsidP="003037C9">
      <w:pPr>
        <w:pStyle w:val="Default"/>
        <w:ind w:firstLine="709"/>
        <w:jc w:val="both"/>
        <w:rPr>
          <w:sz w:val="28"/>
          <w:szCs w:val="28"/>
        </w:rPr>
      </w:pPr>
    </w:p>
    <w:sectPr w:rsidR="0068113C" w:rsidRPr="00B34ABF" w:rsidSect="008D693D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62" w:rsidRDefault="00E64562">
      <w:pPr>
        <w:spacing w:after="0" w:line="240" w:lineRule="auto"/>
      </w:pPr>
      <w:r>
        <w:separator/>
      </w:r>
    </w:p>
  </w:endnote>
  <w:endnote w:type="continuationSeparator" w:id="0">
    <w:p w:rsidR="00E64562" w:rsidRDefault="00E6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62" w:rsidRDefault="00E64562">
      <w:pPr>
        <w:spacing w:after="0" w:line="240" w:lineRule="auto"/>
      </w:pPr>
      <w:r>
        <w:separator/>
      </w:r>
    </w:p>
  </w:footnote>
  <w:footnote w:type="continuationSeparator" w:id="0">
    <w:p w:rsidR="00E64562" w:rsidRDefault="00E6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CEC" w:rsidRPr="00A95BCF" w:rsidRDefault="00C76E8D" w:rsidP="00A95BCF">
        <w:pPr>
          <w:pStyle w:val="a9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EB017B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8D693D">
          <w:rPr>
            <w:noProof/>
            <w:sz w:val="24"/>
            <w:szCs w:val="24"/>
          </w:rPr>
          <w:t>4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CBC"/>
    <w:rsid w:val="0000548D"/>
    <w:rsid w:val="0002349A"/>
    <w:rsid w:val="00042C1C"/>
    <w:rsid w:val="00065681"/>
    <w:rsid w:val="0007733B"/>
    <w:rsid w:val="000776D6"/>
    <w:rsid w:val="000855E2"/>
    <w:rsid w:val="000906EF"/>
    <w:rsid w:val="00092758"/>
    <w:rsid w:val="000B04D8"/>
    <w:rsid w:val="000B0A11"/>
    <w:rsid w:val="000D5D4B"/>
    <w:rsid w:val="00117E8C"/>
    <w:rsid w:val="00142CD3"/>
    <w:rsid w:val="001711ED"/>
    <w:rsid w:val="00183360"/>
    <w:rsid w:val="001B34CB"/>
    <w:rsid w:val="001C0C65"/>
    <w:rsid w:val="001C1550"/>
    <w:rsid w:val="00284CEA"/>
    <w:rsid w:val="002A2FE3"/>
    <w:rsid w:val="002B4BBC"/>
    <w:rsid w:val="002C15FB"/>
    <w:rsid w:val="002D2A11"/>
    <w:rsid w:val="002D3E37"/>
    <w:rsid w:val="002D4056"/>
    <w:rsid w:val="002F52D7"/>
    <w:rsid w:val="003037C9"/>
    <w:rsid w:val="00361CBC"/>
    <w:rsid w:val="00366655"/>
    <w:rsid w:val="00385E26"/>
    <w:rsid w:val="003944E7"/>
    <w:rsid w:val="003A6A25"/>
    <w:rsid w:val="003B5984"/>
    <w:rsid w:val="003C277D"/>
    <w:rsid w:val="003D1CFB"/>
    <w:rsid w:val="003E2E18"/>
    <w:rsid w:val="003E4BDC"/>
    <w:rsid w:val="00407F32"/>
    <w:rsid w:val="0041427D"/>
    <w:rsid w:val="00436DDE"/>
    <w:rsid w:val="00476861"/>
    <w:rsid w:val="00486098"/>
    <w:rsid w:val="004E088F"/>
    <w:rsid w:val="00530220"/>
    <w:rsid w:val="005661EE"/>
    <w:rsid w:val="00575A9A"/>
    <w:rsid w:val="00580380"/>
    <w:rsid w:val="005B5EC3"/>
    <w:rsid w:val="005B7542"/>
    <w:rsid w:val="005C50D3"/>
    <w:rsid w:val="0060678A"/>
    <w:rsid w:val="00633C21"/>
    <w:rsid w:val="006744E3"/>
    <w:rsid w:val="0068113C"/>
    <w:rsid w:val="00686D0F"/>
    <w:rsid w:val="006933FC"/>
    <w:rsid w:val="006D686F"/>
    <w:rsid w:val="00747CF9"/>
    <w:rsid w:val="00755516"/>
    <w:rsid w:val="0079473C"/>
    <w:rsid w:val="0079562A"/>
    <w:rsid w:val="007A592C"/>
    <w:rsid w:val="007D0929"/>
    <w:rsid w:val="007E02E0"/>
    <w:rsid w:val="00800DA2"/>
    <w:rsid w:val="00820DD6"/>
    <w:rsid w:val="00831C90"/>
    <w:rsid w:val="00834A31"/>
    <w:rsid w:val="008358DD"/>
    <w:rsid w:val="00856721"/>
    <w:rsid w:val="00864B0F"/>
    <w:rsid w:val="008B6206"/>
    <w:rsid w:val="008D693D"/>
    <w:rsid w:val="008E0702"/>
    <w:rsid w:val="008E738B"/>
    <w:rsid w:val="008F1502"/>
    <w:rsid w:val="008F7DDC"/>
    <w:rsid w:val="00922CC0"/>
    <w:rsid w:val="0097452C"/>
    <w:rsid w:val="00977545"/>
    <w:rsid w:val="00984CAA"/>
    <w:rsid w:val="00984E20"/>
    <w:rsid w:val="009879E0"/>
    <w:rsid w:val="00991E29"/>
    <w:rsid w:val="009C2CC5"/>
    <w:rsid w:val="009E63B7"/>
    <w:rsid w:val="009F0E91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34ABF"/>
    <w:rsid w:val="00B41595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76E8D"/>
    <w:rsid w:val="00C849E5"/>
    <w:rsid w:val="00C90B38"/>
    <w:rsid w:val="00CC1D47"/>
    <w:rsid w:val="00CC2658"/>
    <w:rsid w:val="00CD5EA9"/>
    <w:rsid w:val="00CE3D4A"/>
    <w:rsid w:val="00CE54E5"/>
    <w:rsid w:val="00D01815"/>
    <w:rsid w:val="00D04408"/>
    <w:rsid w:val="00D32489"/>
    <w:rsid w:val="00D32B65"/>
    <w:rsid w:val="00D33FDD"/>
    <w:rsid w:val="00D45323"/>
    <w:rsid w:val="00D55028"/>
    <w:rsid w:val="00D559E6"/>
    <w:rsid w:val="00D57631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4562"/>
    <w:rsid w:val="00E64E62"/>
    <w:rsid w:val="00E653B2"/>
    <w:rsid w:val="00E728D4"/>
    <w:rsid w:val="00E812CB"/>
    <w:rsid w:val="00E9509A"/>
    <w:rsid w:val="00EB017B"/>
    <w:rsid w:val="00EC62E6"/>
    <w:rsid w:val="00EE0534"/>
    <w:rsid w:val="00F0654A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B"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E7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7267-A84F-42A0-88F1-59DE4F6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Специалист-3</cp:lastModifiedBy>
  <cp:revision>52</cp:revision>
  <cp:lastPrinted>2024-02-13T12:12:00Z</cp:lastPrinted>
  <dcterms:created xsi:type="dcterms:W3CDTF">2023-09-27T05:23:00Z</dcterms:created>
  <dcterms:modified xsi:type="dcterms:W3CDTF">2024-02-13T12:12:00Z</dcterms:modified>
</cp:coreProperties>
</file>