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A9" w:rsidRPr="00A43BA9" w:rsidRDefault="002F61BF" w:rsidP="00A43BA9">
      <w:pPr>
        <w:tabs>
          <w:tab w:val="left" w:pos="567"/>
        </w:tabs>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6pt;height:61.2pt;visibility:visible">
            <v:imagedata r:id="rId8" o:title=""/>
          </v:shape>
        </w:pict>
      </w:r>
    </w:p>
    <w:p w:rsidR="00A43BA9" w:rsidRPr="00A43BA9" w:rsidRDefault="00A43BA9" w:rsidP="00A43BA9">
      <w:pPr>
        <w:spacing w:after="0" w:line="240" w:lineRule="auto"/>
        <w:jc w:val="center"/>
        <w:rPr>
          <w:rFonts w:ascii="Times New Roman" w:hAnsi="Times New Roman" w:cs="Times New Roman"/>
          <w:sz w:val="28"/>
          <w:szCs w:val="28"/>
        </w:rPr>
      </w:pPr>
      <w:r w:rsidRPr="00A43BA9">
        <w:rPr>
          <w:rFonts w:ascii="Times New Roman" w:hAnsi="Times New Roman" w:cs="Times New Roman"/>
          <w:sz w:val="28"/>
          <w:szCs w:val="28"/>
        </w:rPr>
        <w:t>МУНИЦИПАЛЬНОЕ ОБРАЗОВАНИЕ</w:t>
      </w:r>
    </w:p>
    <w:p w:rsidR="00A43BA9" w:rsidRPr="00A43BA9" w:rsidRDefault="00A43BA9" w:rsidP="00A43BA9">
      <w:pPr>
        <w:spacing w:after="0" w:line="240" w:lineRule="auto"/>
        <w:jc w:val="center"/>
        <w:rPr>
          <w:rFonts w:ascii="Times New Roman" w:hAnsi="Times New Roman" w:cs="Times New Roman"/>
          <w:sz w:val="28"/>
          <w:szCs w:val="28"/>
        </w:rPr>
      </w:pPr>
      <w:r w:rsidRPr="00A43BA9">
        <w:rPr>
          <w:rFonts w:ascii="Times New Roman" w:hAnsi="Times New Roman" w:cs="Times New Roman"/>
          <w:sz w:val="28"/>
          <w:szCs w:val="28"/>
        </w:rPr>
        <w:t>СЕЛЬСКОЕ ПОСЕЛЕНИЕ ШАПША</w:t>
      </w:r>
    </w:p>
    <w:p w:rsidR="00A43BA9" w:rsidRPr="00A43BA9" w:rsidRDefault="00A43BA9" w:rsidP="00A43BA9">
      <w:pPr>
        <w:spacing w:after="0" w:line="240" w:lineRule="auto"/>
        <w:jc w:val="center"/>
        <w:rPr>
          <w:rFonts w:ascii="Times New Roman" w:hAnsi="Times New Roman" w:cs="Times New Roman"/>
          <w:sz w:val="28"/>
          <w:szCs w:val="28"/>
        </w:rPr>
      </w:pPr>
      <w:r w:rsidRPr="00A43BA9">
        <w:rPr>
          <w:rFonts w:ascii="Times New Roman" w:hAnsi="Times New Roman" w:cs="Times New Roman"/>
          <w:sz w:val="28"/>
          <w:szCs w:val="28"/>
        </w:rPr>
        <w:t xml:space="preserve">Ханты-Мансийский автономный округ – Югра  </w:t>
      </w:r>
    </w:p>
    <w:p w:rsidR="00A43BA9" w:rsidRPr="00A43BA9" w:rsidRDefault="00A43BA9" w:rsidP="00A43BA9">
      <w:pPr>
        <w:spacing w:after="0" w:line="240" w:lineRule="auto"/>
        <w:jc w:val="center"/>
        <w:rPr>
          <w:rFonts w:ascii="Times New Roman" w:hAnsi="Times New Roman" w:cs="Times New Roman"/>
          <w:b/>
          <w:sz w:val="28"/>
          <w:szCs w:val="28"/>
        </w:rPr>
      </w:pPr>
    </w:p>
    <w:p w:rsidR="00A43BA9" w:rsidRPr="00A43BA9" w:rsidRDefault="00A43BA9" w:rsidP="00A43BA9">
      <w:pPr>
        <w:spacing w:after="0" w:line="240" w:lineRule="auto"/>
        <w:jc w:val="center"/>
        <w:rPr>
          <w:rFonts w:ascii="Times New Roman" w:hAnsi="Times New Roman" w:cs="Times New Roman"/>
          <w:b/>
          <w:sz w:val="28"/>
          <w:szCs w:val="28"/>
        </w:rPr>
      </w:pPr>
      <w:r w:rsidRPr="00A43BA9">
        <w:rPr>
          <w:rFonts w:ascii="Times New Roman" w:hAnsi="Times New Roman" w:cs="Times New Roman"/>
          <w:b/>
          <w:sz w:val="28"/>
          <w:szCs w:val="28"/>
        </w:rPr>
        <w:t>АДМИНИСТРАЦИЯ СЕЛЬСКОГО ПОСЕЛЕНИЯ ШАПША</w:t>
      </w:r>
    </w:p>
    <w:p w:rsidR="00A43BA9" w:rsidRPr="00A43BA9" w:rsidRDefault="00A43BA9" w:rsidP="00A43BA9">
      <w:pPr>
        <w:spacing w:after="0" w:line="240" w:lineRule="auto"/>
        <w:jc w:val="center"/>
        <w:rPr>
          <w:rFonts w:ascii="Times New Roman" w:hAnsi="Times New Roman" w:cs="Times New Roman"/>
          <w:b/>
          <w:sz w:val="28"/>
          <w:szCs w:val="28"/>
        </w:rPr>
      </w:pPr>
    </w:p>
    <w:p w:rsidR="00A43BA9" w:rsidRPr="00A43BA9" w:rsidRDefault="00A43BA9" w:rsidP="00A43BA9">
      <w:pPr>
        <w:spacing w:after="0" w:line="240" w:lineRule="auto"/>
        <w:jc w:val="center"/>
        <w:rPr>
          <w:rFonts w:ascii="Times New Roman" w:hAnsi="Times New Roman" w:cs="Times New Roman"/>
          <w:b/>
          <w:sz w:val="28"/>
          <w:szCs w:val="28"/>
        </w:rPr>
      </w:pPr>
      <w:r w:rsidRPr="00A43BA9">
        <w:rPr>
          <w:rFonts w:ascii="Times New Roman" w:hAnsi="Times New Roman" w:cs="Times New Roman"/>
          <w:b/>
          <w:sz w:val="28"/>
          <w:szCs w:val="28"/>
        </w:rPr>
        <w:t>ПОСТАНОВЛЕНИЕ</w:t>
      </w:r>
    </w:p>
    <w:p w:rsidR="00A43BA9" w:rsidRPr="00A43BA9" w:rsidRDefault="00A43BA9" w:rsidP="00A43BA9">
      <w:pPr>
        <w:spacing w:after="0" w:line="240" w:lineRule="auto"/>
        <w:jc w:val="center"/>
        <w:rPr>
          <w:rFonts w:ascii="Times New Roman" w:hAnsi="Times New Roman" w:cs="Times New Roman"/>
          <w:b/>
          <w:sz w:val="28"/>
          <w:szCs w:val="28"/>
        </w:rPr>
      </w:pPr>
    </w:p>
    <w:p w:rsidR="00A43BA9" w:rsidRPr="00A43BA9" w:rsidRDefault="00A43BA9" w:rsidP="00A43BA9">
      <w:pPr>
        <w:spacing w:after="0" w:line="240" w:lineRule="auto"/>
        <w:jc w:val="center"/>
        <w:rPr>
          <w:rFonts w:ascii="Times New Roman" w:hAnsi="Times New Roman" w:cs="Times New Roman"/>
          <w:b/>
          <w:sz w:val="28"/>
          <w:szCs w:val="28"/>
        </w:rPr>
      </w:pPr>
    </w:p>
    <w:p w:rsidR="00A43BA9" w:rsidRDefault="00A43BA9" w:rsidP="00A43BA9">
      <w:pPr>
        <w:spacing w:after="0" w:line="240" w:lineRule="auto"/>
        <w:jc w:val="both"/>
        <w:rPr>
          <w:rFonts w:ascii="Times New Roman" w:hAnsi="Times New Roman" w:cs="Times New Roman"/>
          <w:sz w:val="28"/>
          <w:szCs w:val="28"/>
        </w:rPr>
      </w:pPr>
      <w:r w:rsidRPr="00A43BA9">
        <w:rPr>
          <w:rFonts w:ascii="Times New Roman" w:hAnsi="Times New Roman" w:cs="Times New Roman"/>
          <w:sz w:val="28"/>
          <w:szCs w:val="28"/>
        </w:rPr>
        <w:t>от 0</w:t>
      </w:r>
      <w:r>
        <w:rPr>
          <w:rFonts w:ascii="Times New Roman" w:hAnsi="Times New Roman" w:cs="Times New Roman"/>
          <w:sz w:val="28"/>
          <w:szCs w:val="28"/>
        </w:rPr>
        <w:t>0</w:t>
      </w:r>
      <w:r w:rsidRPr="00A43BA9">
        <w:rPr>
          <w:rFonts w:ascii="Times New Roman" w:hAnsi="Times New Roman" w:cs="Times New Roman"/>
          <w:sz w:val="28"/>
          <w:szCs w:val="28"/>
        </w:rPr>
        <w:t>.</w:t>
      </w:r>
      <w:r>
        <w:rPr>
          <w:rFonts w:ascii="Times New Roman" w:hAnsi="Times New Roman" w:cs="Times New Roman"/>
          <w:sz w:val="28"/>
          <w:szCs w:val="28"/>
        </w:rPr>
        <w:t>0</w:t>
      </w:r>
      <w:r w:rsidR="0039623A">
        <w:rPr>
          <w:rFonts w:ascii="Times New Roman" w:hAnsi="Times New Roman" w:cs="Times New Roman"/>
          <w:sz w:val="28"/>
          <w:szCs w:val="28"/>
        </w:rPr>
        <w:t>0</w:t>
      </w:r>
      <w:r w:rsidRPr="00A43BA9">
        <w:rPr>
          <w:rFonts w:ascii="Times New Roman" w:hAnsi="Times New Roman" w:cs="Times New Roman"/>
          <w:sz w:val="28"/>
          <w:szCs w:val="28"/>
        </w:rPr>
        <w:t xml:space="preserve">.2015                                                                                               </w:t>
      </w:r>
      <w:r>
        <w:rPr>
          <w:rFonts w:ascii="Times New Roman" w:hAnsi="Times New Roman" w:cs="Times New Roman"/>
          <w:sz w:val="28"/>
          <w:szCs w:val="28"/>
        </w:rPr>
        <w:t xml:space="preserve">   </w:t>
      </w:r>
      <w:r w:rsidRPr="00A43BA9">
        <w:rPr>
          <w:rFonts w:ascii="Times New Roman" w:hAnsi="Times New Roman" w:cs="Times New Roman"/>
          <w:sz w:val="28"/>
          <w:szCs w:val="28"/>
        </w:rPr>
        <w:t xml:space="preserve"> № </w:t>
      </w:r>
      <w:r>
        <w:rPr>
          <w:rFonts w:ascii="Times New Roman" w:hAnsi="Times New Roman" w:cs="Times New Roman"/>
          <w:sz w:val="28"/>
          <w:szCs w:val="28"/>
        </w:rPr>
        <w:t>00</w:t>
      </w:r>
    </w:p>
    <w:p w:rsidR="00A43BA9" w:rsidRPr="00A43BA9" w:rsidRDefault="00A43BA9" w:rsidP="00A43BA9">
      <w:pPr>
        <w:spacing w:after="0" w:line="240" w:lineRule="auto"/>
        <w:jc w:val="both"/>
        <w:rPr>
          <w:rFonts w:ascii="Times New Roman" w:hAnsi="Times New Roman" w:cs="Times New Roman"/>
          <w:i/>
          <w:sz w:val="28"/>
          <w:szCs w:val="28"/>
        </w:rPr>
      </w:pPr>
      <w:r w:rsidRPr="00A43BA9">
        <w:rPr>
          <w:rFonts w:ascii="Times New Roman" w:hAnsi="Times New Roman" w:cs="Times New Roman"/>
          <w:i/>
          <w:sz w:val="28"/>
          <w:szCs w:val="28"/>
        </w:rPr>
        <w:t>д. Шапша</w:t>
      </w:r>
    </w:p>
    <w:p w:rsidR="00D742A5" w:rsidRPr="00A43BA9" w:rsidRDefault="00D742A5" w:rsidP="00A43BA9">
      <w:pPr>
        <w:suppressAutoHyphens/>
        <w:spacing w:after="0" w:line="240" w:lineRule="auto"/>
        <w:jc w:val="both"/>
        <w:rPr>
          <w:rFonts w:ascii="Times New Roman" w:hAnsi="Times New Roman" w:cs="Times New Roman"/>
          <w:sz w:val="28"/>
          <w:szCs w:val="28"/>
          <w:lang w:eastAsia="ru-RU"/>
        </w:rPr>
      </w:pPr>
    </w:p>
    <w:p w:rsidR="00D742A5" w:rsidRPr="00A43BA9" w:rsidRDefault="00D742A5" w:rsidP="004525D4">
      <w:pPr>
        <w:spacing w:after="0"/>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Об утверждении административного регламента </w:t>
      </w:r>
    </w:p>
    <w:p w:rsidR="00EA3D88" w:rsidRDefault="00D742A5" w:rsidP="004525D4">
      <w:pPr>
        <w:spacing w:after="0"/>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«Осуществление муниципального жилищного контроля </w:t>
      </w:r>
    </w:p>
    <w:p w:rsidR="00D742A5" w:rsidRPr="00A43BA9" w:rsidRDefault="00D742A5" w:rsidP="004525D4">
      <w:pPr>
        <w:spacing w:after="0"/>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на территории сельского поселения </w:t>
      </w:r>
      <w:r w:rsidR="00D9799E">
        <w:rPr>
          <w:rFonts w:ascii="Times New Roman" w:hAnsi="Times New Roman" w:cs="Times New Roman"/>
          <w:sz w:val="28"/>
          <w:szCs w:val="28"/>
          <w:lang w:eastAsia="ru-RU"/>
        </w:rPr>
        <w:t>Шапша</w:t>
      </w:r>
      <w:r w:rsidRPr="00A43BA9">
        <w:rPr>
          <w:rFonts w:ascii="Times New Roman" w:hAnsi="Times New Roman" w:cs="Times New Roman"/>
          <w:sz w:val="28"/>
          <w:szCs w:val="28"/>
          <w:lang w:eastAsia="ru-RU"/>
        </w:rPr>
        <w:t>»</w:t>
      </w:r>
    </w:p>
    <w:p w:rsidR="00D742A5" w:rsidRPr="00A43BA9" w:rsidRDefault="00D742A5" w:rsidP="004525D4">
      <w:pPr>
        <w:spacing w:after="0"/>
        <w:ind w:firstLine="708"/>
        <w:jc w:val="center"/>
        <w:rPr>
          <w:rFonts w:ascii="Times New Roman" w:hAnsi="Times New Roman" w:cs="Times New Roman"/>
          <w:sz w:val="28"/>
          <w:szCs w:val="28"/>
          <w:lang w:eastAsia="ru-RU"/>
        </w:rPr>
      </w:pPr>
    </w:p>
    <w:p w:rsidR="00D742A5" w:rsidRPr="00A43BA9" w:rsidRDefault="00D742A5" w:rsidP="004525D4">
      <w:pPr>
        <w:autoSpaceDE w:val="0"/>
        <w:autoSpaceDN w:val="0"/>
        <w:adjustRightInd w:val="0"/>
        <w:spacing w:after="0"/>
        <w:ind w:firstLine="709"/>
        <w:jc w:val="both"/>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В соответствии со статьёй 20 Жилищного кодекса Российской Федерации, статьёй 16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Ханты-Мансийского автономного округа - Югры от 28.02.2012 № 115-оз  </w:t>
      </w:r>
      <w:r w:rsidRPr="00A43BA9">
        <w:rPr>
          <w:rFonts w:ascii="Times New Roman" w:hAnsi="Times New Roman" w:cs="Times New Roman"/>
          <w:sz w:val="28"/>
          <w:szCs w:val="28"/>
        </w:rPr>
        <w:t xml:space="preserve">«О порядке осуществления муниципального жилищного контроля на территории Ханты-Мансийского автономного округа - Югры и порядка взаимодействия органов муниципального жилищного контроля с органами государственного жилищного надзора Ханты-Мансийского автономного округа </w:t>
      </w:r>
      <w:r w:rsidR="00EA3D88">
        <w:rPr>
          <w:rFonts w:ascii="Times New Roman" w:hAnsi="Times New Roman" w:cs="Times New Roman"/>
          <w:sz w:val="28"/>
          <w:szCs w:val="28"/>
        </w:rPr>
        <w:t>–</w:t>
      </w:r>
      <w:r w:rsidRPr="00A43BA9">
        <w:rPr>
          <w:rFonts w:ascii="Times New Roman" w:hAnsi="Times New Roman" w:cs="Times New Roman"/>
          <w:sz w:val="28"/>
          <w:szCs w:val="28"/>
        </w:rPr>
        <w:t xml:space="preserve"> Югры», </w:t>
      </w:r>
      <w:r w:rsidRPr="00A43BA9">
        <w:rPr>
          <w:rFonts w:ascii="Times New Roman" w:hAnsi="Times New Roman" w:cs="Times New Roman"/>
          <w:sz w:val="28"/>
          <w:szCs w:val="28"/>
          <w:lang w:eastAsia="ru-RU"/>
        </w:rPr>
        <w:t xml:space="preserve">постановлением Правительства Ханты-Мансийского автономного округа </w:t>
      </w:r>
      <w:r w:rsidR="00EA3D88">
        <w:rPr>
          <w:rFonts w:ascii="Times New Roman" w:hAnsi="Times New Roman" w:cs="Times New Roman"/>
          <w:sz w:val="28"/>
          <w:szCs w:val="28"/>
          <w:lang w:eastAsia="ru-RU"/>
        </w:rPr>
        <w:t>–</w:t>
      </w:r>
      <w:r w:rsidRPr="00A43BA9">
        <w:rPr>
          <w:rFonts w:ascii="Times New Roman" w:hAnsi="Times New Roman" w:cs="Times New Roman"/>
          <w:sz w:val="28"/>
          <w:szCs w:val="28"/>
          <w:lang w:eastAsia="ru-RU"/>
        </w:rPr>
        <w:t xml:space="preserve"> Югры</w:t>
      </w:r>
      <w:r w:rsidR="00EA3D88">
        <w:rPr>
          <w:rFonts w:ascii="Times New Roman" w:hAnsi="Times New Roman" w:cs="Times New Roman"/>
          <w:sz w:val="28"/>
          <w:szCs w:val="28"/>
          <w:lang w:eastAsia="ru-RU"/>
        </w:rPr>
        <w:t xml:space="preserve"> </w:t>
      </w:r>
      <w:r w:rsidRPr="00A43BA9">
        <w:rPr>
          <w:rFonts w:ascii="Times New Roman" w:hAnsi="Times New Roman" w:cs="Times New Roman"/>
          <w:sz w:val="28"/>
          <w:szCs w:val="28"/>
          <w:lang w:eastAsia="ru-RU"/>
        </w:rPr>
        <w:t xml:space="preserve">от 02.03.2012 № 85-п «О разработке и утверждении административных регламентов осуществления муниципального контроля», Уставом сельского поселения </w:t>
      </w:r>
      <w:r w:rsidR="00D9799E">
        <w:rPr>
          <w:rFonts w:ascii="Times New Roman" w:hAnsi="Times New Roman" w:cs="Times New Roman"/>
          <w:sz w:val="28"/>
          <w:szCs w:val="28"/>
          <w:lang w:eastAsia="ru-RU"/>
        </w:rPr>
        <w:t>Шапша</w:t>
      </w:r>
      <w:r w:rsidRPr="00A43BA9">
        <w:rPr>
          <w:rFonts w:ascii="Times New Roman" w:hAnsi="Times New Roman" w:cs="Times New Roman"/>
          <w:sz w:val="28"/>
          <w:szCs w:val="28"/>
          <w:lang w:eastAsia="ru-RU"/>
        </w:rPr>
        <w:t>:</w:t>
      </w:r>
    </w:p>
    <w:p w:rsidR="00D742A5" w:rsidRPr="00A43BA9" w:rsidRDefault="00D742A5" w:rsidP="004525D4">
      <w:pPr>
        <w:autoSpaceDE w:val="0"/>
        <w:autoSpaceDN w:val="0"/>
        <w:adjustRightInd w:val="0"/>
        <w:spacing w:after="0"/>
        <w:jc w:val="both"/>
        <w:rPr>
          <w:rFonts w:ascii="Times New Roman" w:hAnsi="Times New Roman" w:cs="Times New Roman"/>
          <w:sz w:val="28"/>
          <w:szCs w:val="28"/>
        </w:rPr>
      </w:pPr>
    </w:p>
    <w:p w:rsidR="002D3DCD" w:rsidRDefault="00D742A5" w:rsidP="004525D4">
      <w:pPr>
        <w:spacing w:after="0"/>
        <w:ind w:firstLine="708"/>
        <w:jc w:val="both"/>
        <w:rPr>
          <w:rFonts w:ascii="Times New Roman" w:hAnsi="Times New Roman" w:cs="Times New Roman"/>
          <w:sz w:val="28"/>
          <w:szCs w:val="28"/>
          <w:lang w:eastAsia="ru-RU"/>
        </w:rPr>
      </w:pPr>
      <w:r w:rsidRPr="00A43BA9">
        <w:rPr>
          <w:rFonts w:ascii="Times New Roman" w:hAnsi="Times New Roman" w:cs="Times New Roman"/>
          <w:sz w:val="28"/>
          <w:szCs w:val="28"/>
          <w:lang w:eastAsia="ru-RU"/>
        </w:rPr>
        <w:t>1.</w:t>
      </w:r>
      <w:r w:rsidR="002D3DCD">
        <w:rPr>
          <w:rFonts w:ascii="Times New Roman" w:hAnsi="Times New Roman" w:cs="Times New Roman"/>
          <w:sz w:val="28"/>
          <w:szCs w:val="28"/>
          <w:lang w:eastAsia="ru-RU"/>
        </w:rPr>
        <w:t xml:space="preserve"> </w:t>
      </w:r>
      <w:r w:rsidRPr="00A43BA9">
        <w:rPr>
          <w:rFonts w:ascii="Times New Roman" w:hAnsi="Times New Roman" w:cs="Times New Roman"/>
          <w:sz w:val="28"/>
          <w:szCs w:val="28"/>
          <w:lang w:eastAsia="ru-RU"/>
        </w:rPr>
        <w:t xml:space="preserve">Утвердить административный регламент «Осуществление  муниципального жилищного контроля на территории сельского поселения </w:t>
      </w:r>
      <w:r w:rsidR="00D9799E">
        <w:rPr>
          <w:rFonts w:ascii="Times New Roman" w:hAnsi="Times New Roman" w:cs="Times New Roman"/>
          <w:sz w:val="28"/>
          <w:szCs w:val="28"/>
          <w:lang w:eastAsia="ru-RU"/>
        </w:rPr>
        <w:t>Шапша</w:t>
      </w:r>
      <w:r w:rsidRPr="00A43BA9">
        <w:rPr>
          <w:rFonts w:ascii="Times New Roman" w:hAnsi="Times New Roman" w:cs="Times New Roman"/>
          <w:sz w:val="28"/>
          <w:szCs w:val="28"/>
          <w:lang w:eastAsia="ru-RU"/>
        </w:rPr>
        <w:t>» согласно приложению.</w:t>
      </w:r>
    </w:p>
    <w:p w:rsidR="00D742A5" w:rsidRPr="002D3DCD" w:rsidRDefault="00D742A5" w:rsidP="004525D4">
      <w:pPr>
        <w:spacing w:after="0"/>
        <w:ind w:firstLine="708"/>
        <w:jc w:val="both"/>
        <w:rPr>
          <w:rFonts w:ascii="Times New Roman" w:hAnsi="Times New Roman" w:cs="Times New Roman"/>
          <w:sz w:val="28"/>
          <w:szCs w:val="28"/>
          <w:lang w:eastAsia="ru-RU"/>
        </w:rPr>
      </w:pPr>
      <w:r w:rsidRPr="002D3DCD">
        <w:rPr>
          <w:rFonts w:ascii="Times New Roman" w:hAnsi="Times New Roman" w:cs="Times New Roman"/>
          <w:sz w:val="28"/>
          <w:szCs w:val="28"/>
          <w:lang w:eastAsia="ru-RU"/>
        </w:rPr>
        <w:lastRenderedPageBreak/>
        <w:t xml:space="preserve">2. </w:t>
      </w:r>
      <w:r w:rsidR="002D3DCD">
        <w:rPr>
          <w:rFonts w:ascii="Times New Roman" w:hAnsi="Times New Roman" w:cs="Times New Roman"/>
          <w:sz w:val="28"/>
          <w:szCs w:val="28"/>
          <w:lang w:eastAsia="ru-RU"/>
        </w:rPr>
        <w:t>Признать</w:t>
      </w:r>
      <w:r w:rsidRPr="002D3DCD">
        <w:rPr>
          <w:rFonts w:ascii="Times New Roman" w:hAnsi="Times New Roman" w:cs="Times New Roman"/>
          <w:sz w:val="28"/>
          <w:szCs w:val="28"/>
          <w:lang w:eastAsia="ru-RU"/>
        </w:rPr>
        <w:t xml:space="preserve"> утратившим силу постановление администрации сельского поселения </w:t>
      </w:r>
      <w:r w:rsidR="00D9799E" w:rsidRPr="002D3DCD">
        <w:rPr>
          <w:rFonts w:ascii="Times New Roman" w:hAnsi="Times New Roman" w:cs="Times New Roman"/>
          <w:sz w:val="28"/>
          <w:szCs w:val="28"/>
          <w:lang w:eastAsia="ru-RU"/>
        </w:rPr>
        <w:t>Шапша</w:t>
      </w:r>
      <w:r w:rsidRPr="002D3DCD">
        <w:rPr>
          <w:rFonts w:ascii="Times New Roman" w:hAnsi="Times New Roman" w:cs="Times New Roman"/>
          <w:sz w:val="28"/>
          <w:szCs w:val="28"/>
          <w:lang w:eastAsia="ru-RU"/>
        </w:rPr>
        <w:t xml:space="preserve"> от </w:t>
      </w:r>
      <w:r w:rsidR="002D3DCD" w:rsidRPr="002D3DCD">
        <w:rPr>
          <w:rFonts w:ascii="Times New Roman" w:hAnsi="Times New Roman" w:cs="Times New Roman"/>
          <w:sz w:val="28"/>
          <w:szCs w:val="28"/>
        </w:rPr>
        <w:t>05</w:t>
      </w:r>
      <w:r w:rsidRPr="002D3DCD">
        <w:rPr>
          <w:rFonts w:ascii="Times New Roman" w:hAnsi="Times New Roman" w:cs="Times New Roman"/>
          <w:sz w:val="28"/>
          <w:szCs w:val="28"/>
          <w:lang w:eastAsia="ru-RU"/>
        </w:rPr>
        <w:t>.0</w:t>
      </w:r>
      <w:r w:rsidR="002D3DCD" w:rsidRPr="002D3DCD">
        <w:rPr>
          <w:rFonts w:ascii="Times New Roman" w:hAnsi="Times New Roman" w:cs="Times New Roman"/>
          <w:sz w:val="28"/>
          <w:szCs w:val="28"/>
        </w:rPr>
        <w:t>7</w:t>
      </w:r>
      <w:r w:rsidRPr="002D3DCD">
        <w:rPr>
          <w:rFonts w:ascii="Times New Roman" w:hAnsi="Times New Roman" w:cs="Times New Roman"/>
          <w:sz w:val="28"/>
          <w:szCs w:val="28"/>
          <w:lang w:eastAsia="ru-RU"/>
        </w:rPr>
        <w:t xml:space="preserve">.2013 № </w:t>
      </w:r>
      <w:r w:rsidR="002D3DCD" w:rsidRPr="002D3DCD">
        <w:rPr>
          <w:rFonts w:ascii="Times New Roman" w:hAnsi="Times New Roman" w:cs="Times New Roman"/>
          <w:sz w:val="28"/>
          <w:szCs w:val="28"/>
        </w:rPr>
        <w:t>4</w:t>
      </w:r>
      <w:r w:rsidRPr="002D3DCD">
        <w:rPr>
          <w:rFonts w:ascii="Times New Roman" w:hAnsi="Times New Roman" w:cs="Times New Roman"/>
          <w:sz w:val="28"/>
          <w:szCs w:val="28"/>
          <w:lang w:eastAsia="ru-RU"/>
        </w:rPr>
        <w:t>7 «</w:t>
      </w:r>
      <w:r w:rsidR="002D3DCD" w:rsidRPr="002D3DCD">
        <w:rPr>
          <w:rFonts w:ascii="Times New Roman" w:hAnsi="Times New Roman" w:cs="Times New Roman"/>
          <w:bCs/>
          <w:sz w:val="28"/>
          <w:szCs w:val="28"/>
        </w:rPr>
        <w:t>Об утверждении административного регламента по осуществлению муниципального жилищного контроля</w:t>
      </w:r>
      <w:r w:rsidRPr="002D3DCD">
        <w:rPr>
          <w:rFonts w:ascii="Times New Roman" w:hAnsi="Times New Roman" w:cs="Times New Roman"/>
          <w:sz w:val="28"/>
          <w:szCs w:val="28"/>
          <w:lang w:eastAsia="ru-RU"/>
        </w:rPr>
        <w:t>».</w:t>
      </w:r>
    </w:p>
    <w:p w:rsidR="002D3DCD" w:rsidRPr="002D3DCD" w:rsidRDefault="002D3DCD" w:rsidP="004525D4">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Pr="002D3DCD">
        <w:rPr>
          <w:rFonts w:ascii="Times New Roman" w:hAnsi="Times New Roman" w:cs="Times New Roman"/>
          <w:sz w:val="28"/>
          <w:szCs w:val="28"/>
        </w:rPr>
        <w:t>. Настоящее постановление вступает в силу после его официального опубликования (обнародования).</w:t>
      </w:r>
    </w:p>
    <w:p w:rsidR="002D3DCD" w:rsidRPr="002D3DCD" w:rsidRDefault="002D3DCD" w:rsidP="004525D4">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Pr="002D3DCD">
        <w:rPr>
          <w:rFonts w:ascii="Times New Roman" w:hAnsi="Times New Roman" w:cs="Times New Roman"/>
          <w:sz w:val="28"/>
          <w:szCs w:val="28"/>
        </w:rPr>
        <w:t>. Контроль за выполнением постановления оставляю за собой.</w:t>
      </w:r>
    </w:p>
    <w:p w:rsidR="002D3DCD" w:rsidRPr="002D3DCD" w:rsidRDefault="002D3DCD" w:rsidP="002D3DCD">
      <w:pPr>
        <w:pStyle w:val="af"/>
        <w:spacing w:before="0" w:beforeAutospacing="0" w:after="0" w:afterAutospacing="0" w:line="276" w:lineRule="auto"/>
        <w:ind w:firstLine="709"/>
        <w:jc w:val="both"/>
        <w:rPr>
          <w:sz w:val="28"/>
          <w:szCs w:val="28"/>
        </w:rPr>
      </w:pPr>
    </w:p>
    <w:p w:rsidR="002D3DCD" w:rsidRPr="002D3DCD" w:rsidRDefault="002D3DCD" w:rsidP="002D3DCD">
      <w:pPr>
        <w:pStyle w:val="af"/>
        <w:spacing w:before="0" w:beforeAutospacing="0" w:after="0" w:afterAutospacing="0"/>
        <w:ind w:firstLine="709"/>
        <w:jc w:val="both"/>
        <w:rPr>
          <w:sz w:val="28"/>
          <w:szCs w:val="28"/>
        </w:rPr>
      </w:pPr>
    </w:p>
    <w:p w:rsidR="002D3DCD" w:rsidRPr="002D3DCD" w:rsidRDefault="002D3DCD" w:rsidP="002D3DCD">
      <w:pPr>
        <w:pStyle w:val="af"/>
        <w:spacing w:before="0" w:beforeAutospacing="0" w:after="0" w:afterAutospacing="0"/>
        <w:ind w:firstLine="709"/>
        <w:jc w:val="both"/>
        <w:rPr>
          <w:sz w:val="28"/>
          <w:szCs w:val="28"/>
        </w:rPr>
      </w:pPr>
    </w:p>
    <w:p w:rsidR="002D3DCD" w:rsidRPr="002D3DCD" w:rsidRDefault="002D3DCD" w:rsidP="002D3DCD">
      <w:pPr>
        <w:pStyle w:val="a7"/>
        <w:jc w:val="both"/>
        <w:rPr>
          <w:rFonts w:ascii="Times New Roman" w:hAnsi="Times New Roman" w:cs="Times New Roman"/>
          <w:sz w:val="28"/>
          <w:szCs w:val="28"/>
        </w:rPr>
      </w:pPr>
      <w:r w:rsidRPr="002D3DCD">
        <w:rPr>
          <w:rFonts w:ascii="Times New Roman" w:hAnsi="Times New Roman" w:cs="Times New Roman"/>
          <w:sz w:val="28"/>
          <w:szCs w:val="28"/>
        </w:rPr>
        <w:t>Глава сельского поселения Шапша                                       Л.А.Овчерюкова</w:t>
      </w:r>
    </w:p>
    <w:p w:rsidR="002D3DCD" w:rsidRDefault="002D3DCD" w:rsidP="002D3DCD">
      <w:pPr>
        <w:pStyle w:val="ConsPlusTitle"/>
        <w:ind w:firstLine="5812"/>
        <w:jc w:val="right"/>
        <w:rPr>
          <w:b w:val="0"/>
        </w:rPr>
      </w:pPr>
    </w:p>
    <w:p w:rsidR="00D742A5" w:rsidRPr="00A43BA9" w:rsidRDefault="00D742A5" w:rsidP="005805FA">
      <w:pPr>
        <w:spacing w:after="0" w:line="240" w:lineRule="auto"/>
        <w:jc w:val="both"/>
        <w:rPr>
          <w:rFonts w:ascii="Times New Roman" w:hAnsi="Times New Roman" w:cs="Times New Roman"/>
          <w:sz w:val="28"/>
          <w:szCs w:val="28"/>
          <w:lang w:eastAsia="ru-RU"/>
        </w:rPr>
      </w:pPr>
    </w:p>
    <w:p w:rsidR="00D742A5" w:rsidRPr="00A43BA9" w:rsidRDefault="00D742A5" w:rsidP="005805FA">
      <w:pPr>
        <w:spacing w:after="0" w:line="240" w:lineRule="auto"/>
        <w:jc w:val="both"/>
        <w:rPr>
          <w:rFonts w:ascii="Times New Roman" w:hAnsi="Times New Roman" w:cs="Times New Roman"/>
          <w:sz w:val="28"/>
          <w:szCs w:val="28"/>
          <w:lang w:eastAsia="ru-RU"/>
        </w:rPr>
      </w:pPr>
    </w:p>
    <w:p w:rsidR="00D742A5" w:rsidRPr="00A43BA9" w:rsidRDefault="00D742A5" w:rsidP="005805FA">
      <w:pPr>
        <w:spacing w:after="0" w:line="240" w:lineRule="auto"/>
        <w:jc w:val="both"/>
        <w:rPr>
          <w:rFonts w:ascii="Times New Roman" w:hAnsi="Times New Roman" w:cs="Times New Roman"/>
          <w:sz w:val="28"/>
          <w:szCs w:val="28"/>
          <w:lang w:eastAsia="ru-RU"/>
        </w:rPr>
      </w:pPr>
    </w:p>
    <w:p w:rsidR="00D742A5" w:rsidRDefault="00D742A5"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4525D4" w:rsidRDefault="004525D4" w:rsidP="005805FA">
      <w:pPr>
        <w:spacing w:after="0" w:line="240" w:lineRule="auto"/>
        <w:jc w:val="both"/>
        <w:rPr>
          <w:rFonts w:ascii="Times New Roman" w:hAnsi="Times New Roman" w:cs="Times New Roman"/>
          <w:sz w:val="28"/>
          <w:szCs w:val="28"/>
          <w:lang w:eastAsia="ru-RU"/>
        </w:rPr>
      </w:pPr>
    </w:p>
    <w:p w:rsidR="00D742A5" w:rsidRPr="00A43BA9" w:rsidRDefault="00D742A5" w:rsidP="004525D4">
      <w:pPr>
        <w:spacing w:after="0" w:line="240" w:lineRule="auto"/>
        <w:ind w:left="5812"/>
        <w:jc w:val="right"/>
        <w:rPr>
          <w:rFonts w:ascii="Times New Roman" w:hAnsi="Times New Roman" w:cs="Times New Roman"/>
          <w:sz w:val="28"/>
          <w:szCs w:val="28"/>
          <w:lang w:eastAsia="ru-RU"/>
        </w:rPr>
      </w:pPr>
      <w:r w:rsidRPr="00A43BA9">
        <w:rPr>
          <w:rFonts w:ascii="Times New Roman" w:hAnsi="Times New Roman" w:cs="Times New Roman"/>
          <w:sz w:val="28"/>
          <w:szCs w:val="28"/>
          <w:lang w:eastAsia="ru-RU"/>
        </w:rPr>
        <w:lastRenderedPageBreak/>
        <w:t xml:space="preserve">Приложение </w:t>
      </w:r>
    </w:p>
    <w:p w:rsidR="00D742A5" w:rsidRPr="00A43BA9" w:rsidRDefault="00D742A5" w:rsidP="004525D4">
      <w:pPr>
        <w:spacing w:after="0" w:line="240" w:lineRule="auto"/>
        <w:jc w:val="right"/>
        <w:rPr>
          <w:rFonts w:ascii="Times New Roman" w:hAnsi="Times New Roman" w:cs="Times New Roman"/>
          <w:sz w:val="28"/>
          <w:szCs w:val="28"/>
          <w:lang w:eastAsia="ru-RU"/>
        </w:rPr>
      </w:pPr>
      <w:r w:rsidRPr="00A43BA9">
        <w:rPr>
          <w:rFonts w:ascii="Times New Roman" w:hAnsi="Times New Roman" w:cs="Times New Roman"/>
          <w:sz w:val="28"/>
          <w:szCs w:val="28"/>
          <w:lang w:eastAsia="ru-RU"/>
        </w:rPr>
        <w:t>к постановлению</w:t>
      </w:r>
      <w:r w:rsidR="004525D4">
        <w:rPr>
          <w:rFonts w:ascii="Times New Roman" w:hAnsi="Times New Roman" w:cs="Times New Roman"/>
          <w:sz w:val="28"/>
          <w:szCs w:val="28"/>
          <w:lang w:eastAsia="ru-RU"/>
        </w:rPr>
        <w:t xml:space="preserve"> </w:t>
      </w:r>
      <w:r w:rsidRPr="00A43BA9">
        <w:rPr>
          <w:rFonts w:ascii="Times New Roman" w:hAnsi="Times New Roman" w:cs="Times New Roman"/>
          <w:sz w:val="28"/>
          <w:szCs w:val="28"/>
          <w:lang w:eastAsia="ru-RU"/>
        </w:rPr>
        <w:t xml:space="preserve">администрации </w:t>
      </w:r>
    </w:p>
    <w:p w:rsidR="00D742A5" w:rsidRPr="00A43BA9" w:rsidRDefault="00D742A5" w:rsidP="004525D4">
      <w:pPr>
        <w:spacing w:after="0" w:line="240" w:lineRule="auto"/>
        <w:ind w:left="5812"/>
        <w:jc w:val="right"/>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сельского поселения </w:t>
      </w:r>
      <w:r w:rsidR="00D9799E">
        <w:rPr>
          <w:rFonts w:ascii="Times New Roman" w:hAnsi="Times New Roman" w:cs="Times New Roman"/>
          <w:sz w:val="28"/>
          <w:szCs w:val="28"/>
          <w:lang w:eastAsia="ru-RU"/>
        </w:rPr>
        <w:t>Шапша</w:t>
      </w:r>
    </w:p>
    <w:p w:rsidR="00D742A5" w:rsidRPr="00A43BA9" w:rsidRDefault="00D742A5" w:rsidP="004525D4">
      <w:pPr>
        <w:spacing w:after="0" w:line="240" w:lineRule="auto"/>
        <w:ind w:left="5812"/>
        <w:jc w:val="right"/>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от </w:t>
      </w:r>
      <w:r w:rsidR="004525D4">
        <w:rPr>
          <w:rFonts w:ascii="Times New Roman" w:hAnsi="Times New Roman" w:cs="Times New Roman"/>
          <w:sz w:val="28"/>
          <w:szCs w:val="28"/>
          <w:lang w:eastAsia="ru-RU"/>
        </w:rPr>
        <w:t>00</w:t>
      </w:r>
      <w:r w:rsidRPr="00A43BA9">
        <w:rPr>
          <w:rFonts w:ascii="Times New Roman" w:hAnsi="Times New Roman" w:cs="Times New Roman"/>
          <w:sz w:val="28"/>
          <w:szCs w:val="28"/>
          <w:lang w:eastAsia="ru-RU"/>
        </w:rPr>
        <w:t>.0</w:t>
      </w:r>
      <w:r w:rsidR="004525D4">
        <w:rPr>
          <w:rFonts w:ascii="Times New Roman" w:hAnsi="Times New Roman" w:cs="Times New Roman"/>
          <w:sz w:val="28"/>
          <w:szCs w:val="28"/>
          <w:lang w:eastAsia="ru-RU"/>
        </w:rPr>
        <w:t>0</w:t>
      </w:r>
      <w:r w:rsidRPr="00A43BA9">
        <w:rPr>
          <w:rFonts w:ascii="Times New Roman" w:hAnsi="Times New Roman" w:cs="Times New Roman"/>
          <w:sz w:val="28"/>
          <w:szCs w:val="28"/>
          <w:lang w:eastAsia="ru-RU"/>
        </w:rPr>
        <w:t>.</w:t>
      </w:r>
      <w:r w:rsidR="00D2368F">
        <w:rPr>
          <w:rFonts w:ascii="Times New Roman" w:hAnsi="Times New Roman" w:cs="Times New Roman"/>
          <w:sz w:val="28"/>
          <w:szCs w:val="28"/>
          <w:lang w:eastAsia="ru-RU"/>
        </w:rPr>
        <w:t xml:space="preserve">0000 </w:t>
      </w:r>
      <w:bookmarkStart w:id="0" w:name="_GoBack"/>
      <w:bookmarkEnd w:id="0"/>
      <w:r w:rsidRPr="00A43BA9">
        <w:rPr>
          <w:rFonts w:ascii="Times New Roman" w:hAnsi="Times New Roman" w:cs="Times New Roman"/>
          <w:sz w:val="28"/>
          <w:szCs w:val="28"/>
          <w:lang w:eastAsia="ru-RU"/>
        </w:rPr>
        <w:t xml:space="preserve"> </w:t>
      </w:r>
      <w:r w:rsidR="004525D4">
        <w:rPr>
          <w:rFonts w:ascii="Times New Roman" w:hAnsi="Times New Roman" w:cs="Times New Roman"/>
          <w:sz w:val="28"/>
          <w:szCs w:val="28"/>
          <w:lang w:eastAsia="ru-RU"/>
        </w:rPr>
        <w:t xml:space="preserve">№ </w:t>
      </w:r>
    </w:p>
    <w:p w:rsidR="00D742A5" w:rsidRPr="00A43BA9" w:rsidRDefault="00D742A5" w:rsidP="005805FA">
      <w:pPr>
        <w:spacing w:after="0" w:line="240" w:lineRule="auto"/>
        <w:ind w:firstLine="708"/>
        <w:jc w:val="right"/>
        <w:rPr>
          <w:rFonts w:ascii="Times New Roman" w:hAnsi="Times New Roman" w:cs="Times New Roman"/>
          <w:sz w:val="28"/>
          <w:szCs w:val="28"/>
          <w:lang w:eastAsia="ru-RU"/>
        </w:rPr>
      </w:pPr>
    </w:p>
    <w:p w:rsidR="00D742A5" w:rsidRPr="00A43BA9" w:rsidRDefault="00D742A5" w:rsidP="005805FA">
      <w:pPr>
        <w:spacing w:after="0" w:line="240" w:lineRule="auto"/>
        <w:ind w:firstLine="708"/>
        <w:jc w:val="center"/>
        <w:rPr>
          <w:rFonts w:ascii="Times New Roman" w:hAnsi="Times New Roman" w:cs="Times New Roman"/>
          <w:b/>
          <w:bCs/>
          <w:sz w:val="28"/>
          <w:szCs w:val="28"/>
          <w:lang w:eastAsia="ru-RU"/>
        </w:rPr>
      </w:pPr>
      <w:r w:rsidRPr="00A43BA9">
        <w:rPr>
          <w:rFonts w:ascii="Times New Roman" w:hAnsi="Times New Roman" w:cs="Times New Roman"/>
          <w:b/>
          <w:bCs/>
          <w:sz w:val="28"/>
          <w:szCs w:val="28"/>
          <w:lang w:eastAsia="ru-RU"/>
        </w:rPr>
        <w:t>Административный регламент</w:t>
      </w:r>
    </w:p>
    <w:p w:rsidR="00D742A5" w:rsidRPr="00A43BA9" w:rsidRDefault="00D742A5" w:rsidP="005805FA">
      <w:pPr>
        <w:spacing w:after="0" w:line="240" w:lineRule="auto"/>
        <w:ind w:firstLine="708"/>
        <w:jc w:val="center"/>
        <w:rPr>
          <w:rFonts w:ascii="Times New Roman" w:hAnsi="Times New Roman" w:cs="Times New Roman"/>
          <w:b/>
          <w:bCs/>
          <w:sz w:val="28"/>
          <w:szCs w:val="28"/>
          <w:lang w:eastAsia="ru-RU"/>
        </w:rPr>
      </w:pPr>
      <w:r w:rsidRPr="00A43BA9">
        <w:rPr>
          <w:rFonts w:ascii="Times New Roman" w:hAnsi="Times New Roman" w:cs="Times New Roman"/>
          <w:b/>
          <w:bCs/>
          <w:sz w:val="28"/>
          <w:szCs w:val="28"/>
          <w:lang w:eastAsia="ru-RU"/>
        </w:rPr>
        <w:t xml:space="preserve">«Осуществление  муниципального жилищного контроля на территории сельского поселения </w:t>
      </w:r>
      <w:r w:rsidR="00D9799E">
        <w:rPr>
          <w:rFonts w:ascii="Times New Roman" w:hAnsi="Times New Roman" w:cs="Times New Roman"/>
          <w:b/>
          <w:bCs/>
          <w:sz w:val="28"/>
          <w:szCs w:val="28"/>
          <w:lang w:eastAsia="ru-RU"/>
        </w:rPr>
        <w:t>Шапша</w:t>
      </w:r>
      <w:r w:rsidRPr="00A43BA9">
        <w:rPr>
          <w:rFonts w:ascii="Times New Roman" w:hAnsi="Times New Roman" w:cs="Times New Roman"/>
          <w:b/>
          <w:bCs/>
          <w:sz w:val="28"/>
          <w:szCs w:val="28"/>
          <w:lang w:eastAsia="ru-RU"/>
        </w:rPr>
        <w:t>»</w:t>
      </w:r>
    </w:p>
    <w:p w:rsidR="00D742A5" w:rsidRPr="00A43BA9" w:rsidRDefault="00D742A5" w:rsidP="0069795E">
      <w:pPr>
        <w:spacing w:after="0" w:line="240" w:lineRule="auto"/>
        <w:rPr>
          <w:rFonts w:ascii="Times New Roman" w:hAnsi="Times New Roman" w:cs="Times New Roman"/>
          <w:sz w:val="28"/>
          <w:szCs w:val="28"/>
          <w:lang w:eastAsia="ru-RU"/>
        </w:rPr>
      </w:pPr>
    </w:p>
    <w:p w:rsidR="00D742A5" w:rsidRDefault="00D742A5" w:rsidP="004525D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A43BA9">
        <w:rPr>
          <w:rFonts w:ascii="Times New Roman" w:hAnsi="Times New Roman" w:cs="Times New Roman"/>
          <w:b/>
          <w:bCs/>
          <w:sz w:val="28"/>
          <w:szCs w:val="28"/>
        </w:rPr>
        <w:t>1.Общие положения</w:t>
      </w:r>
    </w:p>
    <w:p w:rsidR="004525D4" w:rsidRPr="00A43BA9" w:rsidRDefault="004525D4" w:rsidP="004525D4">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1.1.</w:t>
      </w:r>
      <w:r w:rsidR="004525D4">
        <w:rPr>
          <w:rFonts w:ascii="Times New Roman" w:hAnsi="Times New Roman" w:cs="Times New Roman"/>
          <w:sz w:val="28"/>
          <w:szCs w:val="28"/>
        </w:rPr>
        <w:t xml:space="preserve"> </w:t>
      </w:r>
      <w:r w:rsidRPr="00A43BA9">
        <w:rPr>
          <w:rFonts w:ascii="Times New Roman" w:hAnsi="Times New Roman" w:cs="Times New Roman"/>
          <w:sz w:val="28"/>
          <w:szCs w:val="28"/>
        </w:rPr>
        <w:t xml:space="preserve">Наименование муниципальной функции: осуществление муниципального жилищного контроля на территории </w:t>
      </w:r>
      <w:r w:rsidRPr="00A43BA9">
        <w:rPr>
          <w:rFonts w:ascii="Times New Roman" w:hAnsi="Times New Roman" w:cs="Times New Roman"/>
          <w:sz w:val="28"/>
          <w:szCs w:val="28"/>
          <w:lang w:eastAsia="ru-RU"/>
        </w:rPr>
        <w:t xml:space="preserve">сельского поселения </w:t>
      </w:r>
      <w:r w:rsidR="00D9799E">
        <w:rPr>
          <w:rFonts w:ascii="Times New Roman" w:hAnsi="Times New Roman" w:cs="Times New Roman"/>
          <w:sz w:val="28"/>
          <w:szCs w:val="28"/>
          <w:lang w:eastAsia="ru-RU"/>
        </w:rPr>
        <w:t>Шапша</w:t>
      </w:r>
      <w:r w:rsidRPr="00A43BA9">
        <w:rPr>
          <w:rFonts w:ascii="Times New Roman" w:hAnsi="Times New Roman" w:cs="Times New Roman"/>
          <w:sz w:val="28"/>
          <w:szCs w:val="28"/>
        </w:rPr>
        <w:t xml:space="preserve"> (далее - муниципальный жилищный контроль).</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1.2.</w:t>
      </w:r>
      <w:r w:rsidR="004525D4">
        <w:rPr>
          <w:rFonts w:ascii="Times New Roman" w:hAnsi="Times New Roman" w:cs="Times New Roman"/>
          <w:sz w:val="28"/>
          <w:szCs w:val="28"/>
        </w:rPr>
        <w:t xml:space="preserve"> </w:t>
      </w:r>
      <w:r w:rsidRPr="00A43BA9">
        <w:rPr>
          <w:rFonts w:ascii="Times New Roman" w:hAnsi="Times New Roman" w:cs="Times New Roman"/>
          <w:color w:val="000000"/>
          <w:sz w:val="28"/>
          <w:szCs w:val="28"/>
        </w:rPr>
        <w:t xml:space="preserve">Муниципальный жилищный контроль исполняет администрация сельского поселения </w:t>
      </w:r>
      <w:r w:rsidR="00D9799E">
        <w:rPr>
          <w:rFonts w:ascii="Times New Roman" w:hAnsi="Times New Roman" w:cs="Times New Roman"/>
          <w:color w:val="000000"/>
          <w:sz w:val="28"/>
          <w:szCs w:val="28"/>
        </w:rPr>
        <w:t>Шапша</w:t>
      </w:r>
      <w:r w:rsidRPr="00A43BA9">
        <w:rPr>
          <w:rFonts w:ascii="Times New Roman" w:hAnsi="Times New Roman" w:cs="Times New Roman"/>
          <w:color w:val="000000"/>
          <w:sz w:val="28"/>
          <w:szCs w:val="28"/>
        </w:rPr>
        <w:t xml:space="preserve">. </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Взаимодействие уполномоченного органа муниципального жилищного контроля с уполномоченным органом исполнительной власти Ханты-Мансийского автономного округа – Югры, осуществляющим региональный государственный жилищный надзор, осуществляется в порядке, установленном Законом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 Югры».</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sz w:val="28"/>
          <w:szCs w:val="28"/>
        </w:rPr>
        <w:t>1.3.</w:t>
      </w:r>
      <w:r w:rsidR="004525D4">
        <w:rPr>
          <w:rFonts w:ascii="Times New Roman" w:hAnsi="Times New Roman" w:cs="Times New Roman"/>
          <w:sz w:val="28"/>
          <w:szCs w:val="28"/>
        </w:rPr>
        <w:t xml:space="preserve"> </w:t>
      </w:r>
      <w:r w:rsidRPr="00A43BA9">
        <w:rPr>
          <w:rFonts w:ascii="Times New Roman" w:hAnsi="Times New Roman" w:cs="Times New Roman"/>
          <w:color w:val="000000"/>
          <w:sz w:val="28"/>
          <w:szCs w:val="28"/>
        </w:rPr>
        <w:t xml:space="preserve">Административный регламент исполнения администрацией </w:t>
      </w:r>
      <w:r w:rsidRPr="00A43BA9">
        <w:rPr>
          <w:rFonts w:ascii="Times New Roman" w:hAnsi="Times New Roman" w:cs="Times New Roman"/>
          <w:sz w:val="28"/>
          <w:szCs w:val="28"/>
          <w:lang w:eastAsia="ru-RU"/>
        </w:rPr>
        <w:t xml:space="preserve">сельского поселения </w:t>
      </w:r>
      <w:r w:rsidR="00D9799E">
        <w:rPr>
          <w:rFonts w:ascii="Times New Roman" w:hAnsi="Times New Roman" w:cs="Times New Roman"/>
          <w:sz w:val="28"/>
          <w:szCs w:val="28"/>
          <w:lang w:eastAsia="ru-RU"/>
        </w:rPr>
        <w:t>Шапша</w:t>
      </w:r>
      <w:r w:rsidRPr="00A43BA9">
        <w:rPr>
          <w:rFonts w:ascii="Times New Roman" w:hAnsi="Times New Roman" w:cs="Times New Roman"/>
          <w:color w:val="000000"/>
          <w:sz w:val="28"/>
          <w:szCs w:val="28"/>
        </w:rPr>
        <w:t xml:space="preserve"> муниципальной функции по осуществлению муниципального жилищного контроля на территории сельского поселения </w:t>
      </w:r>
      <w:r w:rsidR="00D9799E">
        <w:rPr>
          <w:rFonts w:ascii="Times New Roman" w:hAnsi="Times New Roman" w:cs="Times New Roman"/>
          <w:color w:val="000000"/>
          <w:sz w:val="28"/>
          <w:szCs w:val="28"/>
        </w:rPr>
        <w:t>Шапша</w:t>
      </w:r>
      <w:r w:rsidRPr="00A43BA9">
        <w:rPr>
          <w:rFonts w:ascii="Times New Roman" w:hAnsi="Times New Roman" w:cs="Times New Roman"/>
          <w:color w:val="00000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жилищному контролю на территории муниципального образования сельского поселения </w:t>
      </w:r>
      <w:r w:rsidR="00D9799E">
        <w:rPr>
          <w:rFonts w:ascii="Times New Roman" w:hAnsi="Times New Roman" w:cs="Times New Roman"/>
          <w:color w:val="000000"/>
          <w:sz w:val="28"/>
          <w:szCs w:val="28"/>
        </w:rPr>
        <w:t>Шапша</w:t>
      </w:r>
      <w:r w:rsidRPr="00A43BA9">
        <w:rPr>
          <w:rFonts w:ascii="Times New Roman" w:hAnsi="Times New Roman" w:cs="Times New Roman"/>
          <w:color w:val="000000"/>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1.4.</w:t>
      </w:r>
      <w:r w:rsidR="004525D4">
        <w:rPr>
          <w:rFonts w:ascii="Times New Roman" w:hAnsi="Times New Roman" w:cs="Times New Roman"/>
          <w:sz w:val="28"/>
          <w:szCs w:val="28"/>
        </w:rPr>
        <w:t xml:space="preserve"> </w:t>
      </w:r>
      <w:r w:rsidRPr="00A43BA9">
        <w:rPr>
          <w:rFonts w:ascii="Times New Roman" w:hAnsi="Times New Roman" w:cs="Times New Roman"/>
          <w:sz w:val="28"/>
          <w:szCs w:val="28"/>
        </w:rPr>
        <w:t>Перечень нормативных правовых актов, регулирующих исполнение муниципальной функции: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Жилищный кодекс Российской Федерации («Собрание законодательства Российской Федерации», 03.01.2005, № 1 (часть 1), ст. 14);</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Гражданский кодекс Российской Федерации («Собрание законодательства Российской Федерации», 05.12.1994, № 32, ст. 3301);</w:t>
      </w:r>
    </w:p>
    <w:p w:rsidR="004576C2" w:rsidRDefault="00D742A5" w:rsidP="004576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576C2" w:rsidRDefault="00D742A5" w:rsidP="004576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r w:rsidR="004576C2" w:rsidRPr="004576C2">
        <w:rPr>
          <w:rFonts w:ascii="Times New Roman" w:hAnsi="Times New Roman" w:cs="Times New Roman"/>
          <w:sz w:val="28"/>
          <w:szCs w:val="28"/>
        </w:rPr>
        <w:t xml:space="preserve"> («Собрание законодательства </w:t>
      </w:r>
      <w:r w:rsidR="004576C2" w:rsidRPr="00A43BA9">
        <w:rPr>
          <w:rFonts w:ascii="Times New Roman" w:hAnsi="Times New Roman" w:cs="Times New Roman"/>
          <w:sz w:val="28"/>
          <w:szCs w:val="28"/>
        </w:rPr>
        <w:lastRenderedPageBreak/>
        <w:t>Российской Федерации</w:t>
      </w:r>
      <w:r w:rsidR="004576C2">
        <w:rPr>
          <w:rFonts w:ascii="Times New Roman" w:hAnsi="Times New Roman" w:cs="Times New Roman"/>
          <w:sz w:val="28"/>
          <w:szCs w:val="28"/>
        </w:rPr>
        <w:t>»</w:t>
      </w:r>
      <w:r w:rsidR="004576C2" w:rsidRPr="004576C2">
        <w:rPr>
          <w:rFonts w:ascii="Times New Roman" w:hAnsi="Times New Roman" w:cs="Times New Roman"/>
          <w:sz w:val="28"/>
          <w:szCs w:val="28"/>
        </w:rPr>
        <w:t>, 08.05.2006, N 19, ст. 2060</w:t>
      </w:r>
      <w:r w:rsidR="004576C2">
        <w:rPr>
          <w:rFonts w:ascii="Times New Roman" w:hAnsi="Times New Roman" w:cs="Times New Roman"/>
          <w:sz w:val="28"/>
          <w:szCs w:val="28"/>
        </w:rPr>
        <w:t>)</w:t>
      </w:r>
      <w:r w:rsidRPr="00A43BA9">
        <w:rPr>
          <w:rFonts w:ascii="Times New Roman" w:hAnsi="Times New Roman" w:cs="Times New Roman"/>
          <w:sz w:val="28"/>
          <w:szCs w:val="28"/>
        </w:rPr>
        <w:t xml:space="preserve">; </w:t>
      </w:r>
    </w:p>
    <w:p w:rsidR="00DF2CEA" w:rsidRDefault="00D742A5" w:rsidP="00DF2C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r w:rsidR="004576C2" w:rsidRPr="004576C2">
        <w:t xml:space="preserve"> </w:t>
      </w:r>
      <w:r w:rsidR="004576C2" w:rsidRPr="00DF2CEA">
        <w:rPr>
          <w:rFonts w:ascii="Times New Roman" w:hAnsi="Times New Roman" w:cs="Times New Roman"/>
          <w:sz w:val="28"/>
          <w:szCs w:val="28"/>
        </w:rPr>
        <w:t>(«</w:t>
      </w:r>
      <w:r w:rsidR="004576C2">
        <w:rPr>
          <w:rFonts w:ascii="Times New Roman" w:hAnsi="Times New Roman" w:cs="Times New Roman"/>
          <w:sz w:val="28"/>
          <w:szCs w:val="28"/>
        </w:rPr>
        <w:t xml:space="preserve">Собрание законодательства </w:t>
      </w:r>
      <w:r w:rsidR="004576C2" w:rsidRPr="00A43BA9">
        <w:rPr>
          <w:rFonts w:ascii="Times New Roman" w:hAnsi="Times New Roman" w:cs="Times New Roman"/>
          <w:sz w:val="28"/>
          <w:szCs w:val="28"/>
        </w:rPr>
        <w:t>Российской Федерации</w:t>
      </w:r>
      <w:r w:rsidR="004576C2">
        <w:rPr>
          <w:rFonts w:ascii="Times New Roman" w:hAnsi="Times New Roman" w:cs="Times New Roman"/>
          <w:sz w:val="28"/>
          <w:szCs w:val="28"/>
        </w:rPr>
        <w:t>»</w:t>
      </w:r>
      <w:r w:rsidR="004576C2" w:rsidRPr="004576C2">
        <w:rPr>
          <w:rFonts w:ascii="Times New Roman" w:hAnsi="Times New Roman" w:cs="Times New Roman"/>
          <w:sz w:val="28"/>
          <w:szCs w:val="28"/>
        </w:rPr>
        <w:t>, 29.12.2008, N 52 (ч. 1), ст. 6249</w:t>
      </w:r>
      <w:r w:rsidR="004576C2">
        <w:rPr>
          <w:rFonts w:ascii="Times New Roman" w:hAnsi="Times New Roman" w:cs="Times New Roman"/>
          <w:sz w:val="28"/>
          <w:szCs w:val="28"/>
        </w:rPr>
        <w:t>)</w:t>
      </w:r>
      <w:r w:rsidRPr="00A43BA9">
        <w:rPr>
          <w:rFonts w:ascii="Times New Roman" w:hAnsi="Times New Roman" w:cs="Times New Roman"/>
          <w:sz w:val="28"/>
          <w:szCs w:val="28"/>
        </w:rPr>
        <w:t>;</w:t>
      </w:r>
    </w:p>
    <w:p w:rsidR="00DF2CEA" w:rsidRDefault="00D742A5" w:rsidP="00DF2C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 489)</w:t>
      </w:r>
      <w:r w:rsidR="00DF2CEA" w:rsidRPr="00DF2CEA">
        <w:t xml:space="preserve"> </w:t>
      </w:r>
      <w:r w:rsidR="00DF2CEA" w:rsidRPr="00DF2CEA">
        <w:rPr>
          <w:rFonts w:ascii="Times New Roman" w:hAnsi="Times New Roman" w:cs="Times New Roman"/>
          <w:sz w:val="28"/>
          <w:szCs w:val="28"/>
        </w:rPr>
        <w:t xml:space="preserve">(«Собрание законодательства </w:t>
      </w:r>
      <w:r w:rsidR="00DF2CEA" w:rsidRPr="00A43BA9">
        <w:rPr>
          <w:rFonts w:ascii="Times New Roman" w:hAnsi="Times New Roman" w:cs="Times New Roman"/>
          <w:sz w:val="28"/>
          <w:szCs w:val="28"/>
        </w:rPr>
        <w:t>Российской Федерации</w:t>
      </w:r>
      <w:r w:rsidR="00DF2CEA">
        <w:rPr>
          <w:rFonts w:ascii="Times New Roman" w:hAnsi="Times New Roman" w:cs="Times New Roman"/>
          <w:sz w:val="28"/>
          <w:szCs w:val="28"/>
        </w:rPr>
        <w:t>»</w:t>
      </w:r>
      <w:r w:rsidR="00DF2CEA" w:rsidRPr="004576C2">
        <w:rPr>
          <w:rFonts w:ascii="Times New Roman" w:hAnsi="Times New Roman" w:cs="Times New Roman"/>
          <w:sz w:val="28"/>
          <w:szCs w:val="28"/>
        </w:rPr>
        <w:t xml:space="preserve">, </w:t>
      </w:r>
      <w:r w:rsidR="00DF2CEA" w:rsidRPr="00DF2CEA">
        <w:rPr>
          <w:rFonts w:ascii="Times New Roman" w:hAnsi="Times New Roman" w:cs="Times New Roman"/>
          <w:sz w:val="28"/>
          <w:szCs w:val="28"/>
        </w:rPr>
        <w:t>12.07.2010, N 28, ст. 3706</w:t>
      </w:r>
      <w:r w:rsidR="00DF2CEA">
        <w:rPr>
          <w:rFonts w:ascii="Times New Roman" w:hAnsi="Times New Roman" w:cs="Times New Roman"/>
          <w:sz w:val="28"/>
          <w:szCs w:val="28"/>
        </w:rPr>
        <w:t>)</w:t>
      </w:r>
      <w:r w:rsidRPr="00A43BA9">
        <w:rPr>
          <w:rFonts w:ascii="Times New Roman" w:hAnsi="Times New Roman" w:cs="Times New Roman"/>
          <w:sz w:val="28"/>
          <w:szCs w:val="28"/>
        </w:rPr>
        <w:t>;</w:t>
      </w:r>
    </w:p>
    <w:p w:rsidR="00DF2CEA" w:rsidRDefault="004576C2" w:rsidP="00DF2C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76C2">
        <w:rPr>
          <w:rFonts w:ascii="Times New Roman" w:hAnsi="Times New Roman" w:cs="Times New Roman"/>
          <w:sz w:val="28"/>
          <w:szCs w:val="28"/>
          <w:lang w:eastAsia="ru-RU"/>
        </w:rPr>
        <w:t xml:space="preserve">Постановление Правительства </w:t>
      </w:r>
      <w:r w:rsidR="00DF2CEA" w:rsidRPr="00A43BA9">
        <w:rPr>
          <w:rFonts w:ascii="Times New Roman" w:hAnsi="Times New Roman" w:cs="Times New Roman"/>
          <w:sz w:val="28"/>
          <w:szCs w:val="28"/>
        </w:rPr>
        <w:t>Российской Федерации</w:t>
      </w:r>
      <w:r w:rsidRPr="004576C2">
        <w:rPr>
          <w:rFonts w:ascii="Times New Roman" w:hAnsi="Times New Roman" w:cs="Times New Roman"/>
          <w:sz w:val="28"/>
          <w:szCs w:val="28"/>
          <w:lang w:eastAsia="ru-RU"/>
        </w:rPr>
        <w:t xml:space="preserve"> от 13.08.2006 </w:t>
      </w:r>
      <w:r w:rsidR="00DF2CEA">
        <w:rPr>
          <w:rFonts w:ascii="Times New Roman" w:hAnsi="Times New Roman" w:cs="Times New Roman"/>
          <w:sz w:val="28"/>
          <w:szCs w:val="28"/>
          <w:lang w:eastAsia="ru-RU"/>
        </w:rPr>
        <w:t>№</w:t>
      </w:r>
      <w:r w:rsidRPr="004576C2">
        <w:rPr>
          <w:rFonts w:ascii="Times New Roman" w:hAnsi="Times New Roman" w:cs="Times New Roman"/>
          <w:sz w:val="28"/>
          <w:szCs w:val="28"/>
          <w:lang w:eastAsia="ru-RU"/>
        </w:rPr>
        <w:t xml:space="preserve"> 491</w:t>
      </w:r>
      <w:r>
        <w:rPr>
          <w:rFonts w:ascii="Times New Roman" w:hAnsi="Times New Roman" w:cs="Times New Roman"/>
          <w:sz w:val="28"/>
          <w:szCs w:val="28"/>
          <w:lang w:eastAsia="ru-RU"/>
        </w:rPr>
        <w:t xml:space="preserve"> «</w:t>
      </w:r>
      <w:r w:rsidRPr="004576C2">
        <w:rPr>
          <w:rFonts w:ascii="Times New Roman" w:hAnsi="Times New Roman" w:cs="Times New Roman"/>
          <w:sz w:val="28"/>
          <w:szCs w:val="28"/>
          <w:lang w:eastAsia="ru-RU"/>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w:t>
      </w:r>
      <w:r>
        <w:rPr>
          <w:rFonts w:ascii="Times New Roman" w:hAnsi="Times New Roman" w:cs="Times New Roman"/>
          <w:sz w:val="28"/>
          <w:szCs w:val="28"/>
          <w:lang w:eastAsia="ru-RU"/>
        </w:rPr>
        <w:t>установленную продолжительность»</w:t>
      </w:r>
      <w:r w:rsidRPr="004576C2">
        <w:rPr>
          <w:rFonts w:ascii="Times New Roman" w:hAnsi="Times New Roman" w:cs="Times New Roman"/>
          <w:sz w:val="28"/>
          <w:szCs w:val="28"/>
        </w:rPr>
        <w:t xml:space="preserve"> </w:t>
      </w:r>
      <w:r w:rsidRPr="00A43BA9">
        <w:rPr>
          <w:rFonts w:ascii="Times New Roman" w:hAnsi="Times New Roman" w:cs="Times New Roman"/>
          <w:sz w:val="28"/>
          <w:szCs w:val="28"/>
        </w:rPr>
        <w:t xml:space="preserve">(далее </w:t>
      </w:r>
      <w:r>
        <w:rPr>
          <w:rFonts w:ascii="Times New Roman" w:hAnsi="Times New Roman" w:cs="Times New Roman"/>
          <w:sz w:val="28"/>
          <w:szCs w:val="28"/>
        </w:rPr>
        <w:t>–</w:t>
      </w:r>
      <w:r w:rsidRPr="00A43BA9">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A43BA9">
        <w:rPr>
          <w:rFonts w:ascii="Times New Roman" w:hAnsi="Times New Roman" w:cs="Times New Roman"/>
          <w:sz w:val="28"/>
          <w:szCs w:val="28"/>
        </w:rPr>
        <w:t xml:space="preserve">№ </w:t>
      </w:r>
      <w:r>
        <w:rPr>
          <w:rFonts w:ascii="Times New Roman" w:hAnsi="Times New Roman" w:cs="Times New Roman"/>
          <w:sz w:val="28"/>
          <w:szCs w:val="28"/>
        </w:rPr>
        <w:t>491</w:t>
      </w:r>
      <w:r w:rsidRPr="00A43BA9">
        <w:rPr>
          <w:rFonts w:ascii="Times New Roman" w:hAnsi="Times New Roman" w:cs="Times New Roman"/>
          <w:sz w:val="28"/>
          <w:szCs w:val="28"/>
        </w:rPr>
        <w:t>)</w:t>
      </w:r>
      <w:r>
        <w:rPr>
          <w:rFonts w:ascii="Times New Roman" w:hAnsi="Times New Roman" w:cs="Times New Roman"/>
          <w:sz w:val="28"/>
          <w:szCs w:val="28"/>
          <w:lang w:eastAsia="ru-RU"/>
        </w:rPr>
        <w:t xml:space="preserve"> </w:t>
      </w:r>
      <w:r>
        <w:rPr>
          <w:rFonts w:ascii="Times New Roman" w:hAnsi="Times New Roman" w:cs="Times New Roman"/>
          <w:sz w:val="28"/>
          <w:szCs w:val="28"/>
        </w:rPr>
        <w:t>«</w:t>
      </w:r>
      <w:r w:rsidRPr="004576C2">
        <w:rPr>
          <w:rFonts w:ascii="Times New Roman" w:hAnsi="Times New Roman" w:cs="Times New Roman"/>
          <w:sz w:val="28"/>
          <w:szCs w:val="28"/>
        </w:rPr>
        <w:t xml:space="preserve">Собрание законодательства </w:t>
      </w:r>
      <w:r w:rsidRPr="00A43BA9">
        <w:rPr>
          <w:rFonts w:ascii="Times New Roman" w:hAnsi="Times New Roman" w:cs="Times New Roman"/>
          <w:sz w:val="28"/>
          <w:szCs w:val="28"/>
        </w:rPr>
        <w:t>Российской Федерации</w:t>
      </w:r>
      <w:r>
        <w:rPr>
          <w:rFonts w:ascii="Times New Roman" w:hAnsi="Times New Roman" w:cs="Times New Roman"/>
          <w:sz w:val="28"/>
          <w:szCs w:val="28"/>
        </w:rPr>
        <w:t>»</w:t>
      </w:r>
      <w:r w:rsidRPr="004576C2">
        <w:rPr>
          <w:rFonts w:ascii="Times New Roman" w:hAnsi="Times New Roman" w:cs="Times New Roman"/>
          <w:sz w:val="28"/>
          <w:szCs w:val="28"/>
        </w:rPr>
        <w:t>, 21.08.2006, N 34, ст. 3680</w:t>
      </w:r>
      <w:r>
        <w:rPr>
          <w:rFonts w:ascii="Times New Roman" w:hAnsi="Times New Roman" w:cs="Times New Roman"/>
          <w:sz w:val="28"/>
          <w:szCs w:val="28"/>
        </w:rPr>
        <w:t>);</w:t>
      </w:r>
    </w:p>
    <w:p w:rsidR="00DF2CEA" w:rsidRPr="00A43BA9" w:rsidRDefault="00DF2CEA" w:rsidP="00DF2C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5374">
        <w:rPr>
          <w:rFonts w:ascii="Times New Roman" w:hAnsi="Times New Roman" w:cs="Times New Roman"/>
          <w:sz w:val="28"/>
          <w:szCs w:val="28"/>
        </w:rPr>
        <w:t>Приказ</w:t>
      </w:r>
      <w:r>
        <w:rPr>
          <w:rFonts w:ascii="Times New Roman" w:hAnsi="Times New Roman" w:cs="Times New Roman"/>
          <w:sz w:val="28"/>
          <w:szCs w:val="28"/>
        </w:rPr>
        <w:t>ом</w:t>
      </w:r>
      <w:r w:rsidRPr="00A05374">
        <w:rPr>
          <w:rFonts w:ascii="Times New Roman" w:hAnsi="Times New Roman" w:cs="Times New Roman"/>
          <w:sz w:val="28"/>
          <w:szCs w:val="28"/>
        </w:rPr>
        <w:t xml:space="preserve"> Минэкономразвития </w:t>
      </w:r>
      <w:r w:rsidRPr="00A43BA9">
        <w:rPr>
          <w:rFonts w:ascii="Times New Roman" w:hAnsi="Times New Roman" w:cs="Times New Roman"/>
          <w:sz w:val="28"/>
          <w:szCs w:val="28"/>
        </w:rPr>
        <w:t>Российской Федерации</w:t>
      </w:r>
      <w:r w:rsidRPr="00A05374">
        <w:rPr>
          <w:rFonts w:ascii="Times New Roman" w:hAnsi="Times New Roman" w:cs="Times New Roman"/>
          <w:sz w:val="28"/>
          <w:szCs w:val="28"/>
        </w:rPr>
        <w:t xml:space="preserve"> от 30.04.2009 </w:t>
      </w:r>
      <w:r>
        <w:rPr>
          <w:rFonts w:ascii="Times New Roman" w:hAnsi="Times New Roman" w:cs="Times New Roman"/>
          <w:sz w:val="28"/>
          <w:szCs w:val="28"/>
        </w:rPr>
        <w:t xml:space="preserve">№ </w:t>
      </w:r>
      <w:r w:rsidRPr="00A05374">
        <w:rPr>
          <w:rFonts w:ascii="Times New Roman" w:hAnsi="Times New Roman" w:cs="Times New Roman"/>
          <w:sz w:val="28"/>
          <w:szCs w:val="28"/>
        </w:rPr>
        <w:t>141</w:t>
      </w:r>
      <w:r>
        <w:rPr>
          <w:rFonts w:ascii="Times New Roman" w:hAnsi="Times New Roman" w:cs="Times New Roman"/>
          <w:sz w:val="28"/>
          <w:szCs w:val="28"/>
        </w:rPr>
        <w:t xml:space="preserve"> «</w:t>
      </w:r>
      <w:r w:rsidRPr="00A05374">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A0537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DF2CEA">
        <w:t xml:space="preserve"> </w:t>
      </w:r>
      <w:r>
        <w:rPr>
          <w:rFonts w:ascii="Times New Roman" w:hAnsi="Times New Roman" w:cs="Times New Roman"/>
          <w:sz w:val="28"/>
          <w:szCs w:val="28"/>
        </w:rPr>
        <w:t>(«</w:t>
      </w:r>
      <w:r w:rsidRPr="00DF2CEA">
        <w:rPr>
          <w:rFonts w:ascii="Times New Roman" w:hAnsi="Times New Roman" w:cs="Times New Roman"/>
          <w:sz w:val="28"/>
          <w:szCs w:val="28"/>
        </w:rPr>
        <w:t>Российская газета</w:t>
      </w:r>
      <w:r>
        <w:rPr>
          <w:rFonts w:ascii="Times New Roman" w:hAnsi="Times New Roman" w:cs="Times New Roman"/>
          <w:sz w:val="28"/>
          <w:szCs w:val="28"/>
        </w:rPr>
        <w:t>»</w:t>
      </w:r>
      <w:r w:rsidRPr="00DF2CEA">
        <w:rPr>
          <w:rFonts w:ascii="Times New Roman" w:hAnsi="Times New Roman" w:cs="Times New Roman"/>
          <w:sz w:val="28"/>
          <w:szCs w:val="28"/>
        </w:rPr>
        <w:t xml:space="preserve">, </w:t>
      </w:r>
      <w:r>
        <w:rPr>
          <w:rFonts w:ascii="Times New Roman" w:hAnsi="Times New Roman" w:cs="Times New Roman"/>
          <w:sz w:val="28"/>
          <w:szCs w:val="28"/>
        </w:rPr>
        <w:t>№</w:t>
      </w:r>
      <w:r w:rsidRPr="00DF2CEA">
        <w:rPr>
          <w:rFonts w:ascii="Times New Roman" w:hAnsi="Times New Roman" w:cs="Times New Roman"/>
          <w:sz w:val="28"/>
          <w:szCs w:val="28"/>
        </w:rPr>
        <w:t xml:space="preserve"> 85, 14.05.2009</w:t>
      </w:r>
      <w:r>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Закон Ханты-Мансийского автономного округа - Югры от 28.09.2012 № 115-оз «О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 надзора Ханты-Мансийского автономного  округа </w:t>
      </w:r>
      <w:r w:rsidR="00DF2CEA">
        <w:rPr>
          <w:rFonts w:ascii="Times New Roman" w:hAnsi="Times New Roman" w:cs="Times New Roman"/>
          <w:sz w:val="28"/>
          <w:szCs w:val="28"/>
        </w:rPr>
        <w:t>–</w:t>
      </w:r>
      <w:r w:rsidRPr="00A43BA9">
        <w:rPr>
          <w:rFonts w:ascii="Times New Roman" w:hAnsi="Times New Roman" w:cs="Times New Roman"/>
          <w:sz w:val="28"/>
          <w:szCs w:val="28"/>
        </w:rPr>
        <w:t xml:space="preserve"> Югры» («Собрание законодательства Ханты-Мансийского автономного округа – Югры» (спецвыпуск), 29.09.2012, № 9, ст. 1065);</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постановление Правительства Ханты-Мансийского автономного округа </w:t>
      </w:r>
      <w:r w:rsidR="00475292">
        <w:rPr>
          <w:rFonts w:ascii="Times New Roman" w:hAnsi="Times New Roman" w:cs="Times New Roman"/>
          <w:sz w:val="28"/>
          <w:szCs w:val="28"/>
        </w:rPr>
        <w:t>–</w:t>
      </w:r>
      <w:r w:rsidRPr="00A43BA9">
        <w:rPr>
          <w:rFonts w:ascii="Times New Roman" w:hAnsi="Times New Roman" w:cs="Times New Roman"/>
          <w:sz w:val="28"/>
          <w:szCs w:val="28"/>
        </w:rPr>
        <w:t xml:space="preserve"> Югры</w:t>
      </w:r>
      <w:r w:rsidR="00475292">
        <w:rPr>
          <w:rFonts w:ascii="Times New Roman" w:hAnsi="Times New Roman" w:cs="Times New Roman"/>
          <w:sz w:val="28"/>
          <w:szCs w:val="28"/>
        </w:rPr>
        <w:t xml:space="preserve"> </w:t>
      </w:r>
      <w:r w:rsidRPr="00A43BA9">
        <w:rPr>
          <w:rFonts w:ascii="Times New Roman" w:hAnsi="Times New Roman" w:cs="Times New Roman"/>
          <w:sz w:val="28"/>
          <w:szCs w:val="28"/>
        </w:rPr>
        <w:t xml:space="preserve">от 02.03.2012 № 85-п «О разработке и утверждении административных регламентов осуществления муниципального контроля» («Собрание законодательства Ханты-Мансийского автономного округа </w:t>
      </w:r>
      <w:r w:rsidR="00475292">
        <w:rPr>
          <w:rFonts w:ascii="Times New Roman" w:hAnsi="Times New Roman" w:cs="Times New Roman"/>
          <w:sz w:val="28"/>
          <w:szCs w:val="28"/>
        </w:rPr>
        <w:t>–</w:t>
      </w:r>
      <w:r w:rsidRPr="00A43BA9">
        <w:rPr>
          <w:rFonts w:ascii="Times New Roman" w:hAnsi="Times New Roman" w:cs="Times New Roman"/>
          <w:sz w:val="28"/>
          <w:szCs w:val="28"/>
        </w:rPr>
        <w:t xml:space="preserve"> Югры», 15.03.2012, № 3 (часть 1), ст. 212);</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Устав сельского поселения </w:t>
      </w:r>
      <w:r w:rsidR="00D9799E">
        <w:rPr>
          <w:rFonts w:ascii="Times New Roman" w:hAnsi="Times New Roman" w:cs="Times New Roman"/>
          <w:sz w:val="28"/>
          <w:szCs w:val="28"/>
        </w:rPr>
        <w:t>Шапша</w:t>
      </w:r>
      <w:r w:rsidR="00DF2CEA">
        <w:rPr>
          <w:rFonts w:ascii="Times New Roman" w:hAnsi="Times New Roman" w:cs="Times New Roman"/>
          <w:sz w:val="28"/>
          <w:szCs w:val="28"/>
        </w:rPr>
        <w:t xml:space="preserve"> («Наш район», 28.05.2009, № 22 (355), ст. 17)</w:t>
      </w:r>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настоящий Административный регламент;</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иные муниципальные нормативные акты.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1.5.</w:t>
      </w:r>
      <w:r w:rsidR="00475292">
        <w:rPr>
          <w:rFonts w:ascii="Times New Roman" w:hAnsi="Times New Roman" w:cs="Times New Roman"/>
          <w:sz w:val="28"/>
          <w:szCs w:val="28"/>
        </w:rPr>
        <w:t xml:space="preserve"> </w:t>
      </w:r>
      <w:r w:rsidRPr="00A43BA9">
        <w:rPr>
          <w:rFonts w:ascii="Times New Roman" w:hAnsi="Times New Roman" w:cs="Times New Roman"/>
          <w:sz w:val="28"/>
          <w:szCs w:val="28"/>
        </w:rPr>
        <w:t xml:space="preserve">Предметом исполнения функции по муниципальному жилищному контролю является организация и проведение проверок соблюдения </w:t>
      </w:r>
      <w:r w:rsidRPr="00A43BA9">
        <w:rPr>
          <w:rFonts w:ascii="Times New Roman" w:hAnsi="Times New Roman" w:cs="Times New Roman"/>
          <w:sz w:val="28"/>
          <w:szCs w:val="28"/>
        </w:rPr>
        <w:lastRenderedPageBreak/>
        <w:t xml:space="preserve">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w:t>
      </w:r>
      <w:r w:rsidR="00475292">
        <w:rPr>
          <w:rFonts w:ascii="Times New Roman" w:hAnsi="Times New Roman" w:cs="Times New Roman"/>
          <w:sz w:val="28"/>
          <w:szCs w:val="28"/>
        </w:rPr>
        <w:t>–</w:t>
      </w:r>
      <w:r w:rsidRPr="00A43BA9">
        <w:rPr>
          <w:rFonts w:ascii="Times New Roman" w:hAnsi="Times New Roman" w:cs="Times New Roman"/>
          <w:sz w:val="28"/>
          <w:szCs w:val="28"/>
        </w:rPr>
        <w:t xml:space="preserve"> Югры в области жилищных отношений, а также муниципальными правовыми актами.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Закона от № 294-ФЗ с учетом особенностей организации и проведения плановых и внеплановых проверок, установленных частями 4.1 и 4.2 статьи 20 Жилищного кодекса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1.6.</w:t>
      </w:r>
      <w:r w:rsidR="00475292">
        <w:rPr>
          <w:rFonts w:ascii="Times New Roman" w:hAnsi="Times New Roman" w:cs="Times New Roman"/>
          <w:sz w:val="28"/>
          <w:szCs w:val="28"/>
        </w:rPr>
        <w:t xml:space="preserve"> </w:t>
      </w:r>
      <w:r w:rsidRPr="00A43BA9">
        <w:rPr>
          <w:rFonts w:ascii="Times New Roman" w:hAnsi="Times New Roman" w:cs="Times New Roman"/>
          <w:color w:val="000000"/>
          <w:sz w:val="28"/>
          <w:szCs w:val="28"/>
        </w:rPr>
        <w:t>Должностные лица уполномоченного органа муниципального    жилищного контроля,</w:t>
      </w:r>
      <w:r w:rsidR="00475292">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 xml:space="preserve">являющиеся соответственно муниципальными жилищными инспекторами, в порядке, установленном законодательством Российской Федерации, в многоквартирных домах, в которых все жилые и (или) нежилые помещения либо их часть находятся в муниципальной собственности, имеют право: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проверок соблюдения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исследования, испытания, экспертизы и другие мероприятия по контролю;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3)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ТСЖ,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ТСЖ, </w:t>
      </w:r>
      <w:r w:rsidRPr="00A43BA9">
        <w:rPr>
          <w:rFonts w:ascii="Times New Roman" w:hAnsi="Times New Roman" w:cs="Times New Roman"/>
          <w:sz w:val="28"/>
          <w:szCs w:val="28"/>
        </w:rPr>
        <w:lastRenderedPageBreak/>
        <w:t>правомерность избрания общим собранием членов ТСЖ, жилищного, жилищно-строительного или иного специализированного потребительского кооператива правления ТСЖ, жилищного,  жилищно-строительного или иного специализированного потребительского кооператива, правомерность избрания общим собранием членов ТСЖ или правлением ТСЖ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ТСЖ, жилищного, жилищно-строительного или иного специализированного потребительского кооператива, внесенных в устав изменений обязательным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составлять протоколы об административных правонарушениях в пределах своих полномочий;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подготавливать документы для последующего обращения в суд в случаях, установленных частью 6 статьи 20 Жилищного кодекса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8) проводить проверки совместно с представителями заинтересованных органов государственного надзора и муниципального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1.7.</w:t>
      </w:r>
      <w:r w:rsidR="00732942">
        <w:rPr>
          <w:rFonts w:ascii="Times New Roman" w:hAnsi="Times New Roman" w:cs="Times New Roman"/>
          <w:sz w:val="28"/>
          <w:szCs w:val="28"/>
        </w:rPr>
        <w:t xml:space="preserve"> </w:t>
      </w:r>
      <w:r w:rsidRPr="00A43BA9">
        <w:rPr>
          <w:rFonts w:ascii="Times New Roman" w:hAnsi="Times New Roman" w:cs="Times New Roman"/>
          <w:sz w:val="28"/>
          <w:szCs w:val="28"/>
        </w:rPr>
        <w:t>Муниципальный жилищный инспектор при осуществлении муниципального жилищного контроля обязан:</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w:t>
      </w:r>
      <w:r w:rsidRPr="00A43BA9">
        <w:rPr>
          <w:rFonts w:ascii="Times New Roman" w:hAnsi="Times New Roman" w:cs="Times New Roman"/>
          <w:sz w:val="28"/>
          <w:szCs w:val="28"/>
        </w:rPr>
        <w:lastRenderedPageBreak/>
        <w:t xml:space="preserve">федеральными законами и законами Ханты-Мансийского автономного округа </w:t>
      </w:r>
      <w:r w:rsidR="00F2535B">
        <w:rPr>
          <w:rFonts w:ascii="Times New Roman" w:hAnsi="Times New Roman" w:cs="Times New Roman"/>
          <w:sz w:val="28"/>
          <w:szCs w:val="28"/>
        </w:rPr>
        <w:t>–</w:t>
      </w:r>
      <w:r w:rsidRPr="00A43BA9">
        <w:rPr>
          <w:rFonts w:ascii="Times New Roman" w:hAnsi="Times New Roman" w:cs="Times New Roman"/>
          <w:sz w:val="28"/>
          <w:szCs w:val="28"/>
        </w:rPr>
        <w:t xml:space="preserve"> Югры, а также муниципальными правовыми актами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2) соблюдать законодательство Российской Федерации, законодательство Ханты-Мансийского автономного округа </w:t>
      </w:r>
      <w:r w:rsidR="00E30CF9">
        <w:rPr>
          <w:rFonts w:ascii="Times New Roman" w:hAnsi="Times New Roman" w:cs="Times New Roman"/>
          <w:sz w:val="28"/>
          <w:szCs w:val="28"/>
        </w:rPr>
        <w:t>–</w:t>
      </w:r>
      <w:r w:rsidRPr="00A43BA9">
        <w:rPr>
          <w:rFonts w:ascii="Times New Roman" w:hAnsi="Times New Roman" w:cs="Times New Roman"/>
          <w:sz w:val="28"/>
          <w:szCs w:val="28"/>
        </w:rPr>
        <w:t xml:space="preserve"> Югры, права и законные интересы юридических лиц, индивидуальных предпринимателей, в отношении которых проводится проверка;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проводить проверку на основании распоряжения уполномоченного органа о проведении в соответствии с ее назначением;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о назначении проверки, а в случаях, предусмотренных действующим законодательством Российской Федерации, копии документа о согласовании проведения проверки с органом прокуратуры;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не препятствовать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предоставлять руководителю юридического лица,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знакомить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 индивидуальных предпринимателей;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10) соблюдать сроки проведения проверки, установленные Законом № 294-ФЗ и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11) не требовать от юридического лица, индивидуального </w:t>
      </w:r>
      <w:r w:rsidRPr="00A43BA9">
        <w:rPr>
          <w:rFonts w:ascii="Times New Roman" w:hAnsi="Times New Roman" w:cs="Times New Roman"/>
          <w:sz w:val="28"/>
          <w:szCs w:val="28"/>
        </w:rPr>
        <w:lastRenderedPageBreak/>
        <w:t>предпринимателя документы и иные сведения, представление которых не предусмотрено законодательством Российской Федерации, законодательством Ханты-Мансийского автономного округа - Югры;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13) в случае если у юридического лица, индивидуального предпринимателя имеется журнал учета проверок осуществлять запись о проведенной проверке в журнал учета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1.8.</w:t>
      </w:r>
      <w:r w:rsidR="00E30CF9">
        <w:rPr>
          <w:rFonts w:ascii="Times New Roman" w:hAnsi="Times New Roman" w:cs="Times New Roman"/>
          <w:sz w:val="28"/>
          <w:szCs w:val="28"/>
        </w:rPr>
        <w:t xml:space="preserve"> </w:t>
      </w:r>
      <w:r w:rsidRPr="00A43BA9">
        <w:rPr>
          <w:rFonts w:ascii="Times New Roman" w:hAnsi="Times New Roman" w:cs="Times New Roman"/>
          <w:sz w:val="28"/>
          <w:szCs w:val="28"/>
        </w:rPr>
        <w:t>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получать от уполномоченного органа, муниципального жилищного инспектора информацию, которая относится к предмету проверки и предоставление которой предусмотрено Законом № 294-ФЗ;</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знакомиться с результатами проверки и указывать в акте проверки, акте обследования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проводивших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привлекать Уполномоченного по защите прав предпринимателей в Ханты-Мансийском автономном округе - Югре к участию в проверке;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требовать возмещения вреда, причиненного при осуществлении муниципального жилищного контроля;</w:t>
      </w:r>
    </w:p>
    <w:p w:rsidR="00D742A5" w:rsidRPr="00A43BA9" w:rsidRDefault="00D742A5" w:rsidP="00A05374">
      <w:pPr>
        <w:pStyle w:val="ConsPlusNormal"/>
        <w:jc w:val="both"/>
        <w:rPr>
          <w:rFonts w:ascii="Times New Roman" w:hAnsi="Times New Roman" w:cs="Times New Roman"/>
          <w:sz w:val="28"/>
          <w:szCs w:val="28"/>
        </w:rPr>
      </w:pPr>
      <w:r w:rsidRPr="00A43BA9">
        <w:rPr>
          <w:rFonts w:ascii="Times New Roman" w:hAnsi="Times New Roman" w:cs="Times New Roman"/>
          <w:sz w:val="28"/>
          <w:szCs w:val="28"/>
        </w:rPr>
        <w:t xml:space="preserve">7) вести журнал учета проверок по форме, утвержденной </w:t>
      </w:r>
      <w:r w:rsidR="00A05374" w:rsidRPr="00A05374">
        <w:rPr>
          <w:rFonts w:ascii="Times New Roman" w:hAnsi="Times New Roman" w:cs="Times New Roman"/>
          <w:sz w:val="28"/>
          <w:szCs w:val="28"/>
        </w:rPr>
        <w:t>Приказ</w:t>
      </w:r>
      <w:r w:rsidR="00A05374">
        <w:rPr>
          <w:rFonts w:ascii="Times New Roman" w:hAnsi="Times New Roman" w:cs="Times New Roman"/>
          <w:sz w:val="28"/>
          <w:szCs w:val="28"/>
        </w:rPr>
        <w:t>ом</w:t>
      </w:r>
      <w:r w:rsidR="00A05374" w:rsidRPr="00A05374">
        <w:rPr>
          <w:rFonts w:ascii="Times New Roman" w:hAnsi="Times New Roman" w:cs="Times New Roman"/>
          <w:sz w:val="28"/>
          <w:szCs w:val="28"/>
        </w:rPr>
        <w:t xml:space="preserve"> Минэкономразвития РФ от 30.04.2009 </w:t>
      </w:r>
      <w:r w:rsidR="00A05374">
        <w:rPr>
          <w:rFonts w:ascii="Times New Roman" w:hAnsi="Times New Roman" w:cs="Times New Roman"/>
          <w:sz w:val="28"/>
          <w:szCs w:val="28"/>
        </w:rPr>
        <w:t xml:space="preserve">№ </w:t>
      </w:r>
      <w:r w:rsidR="00A05374" w:rsidRPr="00A05374">
        <w:rPr>
          <w:rFonts w:ascii="Times New Roman" w:hAnsi="Times New Roman" w:cs="Times New Roman"/>
          <w:sz w:val="28"/>
          <w:szCs w:val="28"/>
        </w:rPr>
        <w:t>141</w:t>
      </w:r>
      <w:r w:rsidR="00A05374">
        <w:rPr>
          <w:rFonts w:ascii="Times New Roman" w:hAnsi="Times New Roman" w:cs="Times New Roman"/>
          <w:sz w:val="28"/>
          <w:szCs w:val="28"/>
        </w:rPr>
        <w:t xml:space="preserve"> «</w:t>
      </w:r>
      <w:r w:rsidR="00A05374" w:rsidRPr="00A05374">
        <w:rPr>
          <w:rFonts w:ascii="Times New Roman" w:hAnsi="Times New Roman" w:cs="Times New Roman"/>
          <w:sz w:val="28"/>
          <w:szCs w:val="28"/>
        </w:rPr>
        <w:t>О реализации</w:t>
      </w:r>
      <w:r w:rsidR="00A05374">
        <w:rPr>
          <w:rFonts w:ascii="Times New Roman" w:hAnsi="Times New Roman" w:cs="Times New Roman"/>
          <w:sz w:val="28"/>
          <w:szCs w:val="28"/>
        </w:rPr>
        <w:t xml:space="preserve"> положений Федерального закона «</w:t>
      </w:r>
      <w:r w:rsidR="00A05374" w:rsidRPr="00A05374">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A05374">
        <w:rPr>
          <w:rFonts w:ascii="Times New Roman" w:hAnsi="Times New Roman" w:cs="Times New Roman"/>
          <w:sz w:val="28"/>
          <w:szCs w:val="28"/>
        </w:rPr>
        <w:t>зора) и муниципального контроля»</w:t>
      </w:r>
      <w:r w:rsidRPr="00A43BA9">
        <w:rPr>
          <w:rFonts w:ascii="Times New Roman" w:hAnsi="Times New Roman" w:cs="Times New Roman"/>
          <w:sz w:val="28"/>
          <w:szCs w:val="28"/>
        </w:rPr>
        <w:t xml:space="preserve">.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1.9.</w:t>
      </w:r>
      <w:r w:rsidR="00A05374">
        <w:rPr>
          <w:rFonts w:ascii="Times New Roman" w:hAnsi="Times New Roman" w:cs="Times New Roman"/>
          <w:sz w:val="28"/>
          <w:szCs w:val="28"/>
        </w:rPr>
        <w:t xml:space="preserve"> </w:t>
      </w:r>
      <w:r w:rsidRPr="00A43BA9">
        <w:rPr>
          <w:rFonts w:ascii="Times New Roman" w:hAnsi="Times New Roman" w:cs="Times New Roman"/>
          <w:sz w:val="28"/>
          <w:szCs w:val="28"/>
        </w:rPr>
        <w:t>Руководитель юридического лица,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2) не препятствовать проведению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в течение десяти рабочих дней со дня получения мотивированного запроса направить в уполномоченный орган муниципального жилищного контроля указанные в запросе документы (при проведении документарной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предоставить должностным лицам уполномоченного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1.10.</w:t>
      </w:r>
      <w:r w:rsidR="004576C2">
        <w:rPr>
          <w:rFonts w:ascii="Times New Roman" w:hAnsi="Times New Roman" w:cs="Times New Roman"/>
          <w:sz w:val="28"/>
          <w:szCs w:val="28"/>
        </w:rPr>
        <w:t xml:space="preserve"> </w:t>
      </w:r>
      <w:r w:rsidRPr="00A43BA9">
        <w:rPr>
          <w:rFonts w:ascii="Times New Roman" w:hAnsi="Times New Roman" w:cs="Times New Roman"/>
          <w:sz w:val="28"/>
          <w:szCs w:val="28"/>
        </w:rPr>
        <w:t>При проведении проверки от юридических лиц, индивидуальных предпринимателей могут быть истребованы следующие виды документов: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устав, документы о государственной регистрации юридического лица, индивидуального предпринимателя;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свидетельство члена саморегулируемой организации (в случае проведения проверки члена саморегулируемой организации);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техническая документация на многоквартирный дом в соответствии с требованиями Постановления № 491;</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документы, связанные с организацией и проведением собственниками помещений в многоквартирном доме, членами ТСЖ, членами жилищного кооператива общих собраний по вопросам выбора способа управления и управления многоквартирным домом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7) иные документы необходимые для достижения целей и задач проведения проверки.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Документы представляются юридическим лицом, индивидуальным предпринимателем на основании запроса уполномоченного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w:t>
      </w:r>
      <w:r w:rsidRPr="00A43BA9">
        <w:rPr>
          <w:rFonts w:ascii="Times New Roman" w:hAnsi="Times New Roman" w:cs="Times New Roman"/>
          <w:sz w:val="28"/>
          <w:szCs w:val="28"/>
        </w:rPr>
        <w:lastRenderedPageBreak/>
        <w:t>официальных печатных изданий, где размещены документы.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1.11.</w:t>
      </w:r>
      <w:r w:rsidR="00DF2CEA">
        <w:rPr>
          <w:rFonts w:ascii="Times New Roman" w:hAnsi="Times New Roman" w:cs="Times New Roman"/>
          <w:sz w:val="28"/>
          <w:szCs w:val="28"/>
        </w:rPr>
        <w:t xml:space="preserve"> </w:t>
      </w:r>
      <w:r w:rsidRPr="00A43BA9">
        <w:rPr>
          <w:rFonts w:ascii="Times New Roman" w:hAnsi="Times New Roman" w:cs="Times New Roman"/>
          <w:sz w:val="28"/>
          <w:szCs w:val="28"/>
        </w:rPr>
        <w:t xml:space="preserve">Результатом исполнения муниципального жилищного контроля является акт проверки, в который включаются выявленные признаки нарушений установленных требований в области обеспечения сохранности муниципального жилищного фонда муниципального образования сельское поселение </w:t>
      </w:r>
      <w:r w:rsidR="00D9799E">
        <w:rPr>
          <w:rFonts w:ascii="Times New Roman" w:hAnsi="Times New Roman" w:cs="Times New Roman"/>
          <w:sz w:val="28"/>
          <w:szCs w:val="28"/>
        </w:rPr>
        <w:t>Шапша</w:t>
      </w:r>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в пределах полномочий, предусмотренных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выдают предписание (приложение 5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(в случае выявления нескольких нарушений, устранение которых подразумевает существенное отличие объемов работ и, соответственно, сроков их исполнения, должностные лица уполномоченного органа, проводившие проверку, вправе выдать несколько предписаний по каждому из указанных правонарушений);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принимают меры по контролю за устранением выявленных нарушений, их предупреждению;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3) при обнаружении признаков состава административного правонарушения составляют протокол об административном правонарушении и направляют материалы проверки в соответствующие органы для принятия решений о привлечении виновных лиц к административной или иной ответственности.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742A5" w:rsidRDefault="00D742A5" w:rsidP="007854BD">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A43BA9">
        <w:rPr>
          <w:rFonts w:ascii="Times New Roman" w:hAnsi="Times New Roman" w:cs="Times New Roman"/>
          <w:b/>
          <w:bCs/>
          <w:sz w:val="28"/>
          <w:szCs w:val="28"/>
        </w:rPr>
        <w:t>2.</w:t>
      </w:r>
      <w:r w:rsidR="00DF2CEA">
        <w:rPr>
          <w:rFonts w:ascii="Times New Roman" w:hAnsi="Times New Roman" w:cs="Times New Roman"/>
          <w:b/>
          <w:bCs/>
          <w:sz w:val="28"/>
          <w:szCs w:val="28"/>
        </w:rPr>
        <w:t xml:space="preserve"> </w:t>
      </w:r>
      <w:r w:rsidRPr="00A43BA9">
        <w:rPr>
          <w:rFonts w:ascii="Times New Roman" w:hAnsi="Times New Roman" w:cs="Times New Roman"/>
          <w:b/>
          <w:bCs/>
          <w:sz w:val="28"/>
          <w:szCs w:val="28"/>
        </w:rPr>
        <w:t>Требования к порядку исполнения функции по муниципальному жилищному контролю</w:t>
      </w:r>
    </w:p>
    <w:p w:rsidR="007854BD" w:rsidRPr="00A43BA9" w:rsidRDefault="007854BD" w:rsidP="005537F7">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2.1.</w:t>
      </w:r>
      <w:r w:rsidR="00DF2CEA">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Порядок информирования об исполнении муниципального жилищного контроля.</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2.1.1.</w:t>
      </w:r>
      <w:r w:rsidR="00DF2CEA">
        <w:rPr>
          <w:rFonts w:ascii="Times New Roman" w:hAnsi="Times New Roman" w:cs="Times New Roman"/>
          <w:sz w:val="28"/>
          <w:szCs w:val="28"/>
        </w:rPr>
        <w:t xml:space="preserve"> </w:t>
      </w:r>
      <w:r w:rsidRPr="00A43BA9">
        <w:rPr>
          <w:rFonts w:ascii="Times New Roman" w:hAnsi="Times New Roman" w:cs="Times New Roman"/>
          <w:sz w:val="28"/>
          <w:szCs w:val="28"/>
        </w:rPr>
        <w:t xml:space="preserve">Сведения о месте нахождения администрации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 осуществляющей функцию муниципального жилищного контроля:</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628</w:t>
      </w:r>
      <w:r w:rsidR="00DF2CEA">
        <w:rPr>
          <w:rFonts w:ascii="Times New Roman" w:hAnsi="Times New Roman" w:cs="Times New Roman"/>
          <w:sz w:val="28"/>
          <w:szCs w:val="28"/>
        </w:rPr>
        <w:t>508</w:t>
      </w:r>
      <w:r w:rsidRPr="00A43BA9">
        <w:rPr>
          <w:rFonts w:ascii="Times New Roman" w:hAnsi="Times New Roman" w:cs="Times New Roman"/>
          <w:sz w:val="28"/>
          <w:szCs w:val="28"/>
        </w:rPr>
        <w:t xml:space="preserve">, Тюменская область, Ханты-Мансийский автономный округ - Югра, </w:t>
      </w:r>
      <w:r w:rsidR="00DF2CEA">
        <w:rPr>
          <w:rFonts w:ascii="Times New Roman" w:hAnsi="Times New Roman" w:cs="Times New Roman"/>
          <w:sz w:val="28"/>
          <w:szCs w:val="28"/>
        </w:rPr>
        <w:t>Ханты-Мансийский</w:t>
      </w:r>
      <w:r w:rsidRPr="00A43BA9">
        <w:rPr>
          <w:rFonts w:ascii="Times New Roman" w:hAnsi="Times New Roman" w:cs="Times New Roman"/>
          <w:sz w:val="28"/>
          <w:szCs w:val="28"/>
        </w:rPr>
        <w:t xml:space="preserve"> район, </w:t>
      </w:r>
      <w:r w:rsidR="00DF2CEA">
        <w:rPr>
          <w:rFonts w:ascii="Times New Roman" w:hAnsi="Times New Roman" w:cs="Times New Roman"/>
          <w:sz w:val="28"/>
          <w:szCs w:val="28"/>
        </w:rPr>
        <w:t>д</w:t>
      </w:r>
      <w:r w:rsidRPr="00A43BA9">
        <w:rPr>
          <w:rFonts w:ascii="Times New Roman" w:hAnsi="Times New Roman" w:cs="Times New Roman"/>
          <w:sz w:val="28"/>
          <w:szCs w:val="28"/>
        </w:rPr>
        <w:t xml:space="preserve">. </w:t>
      </w:r>
      <w:r w:rsidR="00D9799E">
        <w:rPr>
          <w:rFonts w:ascii="Times New Roman" w:hAnsi="Times New Roman" w:cs="Times New Roman"/>
          <w:sz w:val="28"/>
          <w:szCs w:val="28"/>
        </w:rPr>
        <w:t>Шапша</w:t>
      </w:r>
      <w:r w:rsidRPr="00A43BA9">
        <w:rPr>
          <w:rFonts w:ascii="Times New Roman" w:hAnsi="Times New Roman" w:cs="Times New Roman"/>
          <w:sz w:val="28"/>
          <w:szCs w:val="28"/>
        </w:rPr>
        <w:t>, ул.</w:t>
      </w:r>
      <w:r w:rsidR="00DF2CEA">
        <w:rPr>
          <w:rFonts w:ascii="Times New Roman" w:hAnsi="Times New Roman" w:cs="Times New Roman"/>
          <w:sz w:val="28"/>
          <w:szCs w:val="28"/>
        </w:rPr>
        <w:t xml:space="preserve"> Северна</w:t>
      </w:r>
      <w:r w:rsidRPr="00A43BA9">
        <w:rPr>
          <w:rFonts w:ascii="Times New Roman" w:hAnsi="Times New Roman" w:cs="Times New Roman"/>
          <w:sz w:val="28"/>
          <w:szCs w:val="28"/>
        </w:rPr>
        <w:t>я,</w:t>
      </w:r>
      <w:r w:rsidR="00DF2CEA">
        <w:rPr>
          <w:rFonts w:ascii="Times New Roman" w:hAnsi="Times New Roman" w:cs="Times New Roman"/>
          <w:sz w:val="28"/>
          <w:szCs w:val="28"/>
        </w:rPr>
        <w:t xml:space="preserve"> 6</w:t>
      </w:r>
      <w:r w:rsidRPr="00A43BA9">
        <w:rPr>
          <w:rFonts w:ascii="Times New Roman" w:hAnsi="Times New Roman" w:cs="Times New Roman"/>
          <w:sz w:val="28"/>
          <w:szCs w:val="28"/>
        </w:rPr>
        <w:t>;</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Режим работы: </w:t>
      </w:r>
    </w:p>
    <w:p w:rsidR="00D742A5" w:rsidRPr="00A43BA9" w:rsidRDefault="00DF2CEA" w:rsidP="009A1F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00D742A5" w:rsidRPr="00A43BA9">
        <w:rPr>
          <w:rFonts w:ascii="Times New Roman" w:hAnsi="Times New Roman" w:cs="Times New Roman"/>
          <w:sz w:val="28"/>
          <w:szCs w:val="28"/>
        </w:rPr>
        <w:t xml:space="preserve"> с 0</w:t>
      </w:r>
      <w:r>
        <w:rPr>
          <w:rFonts w:ascii="Times New Roman" w:hAnsi="Times New Roman" w:cs="Times New Roman"/>
          <w:sz w:val="28"/>
          <w:szCs w:val="28"/>
        </w:rPr>
        <w:t>9</w:t>
      </w:r>
      <w:r w:rsidR="00D742A5" w:rsidRPr="00A43BA9">
        <w:rPr>
          <w:rFonts w:ascii="Times New Roman" w:hAnsi="Times New Roman" w:cs="Times New Roman"/>
          <w:sz w:val="28"/>
          <w:szCs w:val="28"/>
        </w:rPr>
        <w:t>.</w:t>
      </w:r>
      <w:r>
        <w:rPr>
          <w:rFonts w:ascii="Times New Roman" w:hAnsi="Times New Roman" w:cs="Times New Roman"/>
          <w:sz w:val="28"/>
          <w:szCs w:val="28"/>
        </w:rPr>
        <w:t>0</w:t>
      </w:r>
      <w:r w:rsidR="00D742A5" w:rsidRPr="00A43BA9">
        <w:rPr>
          <w:rFonts w:ascii="Times New Roman" w:hAnsi="Times New Roman" w:cs="Times New Roman"/>
          <w:sz w:val="28"/>
          <w:szCs w:val="28"/>
        </w:rPr>
        <w:t>0 до 1</w:t>
      </w:r>
      <w:r>
        <w:rPr>
          <w:rFonts w:ascii="Times New Roman" w:hAnsi="Times New Roman" w:cs="Times New Roman"/>
          <w:sz w:val="28"/>
          <w:szCs w:val="28"/>
        </w:rPr>
        <w:t>8</w:t>
      </w:r>
      <w:r w:rsidR="00D742A5" w:rsidRPr="00A43BA9">
        <w:rPr>
          <w:rFonts w:ascii="Times New Roman" w:hAnsi="Times New Roman" w:cs="Times New Roman"/>
          <w:sz w:val="28"/>
          <w:szCs w:val="28"/>
        </w:rPr>
        <w:t>.</w:t>
      </w:r>
      <w:r>
        <w:rPr>
          <w:rFonts w:ascii="Times New Roman" w:hAnsi="Times New Roman" w:cs="Times New Roman"/>
          <w:sz w:val="28"/>
          <w:szCs w:val="28"/>
        </w:rPr>
        <w:t>0</w:t>
      </w:r>
      <w:r w:rsidR="00D742A5" w:rsidRPr="00A43BA9">
        <w:rPr>
          <w:rFonts w:ascii="Times New Roman" w:hAnsi="Times New Roman" w:cs="Times New Roman"/>
          <w:sz w:val="28"/>
          <w:szCs w:val="28"/>
        </w:rPr>
        <w:t>0 ч</w:t>
      </w:r>
      <w:r>
        <w:rPr>
          <w:rFonts w:ascii="Times New Roman" w:hAnsi="Times New Roman" w:cs="Times New Roman"/>
          <w:sz w:val="28"/>
          <w:szCs w:val="28"/>
        </w:rPr>
        <w:t>асов</w:t>
      </w:r>
      <w:r w:rsidR="00D742A5" w:rsidRPr="00A43BA9">
        <w:rPr>
          <w:rFonts w:ascii="Times New Roman" w:hAnsi="Times New Roman" w:cs="Times New Roman"/>
          <w:sz w:val="28"/>
          <w:szCs w:val="28"/>
        </w:rPr>
        <w:t>,</w:t>
      </w:r>
      <w:r>
        <w:rPr>
          <w:rFonts w:ascii="Times New Roman" w:hAnsi="Times New Roman" w:cs="Times New Roman"/>
          <w:sz w:val="28"/>
          <w:szCs w:val="28"/>
        </w:rPr>
        <w:t xml:space="preserve"> вторник – пятница с 9.00 до 17.00 часов;</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обеденный перерыв - с 13.00 до 14.00 ч</w:t>
      </w:r>
      <w:r w:rsidR="00DF2CEA">
        <w:rPr>
          <w:rFonts w:ascii="Times New Roman" w:hAnsi="Times New Roman" w:cs="Times New Roman"/>
          <w:sz w:val="28"/>
          <w:szCs w:val="28"/>
        </w:rPr>
        <w:t>асов;</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выходной - суббота, воскресенье, в предпраздничные дни время работы сокращается на 1 (один) час;</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адрес сайта в информационно-телекоммуникационной сети Интернет </w:t>
      </w:r>
      <w:hyperlink r:id="rId9" w:history="1">
        <w:r w:rsidR="00DF2CEA" w:rsidRPr="00BE39BE">
          <w:rPr>
            <w:rStyle w:val="ab"/>
            <w:rFonts w:ascii="Times New Roman" w:hAnsi="Times New Roman" w:cs="Times New Roman"/>
            <w:sz w:val="28"/>
            <w:szCs w:val="28"/>
          </w:rPr>
          <w:t>www.adm</w:t>
        </w:r>
        <w:r w:rsidR="00DF2CEA" w:rsidRPr="00BE39BE">
          <w:rPr>
            <w:rStyle w:val="ab"/>
            <w:rFonts w:ascii="Times New Roman" w:hAnsi="Times New Roman" w:cs="Times New Roman"/>
            <w:sz w:val="28"/>
            <w:szCs w:val="28"/>
            <w:lang w:val="en-US"/>
          </w:rPr>
          <w:t>shapsha</w:t>
        </w:r>
        <w:r w:rsidR="00DF2CEA" w:rsidRPr="00BE39BE">
          <w:rPr>
            <w:rStyle w:val="ab"/>
            <w:rFonts w:ascii="Times New Roman" w:hAnsi="Times New Roman" w:cs="Times New Roman"/>
            <w:sz w:val="28"/>
            <w:szCs w:val="28"/>
          </w:rPr>
          <w:t>.ru</w:t>
        </w:r>
      </w:hyperlink>
      <w:r w:rsidRPr="00A43BA9">
        <w:rPr>
          <w:rFonts w:ascii="Times New Roman" w:hAnsi="Times New Roman" w:cs="Times New Roman"/>
          <w:sz w:val="28"/>
          <w:szCs w:val="28"/>
        </w:rPr>
        <w:t xml:space="preserve">; </w:t>
      </w:r>
    </w:p>
    <w:p w:rsidR="00D742A5" w:rsidRPr="00A43BA9"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адрес электронной почты: </w:t>
      </w:r>
      <w:hyperlink r:id="rId10" w:history="1">
        <w:r w:rsidR="00DF2CEA" w:rsidRPr="00BE39BE">
          <w:rPr>
            <w:rStyle w:val="ab"/>
            <w:rFonts w:ascii="Times New Roman" w:hAnsi="Times New Roman" w:cs="Times New Roman"/>
            <w:sz w:val="28"/>
            <w:szCs w:val="28"/>
            <w:lang w:val="en-US"/>
          </w:rPr>
          <w:t>sps</w:t>
        </w:r>
        <w:r w:rsidR="00DF2CEA" w:rsidRPr="00BE39BE">
          <w:rPr>
            <w:rStyle w:val="ab"/>
            <w:rFonts w:ascii="Times New Roman" w:hAnsi="Times New Roman" w:cs="Times New Roman"/>
            <w:sz w:val="28"/>
            <w:szCs w:val="28"/>
          </w:rPr>
          <w:t>@</w:t>
        </w:r>
        <w:r w:rsidR="00DF2CEA" w:rsidRPr="00BE39BE">
          <w:rPr>
            <w:rStyle w:val="ab"/>
            <w:rFonts w:ascii="Times New Roman" w:hAnsi="Times New Roman" w:cs="Times New Roman"/>
            <w:sz w:val="28"/>
            <w:szCs w:val="28"/>
            <w:lang w:val="en-US"/>
          </w:rPr>
          <w:t>hmrn</w:t>
        </w:r>
        <w:r w:rsidR="00DF2CEA" w:rsidRPr="00BE39BE">
          <w:rPr>
            <w:rStyle w:val="ab"/>
            <w:rFonts w:ascii="Times New Roman" w:hAnsi="Times New Roman" w:cs="Times New Roman"/>
            <w:sz w:val="28"/>
            <w:szCs w:val="28"/>
          </w:rPr>
          <w:t>.</w:t>
        </w:r>
        <w:r w:rsidR="00DF2CEA" w:rsidRPr="00BE39BE">
          <w:rPr>
            <w:rStyle w:val="ab"/>
            <w:rFonts w:ascii="Times New Roman" w:hAnsi="Times New Roman" w:cs="Times New Roman"/>
            <w:sz w:val="28"/>
            <w:szCs w:val="28"/>
            <w:lang w:val="en-US"/>
          </w:rPr>
          <w:t>ru</w:t>
        </w:r>
      </w:hyperlink>
      <w:r w:rsidRPr="00A43BA9">
        <w:rPr>
          <w:rFonts w:ascii="Times New Roman" w:hAnsi="Times New Roman" w:cs="Times New Roman"/>
          <w:sz w:val="28"/>
          <w:szCs w:val="28"/>
        </w:rPr>
        <w:t>.</w:t>
      </w:r>
    </w:p>
    <w:p w:rsidR="00D742A5" w:rsidRPr="00DF2CEA" w:rsidRDefault="00D742A5" w:rsidP="009A1F1A">
      <w:pPr>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Контактный телефон: (34</w:t>
      </w:r>
      <w:r w:rsidR="00DF2CEA" w:rsidRPr="00DF2CEA">
        <w:rPr>
          <w:rFonts w:ascii="Times New Roman" w:hAnsi="Times New Roman" w:cs="Times New Roman"/>
          <w:sz w:val="28"/>
          <w:szCs w:val="28"/>
        </w:rPr>
        <w:t>67</w:t>
      </w:r>
      <w:r w:rsidRPr="00A43BA9">
        <w:rPr>
          <w:rFonts w:ascii="Times New Roman" w:hAnsi="Times New Roman" w:cs="Times New Roman"/>
          <w:sz w:val="28"/>
          <w:szCs w:val="28"/>
        </w:rPr>
        <w:t xml:space="preserve">) </w:t>
      </w:r>
      <w:r w:rsidR="00DF2CEA" w:rsidRPr="00DF2CEA">
        <w:rPr>
          <w:rFonts w:ascii="Times New Roman" w:hAnsi="Times New Roman" w:cs="Times New Roman"/>
          <w:sz w:val="28"/>
          <w:szCs w:val="28"/>
        </w:rPr>
        <w:t>37-24-01</w:t>
      </w:r>
      <w:r w:rsidR="00DF2CEA">
        <w:rPr>
          <w:rFonts w:ascii="Times New Roman" w:hAnsi="Times New Roman" w:cs="Times New Roman"/>
          <w:sz w:val="28"/>
          <w:szCs w:val="28"/>
        </w:rPr>
        <w:t>,</w:t>
      </w:r>
      <w:r w:rsidR="00DF2CEA" w:rsidRPr="00DF2CEA">
        <w:rPr>
          <w:rFonts w:ascii="Times New Roman" w:hAnsi="Times New Roman" w:cs="Times New Roman"/>
          <w:sz w:val="28"/>
          <w:szCs w:val="28"/>
        </w:rPr>
        <w:t xml:space="preserve"> 37-25-15</w:t>
      </w:r>
      <w:r w:rsidR="00DF2CEA">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31"/>
      <w:bookmarkEnd w:id="1"/>
      <w:r w:rsidRPr="00A43BA9">
        <w:rPr>
          <w:rFonts w:ascii="Times New Roman" w:hAnsi="Times New Roman" w:cs="Times New Roman"/>
          <w:sz w:val="28"/>
          <w:szCs w:val="28"/>
        </w:rPr>
        <w:t>2.1.2.</w:t>
      </w:r>
      <w:r w:rsidR="00DF2CEA">
        <w:rPr>
          <w:rFonts w:ascii="Times New Roman" w:hAnsi="Times New Roman" w:cs="Times New Roman"/>
          <w:sz w:val="28"/>
          <w:szCs w:val="28"/>
        </w:rPr>
        <w:t xml:space="preserve"> </w:t>
      </w:r>
      <w:r w:rsidRPr="00A43BA9">
        <w:rPr>
          <w:rFonts w:ascii="Times New Roman" w:hAnsi="Times New Roman" w:cs="Times New Roman"/>
          <w:sz w:val="28"/>
          <w:szCs w:val="28"/>
        </w:rPr>
        <w:t>Уполномоченный орган муниципального жилищного контроля осуществляет информирование юридических лиц, индивидуальных предпринимателей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нормативных 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 xml:space="preserve"> в информационно-телекоммуникационной сети Интернет </w:t>
      </w:r>
      <w:hyperlink r:id="rId11" w:history="1">
        <w:r w:rsidR="00131D25" w:rsidRPr="00BE39BE">
          <w:rPr>
            <w:rStyle w:val="ab"/>
            <w:rFonts w:ascii="Times New Roman" w:hAnsi="Times New Roman" w:cs="Times New Roman"/>
            <w:sz w:val="28"/>
            <w:szCs w:val="28"/>
          </w:rPr>
          <w:t>www.adm</w:t>
        </w:r>
        <w:r w:rsidR="00131D25" w:rsidRPr="00BE39BE">
          <w:rPr>
            <w:rStyle w:val="ab"/>
            <w:rFonts w:ascii="Times New Roman" w:hAnsi="Times New Roman" w:cs="Times New Roman"/>
            <w:sz w:val="28"/>
            <w:szCs w:val="28"/>
            <w:lang w:val="en-US"/>
          </w:rPr>
          <w:t>shapsha</w:t>
        </w:r>
        <w:r w:rsidR="00131D25" w:rsidRPr="00BE39BE">
          <w:rPr>
            <w:rStyle w:val="ab"/>
            <w:rFonts w:ascii="Times New Roman" w:hAnsi="Times New Roman" w:cs="Times New Roman"/>
            <w:sz w:val="28"/>
            <w:szCs w:val="28"/>
          </w:rPr>
          <w:t>.ru</w:t>
        </w:r>
      </w:hyperlink>
      <w:r w:rsidRPr="00A43BA9">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и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2.1.3.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На информационных стендах уполномоченного органа муниципального жилищного контроля размещается информация, указанная в подпункте 2.1.3 настоящего Административного регламента, а также текст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Срок исполнения муниципальной функции.</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2.2.1.</w:t>
      </w:r>
      <w:r w:rsidR="00131D25">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 xml:space="preserve">Сроки проведения плановых проверок устанавливаются в ежегодных планах проведения плановых проверок для каждой проверки. Сроки внеплановых проверок устанавливаются распоряжением главы администрации сельского поселения </w:t>
      </w:r>
      <w:r w:rsidR="00D9799E">
        <w:rPr>
          <w:rFonts w:ascii="Times New Roman" w:hAnsi="Times New Roman" w:cs="Times New Roman"/>
          <w:color w:val="000000"/>
          <w:sz w:val="28"/>
          <w:szCs w:val="28"/>
        </w:rPr>
        <w:t>Шапша</w:t>
      </w:r>
      <w:r w:rsidRPr="00A43BA9">
        <w:rPr>
          <w:rFonts w:ascii="Times New Roman" w:hAnsi="Times New Roman" w:cs="Times New Roman"/>
          <w:color w:val="000000"/>
          <w:sz w:val="28"/>
          <w:szCs w:val="28"/>
        </w:rPr>
        <w:t>. Типовая форма распоряжения о проведении проверки юридического лица, индивидуального предпринимателя утверждена Приказом № 141 (приложение 3 к настоящему Административному регламенту).</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2.2.2.</w:t>
      </w:r>
      <w:r w:rsidR="00131D25">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 xml:space="preserve">Срок исполнения муниципального жилищного контроля не может превышать двадцати рабочих дней. В отношении одного субъекта малого предпринимательства общий срок проведения плановой выездной </w:t>
      </w:r>
      <w:r w:rsidRPr="00A43BA9">
        <w:rPr>
          <w:rFonts w:ascii="Times New Roman" w:hAnsi="Times New Roman" w:cs="Times New Roman"/>
          <w:color w:val="000000"/>
          <w:sz w:val="28"/>
          <w:szCs w:val="28"/>
        </w:rPr>
        <w:lastRenderedPageBreak/>
        <w:t>проверки не может превышать 50 часов для малого предприятия и 15 часов для микропредприятия в год.</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2.2.3.</w:t>
      </w:r>
      <w:r w:rsidR="00131D25">
        <w:rPr>
          <w:rFonts w:ascii="Times New Roman" w:hAnsi="Times New Roman" w:cs="Times New Roman"/>
          <w:color w:val="000000"/>
          <w:sz w:val="28"/>
          <w:szCs w:val="28"/>
        </w:rPr>
        <w:t xml:space="preserve"> </w:t>
      </w:r>
      <w:r w:rsidRPr="00A43BA9">
        <w:rPr>
          <w:rFonts w:ascii="Times New Roman" w:hAnsi="Times New Roman" w:cs="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жилищного инспектора, проводящего выездную плановую проверку, срок проведения выездной плановой проверки продлевается распоряжением департамента, но не более чем  на двадцать рабочих дней. </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p>
    <w:p w:rsidR="00D742A5" w:rsidRPr="00A43BA9" w:rsidRDefault="00D742A5" w:rsidP="00DE58FD">
      <w:pPr>
        <w:spacing w:after="0" w:line="240" w:lineRule="auto"/>
        <w:ind w:firstLine="708"/>
        <w:jc w:val="both"/>
        <w:rPr>
          <w:rFonts w:ascii="Times New Roman" w:hAnsi="Times New Roman" w:cs="Times New Roman"/>
          <w:b/>
          <w:bCs/>
          <w:color w:val="000000"/>
          <w:sz w:val="28"/>
          <w:szCs w:val="28"/>
        </w:rPr>
      </w:pPr>
      <w:r w:rsidRPr="00A43BA9">
        <w:rPr>
          <w:rFonts w:ascii="Times New Roman" w:hAnsi="Times New Roman" w:cs="Times New Roman"/>
          <w:b/>
          <w:bCs/>
          <w:color w:val="000000"/>
          <w:sz w:val="28"/>
          <w:szCs w:val="28"/>
        </w:rPr>
        <w:t>3.</w:t>
      </w:r>
      <w:r w:rsidR="00131D25">
        <w:rPr>
          <w:rFonts w:ascii="Times New Roman" w:hAnsi="Times New Roman" w:cs="Times New Roman"/>
          <w:b/>
          <w:bCs/>
          <w:color w:val="000000"/>
          <w:sz w:val="28"/>
          <w:szCs w:val="28"/>
        </w:rPr>
        <w:t xml:space="preserve"> </w:t>
      </w:r>
      <w:r w:rsidRPr="00A43BA9">
        <w:rPr>
          <w:rFonts w:ascii="Times New Roman" w:hAnsi="Times New Roman" w:cs="Times New Roman"/>
          <w:b/>
          <w:bCs/>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D742A5" w:rsidRPr="00A43BA9" w:rsidRDefault="00D742A5" w:rsidP="009A1F1A">
      <w:pPr>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Осуществление функции по муниципальному жилищному контролю предусматривает выполнение следующих административных процедур:</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ar136"/>
      <w:bookmarkStart w:id="3" w:name="Par141"/>
      <w:bookmarkStart w:id="4" w:name="Par146"/>
      <w:bookmarkEnd w:id="2"/>
      <w:bookmarkEnd w:id="3"/>
      <w:bookmarkEnd w:id="4"/>
      <w:r w:rsidRPr="00A43BA9">
        <w:rPr>
          <w:rFonts w:ascii="Times New Roman" w:hAnsi="Times New Roman" w:cs="Times New Roman"/>
          <w:sz w:val="28"/>
          <w:szCs w:val="28"/>
        </w:rPr>
        <w:t>1) подготовка ежегодного плана проведения плановых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организация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проведение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организация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проведение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оформление результата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принятие мер по фактам нарушений, выявленных при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Функция муниципального жилищного контроля в электронной форме не осуществляется.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Блок-схема последовательности административных процедур проведения уполномоченным органом проверки при осуществлении муниципального жилищного контроля в отношении юридического лица, индивидуального предпринимателя приводится в приложении 1 к настоящему Административному регламенту.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Подготовка ежегодного плана проведения плановых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59"/>
      <w:bookmarkEnd w:id="5"/>
      <w:r w:rsidRPr="00A43BA9">
        <w:rPr>
          <w:rFonts w:ascii="Times New Roman" w:hAnsi="Times New Roman" w:cs="Times New Roman"/>
          <w:sz w:val="28"/>
          <w:szCs w:val="28"/>
        </w:rPr>
        <w:t>3.1.1.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исполнения административной процедуры по подготовке ежегодного плана проведения плановых проверок (далее - План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руководитель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Проект Плана проверок юридических лиц и индивидуальных предпринимателей разрабатывается уполномоченным органом муниципального жилищного контроля по типовой  форме, установленной Постановлением № 489 (приложение 2 к настоящему Административному </w:t>
      </w:r>
      <w:r w:rsidRPr="00A43BA9">
        <w:rPr>
          <w:rFonts w:ascii="Times New Roman" w:hAnsi="Times New Roman" w:cs="Times New Roman"/>
          <w:sz w:val="28"/>
          <w:szCs w:val="28"/>
        </w:rPr>
        <w:lastRenderedPageBreak/>
        <w:t xml:space="preserve">регламенту).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включения юридических лиц и индивидуальных предпринимателей в План проверок является: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истечение трех лет со дня государственной регистрации юридического лица, индивидуального предпринимателя;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3) истечение трех лет со дня окончания проведения последней плановой проверки юридического лица, индивидуального предпринимателя.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ежегодном  Плане проверок указываются сведения, предусмотренные пунктом 4 статьи 9 Закона № 294-ФЗ.</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При планировании совместных с исполнительным органом государственной власти автономного округа, уполномоченным Правительством Ханты-Мансийского автономного округа - Югры на осуществление государственного жилищного надзора на территории Ханты-Мансийского автономного округа - Югры (далее - орган государственного жилищного надзора) проверок в срок до 15 июля текущего года направляют в его адрес проект Плана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Должностное лицо органа государственного жилищного надзора, ответственное за составление ежегодного плана проведения плановых проверок, в срок до 1 августа текущего года направляет скорректированный проект Плана проверок в уполномоченный орган муниципального жилищного контроля, с которым планируется проведение совместных плановых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Проект Плана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w:t>
      </w:r>
      <w:r w:rsidR="00131D25">
        <w:rPr>
          <w:rFonts w:ascii="Times New Roman" w:hAnsi="Times New Roman" w:cs="Times New Roman"/>
          <w:sz w:val="28"/>
          <w:szCs w:val="28"/>
        </w:rPr>
        <w:t>Ханты-Мансийскую</w:t>
      </w:r>
      <w:r w:rsidRPr="00A43BA9">
        <w:rPr>
          <w:rFonts w:ascii="Times New Roman" w:hAnsi="Times New Roman" w:cs="Times New Roman"/>
          <w:sz w:val="28"/>
          <w:szCs w:val="28"/>
        </w:rPr>
        <w:t xml:space="preserve">  межрайонную прокуратуру.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3.1.9.</w:t>
      </w:r>
      <w:r w:rsidR="00131D25">
        <w:rPr>
          <w:rFonts w:ascii="Times New Roman" w:hAnsi="Times New Roman" w:cs="Times New Roman"/>
          <w:sz w:val="28"/>
          <w:szCs w:val="28"/>
        </w:rPr>
        <w:t xml:space="preserve"> Ханты-Мансийская</w:t>
      </w:r>
      <w:r w:rsidRPr="00A43BA9">
        <w:rPr>
          <w:rFonts w:ascii="Times New Roman" w:hAnsi="Times New Roman" w:cs="Times New Roman"/>
          <w:sz w:val="28"/>
          <w:szCs w:val="28"/>
        </w:rPr>
        <w:t xml:space="preserve"> межрайонная прокуратура рассматривает проект Плана проверок на предмет законности включения в него объектов муниципального контроля и вносит предложения о проведении совместных плановых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3.1.10.</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В случае поступления предложений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прокуратуры, сформированных по результатам рассмотрения проекта Плана проверок, уполномоченный орган дорабатывает (в случае необходимости) проект плана с учетом предложений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прокуратуры. План проверок </w:t>
      </w:r>
      <w:r w:rsidRPr="00A43BA9">
        <w:rPr>
          <w:rFonts w:ascii="Times New Roman" w:hAnsi="Times New Roman" w:cs="Times New Roman"/>
          <w:color w:val="000000"/>
          <w:sz w:val="28"/>
          <w:szCs w:val="28"/>
        </w:rPr>
        <w:t>утверждается руководителем уполномоченного органа</w:t>
      </w:r>
      <w:r w:rsidRPr="00A43BA9">
        <w:rPr>
          <w:rFonts w:ascii="Times New Roman" w:hAnsi="Times New Roman" w:cs="Times New Roman"/>
          <w:sz w:val="28"/>
          <w:szCs w:val="28"/>
        </w:rPr>
        <w:t xml:space="preserve"> и в срок до 1 ноября года, предшествующего году проведения плановых проверок, направляется в </w:t>
      </w:r>
      <w:r w:rsidR="00131D25">
        <w:rPr>
          <w:rFonts w:ascii="Times New Roman" w:hAnsi="Times New Roman" w:cs="Times New Roman"/>
          <w:sz w:val="28"/>
          <w:szCs w:val="28"/>
        </w:rPr>
        <w:t>Ханты-Мансийскую</w:t>
      </w:r>
      <w:r w:rsidRPr="00A43BA9">
        <w:rPr>
          <w:rFonts w:ascii="Times New Roman" w:hAnsi="Times New Roman" w:cs="Times New Roman"/>
          <w:sz w:val="28"/>
          <w:szCs w:val="28"/>
        </w:rPr>
        <w:t xml:space="preserve"> межрайонную прокуратуру.</w:t>
      </w:r>
    </w:p>
    <w:p w:rsidR="00D742A5" w:rsidRPr="00A43BA9" w:rsidRDefault="00D742A5" w:rsidP="00C57FB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43BA9">
        <w:rPr>
          <w:rFonts w:ascii="Times New Roman" w:hAnsi="Times New Roman" w:cs="Times New Roman"/>
          <w:sz w:val="28"/>
          <w:szCs w:val="28"/>
        </w:rPr>
        <w:lastRenderedPageBreak/>
        <w:t>3.1.11.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План проверок доводится до сведения заинтересованных лиц посредством его размещения на Официальном информационном сайте органов местного самоуправления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 xml:space="preserve"> в информационно-телекоммуникационной сети Интернет </w:t>
      </w:r>
      <w:hyperlink r:id="rId12" w:history="1">
        <w:r w:rsidR="00131D25" w:rsidRPr="00BE39BE">
          <w:rPr>
            <w:rStyle w:val="ab"/>
            <w:rFonts w:ascii="Times New Roman" w:hAnsi="Times New Roman" w:cs="Times New Roman"/>
            <w:sz w:val="28"/>
            <w:szCs w:val="28"/>
          </w:rPr>
          <w:t>www.adm</w:t>
        </w:r>
        <w:r w:rsidR="00131D25" w:rsidRPr="00BE39BE">
          <w:rPr>
            <w:rStyle w:val="ab"/>
            <w:rFonts w:ascii="Times New Roman" w:hAnsi="Times New Roman" w:cs="Times New Roman"/>
            <w:sz w:val="28"/>
            <w:szCs w:val="28"/>
            <w:lang w:val="en-US"/>
          </w:rPr>
          <w:t>shapsha</w:t>
        </w:r>
        <w:r w:rsidR="00131D25" w:rsidRPr="00BE39BE">
          <w:rPr>
            <w:rStyle w:val="ab"/>
            <w:rFonts w:ascii="Times New Roman" w:hAnsi="Times New Roman" w:cs="Times New Roman"/>
            <w:sz w:val="28"/>
            <w:szCs w:val="28"/>
          </w:rPr>
          <w:t>.ru</w:t>
        </w:r>
      </w:hyperlink>
      <w:r w:rsidRPr="00A43BA9">
        <w:rPr>
          <w:rFonts w:ascii="Times New Roman" w:hAnsi="Times New Roman" w:cs="Times New Roman"/>
          <w:sz w:val="28"/>
          <w:szCs w:val="28"/>
        </w:rPr>
        <w:t xml:space="preserve"> в срок до 1 декабря года, предшествующего году проведения плановых проверок, либо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3.1.12.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Критериями принятия решения о готовности проекта Плана проверок к представлению руководителю уполномоченного органа для утверждения являются: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соответствие Плана проверок установленной форме;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2) согласование проекта Плана проверок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3.1.13.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Результатом административной процедуры является утверждение руководителем уполномоченного органа  Плана проверок и размещение Плана проверок на официальном информационном портале органов местного самоуправления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 xml:space="preserve"> в информационно-телекоммуникационной сети Интернет </w:t>
      </w:r>
      <w:r w:rsidR="00131D25">
        <w:rPr>
          <w:rFonts w:ascii="Times New Roman" w:hAnsi="Times New Roman" w:cs="Times New Roman"/>
          <w:sz w:val="28"/>
          <w:szCs w:val="28"/>
        </w:rPr>
        <w:t>(</w:t>
      </w:r>
      <w:hyperlink r:id="rId13" w:history="1">
        <w:r w:rsidR="00131D25" w:rsidRPr="00BE39BE">
          <w:rPr>
            <w:rStyle w:val="ab"/>
            <w:rFonts w:ascii="Times New Roman" w:hAnsi="Times New Roman" w:cs="Times New Roman"/>
            <w:sz w:val="28"/>
            <w:szCs w:val="28"/>
          </w:rPr>
          <w:t>www.adm</w:t>
        </w:r>
        <w:r w:rsidR="00131D25" w:rsidRPr="00BE39BE">
          <w:rPr>
            <w:rStyle w:val="ab"/>
            <w:rFonts w:ascii="Times New Roman" w:hAnsi="Times New Roman" w:cs="Times New Roman"/>
            <w:sz w:val="28"/>
            <w:szCs w:val="28"/>
            <w:lang w:val="en-US"/>
          </w:rPr>
          <w:t>shapsha</w:t>
        </w:r>
        <w:r w:rsidR="00131D25" w:rsidRPr="00BE39BE">
          <w:rPr>
            <w:rStyle w:val="ab"/>
            <w:rFonts w:ascii="Times New Roman" w:hAnsi="Times New Roman" w:cs="Times New Roman"/>
            <w:sz w:val="28"/>
            <w:szCs w:val="28"/>
          </w:rPr>
          <w:t>.ru</w:t>
        </w:r>
      </w:hyperlink>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3.1.14.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Способом фиксации результата выполнения административной процедуры является утверждение Плана проверок руководителем уполномоченного органа.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Организация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End w:id="6"/>
      <w:r w:rsidRPr="00A43BA9">
        <w:rPr>
          <w:rFonts w:ascii="Times New Roman" w:hAnsi="Times New Roman" w:cs="Times New Roman"/>
          <w:sz w:val="28"/>
          <w:szCs w:val="28"/>
        </w:rPr>
        <w:t>3.2.1.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Планом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Должностное лицо уполномоченного органа муниципального жилищного контроля готовит проект распоряжения о проведении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 xml:space="preserve">Подготовленный проект распоряжения о назначении проверки передается на подпись главе сельского поселения </w:t>
      </w:r>
      <w:r w:rsidR="00D9799E">
        <w:rPr>
          <w:rFonts w:ascii="Times New Roman" w:hAnsi="Times New Roman" w:cs="Times New Roman"/>
          <w:color w:val="000000"/>
          <w:sz w:val="28"/>
          <w:szCs w:val="28"/>
        </w:rPr>
        <w:t>Шапша</w:t>
      </w:r>
      <w:r w:rsidRPr="00A43BA9">
        <w:rPr>
          <w:rFonts w:ascii="Times New Roman" w:hAnsi="Times New Roman" w:cs="Times New Roman"/>
          <w:color w:val="000000"/>
          <w:sz w:val="28"/>
          <w:szCs w:val="28"/>
        </w:rPr>
        <w:t xml:space="preserve">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Типовая форма распоряжения утверждена Приказом № 141 (приложение 3 к настоящему Административному регламенту).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Срок исполнения административной процедуры по подготовке к проведению плановой проверки составляет:</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разработка и подписание распоряжения о назначении проверки - не позднее 5 рабочих дней до даты уведомления субъекта проверки о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уведомление юридических лиц и индивидуальных предпринимателей о проведении плановой проверки - не позднее чем за 3 рабочих дня до начала </w:t>
      </w:r>
      <w:r w:rsidRPr="00A43BA9">
        <w:rPr>
          <w:rFonts w:ascii="Times New Roman" w:hAnsi="Times New Roman" w:cs="Times New Roman"/>
          <w:sz w:val="28"/>
          <w:szCs w:val="28"/>
        </w:rPr>
        <w:lastRenderedPageBreak/>
        <w:t>проведения плановой проверки посредством направления заверенной печатью копии распоряжения о назначении проверки заказным почтовым отправлением с уведомлением о вручении или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Критерием принятия решения о подготовке распоряжения о назначении плановой проверки является наличие юридического лица, индивидуального предпринимателя в ежегодном Плане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исполнения административной процедуры является распоряжения о назначении проверки и уведомление юридического лица, индивидуального предпринимателя о проведении плановой проверки заказным почтовым отправлением с уведомлением о вручении или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3.2.7.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Способом фиксации результата является подписание распоряжения о назначении проверки юридического лица, индивидуального предпринимателя и получение сведений об уведомлении юридического лица, индивидуального предпринимателя о проведении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Проведение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w:t>
      </w:r>
      <w:bookmarkStart w:id="7" w:name="Par194"/>
      <w:bookmarkEnd w:id="7"/>
      <w:r w:rsidR="00131D25">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административной процедуры является наступление срока проведения плановой проверки, подписание распоряжения о назначении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указанное в распоряжении о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уведомляется уполномоченным органом муниципального жилищного  контроля не </w:t>
      </w:r>
      <w:r w:rsidR="00131D25">
        <w:rPr>
          <w:rFonts w:ascii="Times New Roman" w:hAnsi="Times New Roman" w:cs="Times New Roman"/>
          <w:sz w:val="28"/>
          <w:szCs w:val="28"/>
        </w:rPr>
        <w:t>позднее</w:t>
      </w:r>
      <w:r w:rsidRPr="00A43BA9">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0"/>
      <w:bookmarkEnd w:id="8"/>
      <w:r w:rsidRPr="00A43BA9">
        <w:rPr>
          <w:rFonts w:ascii="Times New Roman" w:hAnsi="Times New Roman" w:cs="Times New Roman"/>
          <w:sz w:val="28"/>
          <w:szCs w:val="28"/>
        </w:rPr>
        <w:t>3.3.5.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Документарная проверка проводится по месту нахождения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3.3.8.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процессе проведения документарной проверки должностными лицами уполномоченного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уполномоченного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этого юридического лица, индивидуального предпринимателя.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3.3.9.</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должностное лицо уполномоченного органа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назначении документарной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Запрос направляется заказным почтовым отправлением с уведомлением о вручении или иным доступным способом.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3.3.10.</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случаях непредставления или несвоевременного представления сведений (информации) в уполномоченный орган муниципального жилищного контроля, повлекших невозможность проведения проверки, юридическое лицо, индивидуальный предприниматель привлекается к административной ответственности, а уполномоченный орган муниципального жилищного контроля завершает документарную проверку и проводит выездную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3.3.13.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содержащимся в них сведений, содержащимся в имеющихся в уполномоченном органе муниципального жилищного контроля и (или) полученным в ходе осуществления муниципального жилищного контроля документах, информация об этом направляется факсимильной связью с выводом отчета о передаче с факсимильного аппарата, либо заказным почтовым отправлением с уведомлением о вручении юридическому лицу, индивидуальному предпринимателю, либо иным доступным способом с требованием представить в течение десяти рабочих дней необходимые пояснения в письменной форме.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Юридическое лицо, индивидуальный предприниматель, представляющее в уполномоченный орган муниципального жилищного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 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Должностное лицо, осуществляющее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принимает решение о проведении выездной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При проведении проверки орган муниципального жилищного контроля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Предметом выездной проверки в отношении юридических лиц, индивидуальных предпринимателей являются содержащиеся в их документах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w:t>
      </w:r>
      <w:r w:rsidRPr="00A43BA9">
        <w:rPr>
          <w:rFonts w:ascii="Times New Roman" w:hAnsi="Times New Roman" w:cs="Times New Roman"/>
          <w:sz w:val="28"/>
          <w:szCs w:val="28"/>
        </w:rPr>
        <w:lastRenderedPageBreak/>
        <w:t>(выполняемая работа, предоставляемые услуги) и принимаемые ими меры по исполнению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нахождения жилого (нежилого) помещения.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уполномоченного органа муниципального жилищного контроля документах юридического лица (индивидуального предпринимателя);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3.3.19.</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Выездная проверка начинается с предъявления должностным лицом уполномоченного органа муниципального жилищного контроля юридическому лицу, индивидуальному предпринимателю, его уполномоченному представителю служебного удостоверения и обязательного ознакомления с распоряжением руководителя уполномоченного органа  о назначении выездной проверки и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3.3.20.</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Заверенная печатью копия распоряжения о проведении проверки вручается под роспись должностными лицами уполномоченного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3.3.21.</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w:t>
      </w:r>
      <w:r w:rsidRPr="00A43BA9">
        <w:rPr>
          <w:rFonts w:ascii="Times New Roman" w:hAnsi="Times New Roman" w:cs="Times New Roman"/>
          <w:sz w:val="28"/>
          <w:szCs w:val="28"/>
        </w:rPr>
        <w:lastRenderedPageBreak/>
        <w:t>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жилые (нежилые) помещения.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Уполномоченный орган муниципального жилищного контроля может привлекать к проведению выездной проверки юридического лица, индивидуального предпринимателя аккредитованных экспертов и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По требованию юридического лица, индивидуального предпринимателя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A43BA9">
        <w:rPr>
          <w:rFonts w:ascii="Times New Roman" w:hAnsi="Times New Roman" w:cs="Times New Roman"/>
          <w:sz w:val="28"/>
          <w:szCs w:val="28"/>
        </w:rPr>
        <w:t>3.3.24.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По результатам осмотра (обследования, исследования) объекта проверки должностное лицо уполномоченного органа муниципального жилищного контроля, осуществляющее проверку, составляет акт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акте проверки делается запись о наличии или об отсутствии на проверяемом объекте нарушений обязательных требований или требований, установленных муниципальными правовыми актами, а также указываются: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дата, время и место составления акта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наименование органа государственного контроля (надзора) или органа муниципального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A43BA9">
        <w:rPr>
          <w:rFonts w:ascii="Times New Roman" w:hAnsi="Times New Roman" w:cs="Times New Roman"/>
          <w:sz w:val="28"/>
          <w:szCs w:val="28"/>
        </w:rPr>
        <w:lastRenderedPageBreak/>
        <w:t>индивидуального предпринимателя, присутствовавших при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дата, время, продолжительность и место проведения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9) подписи должностного лица или должностных лиц, проводивших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Акт проверки составляется непосредственно после проверки и подписывается всеми присутствующими при обследовании должностными лицами или уполномоченными представителями юридического лица, индивидуальным предпринимателем или его уполномоченным представителем, экспертами, должностными лицами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Срок исполнения административных действий по проведению каждой плановой проверки устанавливается в распоряжении о назначении проверки, но не может превышать двадцать рабочих дней, со дня начала ее проведения по день окончания ее проведения.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муниципального жилищного контроля, проводящих выездную плановую проверку, срок проведения выездной плановой проверки продлевается руководителем уполномоченного органа муниципального, но не более чем на двадцать рабочих дней, в отношении малых предприятий, микропредприятий - не более чем на пятнадцать часов.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36"/>
      <w:bookmarkEnd w:id="9"/>
      <w:r w:rsidRPr="00A43BA9">
        <w:rPr>
          <w:rFonts w:ascii="Times New Roman" w:hAnsi="Times New Roman" w:cs="Times New Roman"/>
          <w:sz w:val="28"/>
          <w:szCs w:val="28"/>
        </w:rPr>
        <w:t>3.3.27.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Распоряжение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w:t>
      </w:r>
      <w:r w:rsidRPr="00A43BA9">
        <w:rPr>
          <w:rFonts w:ascii="Times New Roman" w:hAnsi="Times New Roman" w:cs="Times New Roman"/>
          <w:sz w:val="28"/>
          <w:szCs w:val="28"/>
        </w:rPr>
        <w:lastRenderedPageBreak/>
        <w:t>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Критерием принятия решения по административной процедуре является: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полнота и достоверность сведений, представленных юридическим лицом, индивидуальным предпринимателем;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проведение в полном объеме мероприятий по жилищному контролю, необходимых для достижения целей и задач проведения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3.3.29.Результатом административной процедуры является установление факта наличия или отсутствия нарушений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3.3.30.Способом фиксации результата выполнения административной процедуры является составление по установленной форме в отношении юридического лица, индивидуального предпринимателя акта плановой проверки, акт обследования.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3.4.Организация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3.4.1.</w:t>
      </w:r>
      <w:bookmarkStart w:id="10" w:name="Par243"/>
      <w:bookmarkEnd w:id="10"/>
      <w:r w:rsidRPr="00A43BA9">
        <w:rPr>
          <w:rFonts w:ascii="Times New Roman" w:hAnsi="Times New Roman" w:cs="Times New Roman"/>
          <w:sz w:val="28"/>
          <w:szCs w:val="28"/>
        </w:rPr>
        <w:t>Основаниями для начала исполнения административной процедуры подготовки и проведения внеплановой проверки являются: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48"/>
      <w:bookmarkEnd w:id="11"/>
      <w:r w:rsidRPr="00A43BA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49"/>
      <w:bookmarkEnd w:id="12"/>
      <w:r w:rsidRPr="00A43BA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нарушение прав потребителей (в случае обращения граждан, права которых нарушены);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252"/>
      <w:bookmarkEnd w:id="13"/>
      <w:r w:rsidRPr="00A43BA9">
        <w:rPr>
          <w:rFonts w:ascii="Times New Roman" w:hAnsi="Times New Roman" w:cs="Times New Roman"/>
          <w:sz w:val="28"/>
          <w:szCs w:val="28"/>
        </w:rPr>
        <w:t xml:space="preserve">4) поступление в уполномоченный орган  обращений и заявлений граждан, в том числе индивидуальных предпринимателей, юридических лиц, </w:t>
      </w:r>
      <w:r w:rsidRPr="00A43BA9">
        <w:rPr>
          <w:rFonts w:ascii="Times New Roman" w:hAnsi="Times New Roman" w:cs="Times New Roman"/>
          <w:sz w:val="28"/>
          <w:szCs w:val="28"/>
        </w:rPr>
        <w:lastRenderedPageBreak/>
        <w:t>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5) поступление в уполномоченный орган заявлений собственников помещений в многоквартирном доме на проверку правомерности принятия общим собранием собственников помещений в многоквартирном доме решения о создании товарищества собственников жилья, правомерности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правомерности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правомерности избрания правлением жилищного, жилищно-строительного или иного специализированного потребительского кооператива председателя </w:t>
      </w:r>
      <w:r w:rsidRPr="00A43BA9">
        <w:rPr>
          <w:rFonts w:ascii="Times New Roman" w:hAnsi="Times New Roman" w:cs="Times New Roman"/>
          <w:sz w:val="28"/>
          <w:szCs w:val="28"/>
        </w:rPr>
        <w:lastRenderedPageBreak/>
        <w:t>правления такого кооператива, правомерности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правомерности утверждения условий этого договора и его заключения, правомерности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правомерности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правомерности утверждения условий данных договоров.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3.4.2.</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Поступившие в уполномоченный орган муниципального жилищного контроля заявления и обращения регистрируются в порядке делопроизводства, принятом в уполномоченном органе.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3.4.3.</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Внеплановая проверка по основаниям, указанным в части 4 и 5 подпункта 3.4.1 пункта 3.4  настоящего Административного регламента, проводится без согласования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и без предварительного уведомления проверяемого юридического лица, индивидуального предпринимателя о проведении такой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3.4.4.</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Внеплановая выездная проверка юридических лиц, индивидуальных предпринимателей проводится по основаниям, указанным в подпунктах «а», «б» пункта 2 части 2 статьи 10  Закона  № 294-ФЗ, после согласования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в случае: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3.4.5.</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Обращения, не позволяющие установить лицо, обратившееся в уполномоченный орган, а также обращения, не содержащие сведений о фактах, указанных в подпункта 3.4.1 пункта 3.4 настоящего Административного регламента, не могут служить основанием для проведения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3.4.6.</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указанное в распоряжении о проведении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lastRenderedPageBreak/>
        <w:t>3.4.7.</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Максимальный срок организации внеплановой проверки составляет три рабочих дня.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3.4.8.</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Критерием принятия решения по административной процедуре является наличие оснований для проведения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3.4.9.</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исполнения административной процедуры является подписание руководител</w:t>
      </w:r>
      <w:r w:rsidR="00131D25">
        <w:rPr>
          <w:rFonts w:ascii="Times New Roman" w:hAnsi="Times New Roman" w:cs="Times New Roman"/>
          <w:sz w:val="28"/>
          <w:szCs w:val="28"/>
        </w:rPr>
        <w:t>ем</w:t>
      </w:r>
      <w:r w:rsidRPr="00A43BA9">
        <w:rPr>
          <w:rFonts w:ascii="Times New Roman" w:hAnsi="Times New Roman" w:cs="Times New Roman"/>
          <w:sz w:val="28"/>
          <w:szCs w:val="28"/>
        </w:rPr>
        <w:t xml:space="preserve"> уполномоченного органа распоряжения о назначении внеплановой проверки, уведомление юридического лица о проведении внеплановой выездной проверки, а также согласование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межведомственной прокуратурой проведения внеплановой выездной проверки по основаниям, указанным в подпунктах «а», «б» пункта 2 части 2 статьи 10 Закона № 294-ФЗ.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3.4.10.</w:t>
      </w:r>
      <w:r w:rsidR="00131D25">
        <w:rPr>
          <w:rFonts w:ascii="Times New Roman" w:hAnsi="Times New Roman" w:cs="Times New Roman"/>
          <w:sz w:val="28"/>
          <w:szCs w:val="28"/>
        </w:rPr>
        <w:t xml:space="preserve"> </w:t>
      </w:r>
      <w:r w:rsidRPr="00A43BA9">
        <w:rPr>
          <w:rFonts w:ascii="Times New Roman" w:hAnsi="Times New Roman" w:cs="Times New Roman"/>
          <w:sz w:val="28"/>
          <w:szCs w:val="28"/>
        </w:rPr>
        <w:t xml:space="preserve">Способом фиксации результата является регистрация распоряжения уполномоченного органа о назначении внеплановой проверки, а также получение (регистрация) решения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прокуратуры в письменной форме (если согласование проведения проверки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является обязательным в соответствии с законодательством РФ), уведомление юридического лица, индивидуального предпринимателя, в случае, если это предусмотрено нормами действующего законодательства Российской Федерации и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Проведение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3.5.1.</w:t>
      </w:r>
      <w:bookmarkStart w:id="14" w:name="Par265"/>
      <w:bookmarkEnd w:id="14"/>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исполнения административной процедуры по проведению внеплановой проверки является распоряжение руководителя уполномоченного органа о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Внеплановая проверка проводится должностными лицами уполномоченного органа муниципального жилищного контроля - муниципальными жилищными инспекторами, указанными в распоряжении о проведении внеплановой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подпунктами 3.3.5-3.3.30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270"/>
      <w:bookmarkEnd w:id="15"/>
      <w:r w:rsidRPr="00A43BA9">
        <w:rPr>
          <w:rFonts w:ascii="Times New Roman" w:hAnsi="Times New Roman" w:cs="Times New Roman"/>
          <w:sz w:val="28"/>
          <w:szCs w:val="28"/>
        </w:rPr>
        <w:t>3.5.4.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день подписания распоряжения руководител</w:t>
      </w:r>
      <w:r w:rsidR="007854BD">
        <w:rPr>
          <w:rFonts w:ascii="Times New Roman" w:hAnsi="Times New Roman" w:cs="Times New Roman"/>
          <w:sz w:val="28"/>
          <w:szCs w:val="28"/>
        </w:rPr>
        <w:t>ем</w:t>
      </w:r>
      <w:r w:rsidRPr="00A43BA9">
        <w:rPr>
          <w:rFonts w:ascii="Times New Roman" w:hAnsi="Times New Roman" w:cs="Times New Roman"/>
          <w:sz w:val="28"/>
          <w:szCs w:val="28"/>
        </w:rPr>
        <w:t xml:space="preserve">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муниципального жилищного контроля представляет либо направляет в </w:t>
      </w:r>
      <w:r w:rsidR="00131D25">
        <w:rPr>
          <w:rFonts w:ascii="Times New Roman" w:hAnsi="Times New Roman" w:cs="Times New Roman"/>
          <w:sz w:val="28"/>
          <w:szCs w:val="28"/>
        </w:rPr>
        <w:t>Ханты-Мансийскую</w:t>
      </w:r>
      <w:r w:rsidRPr="00A43BA9">
        <w:rPr>
          <w:rFonts w:ascii="Times New Roman" w:hAnsi="Times New Roman" w:cs="Times New Roman"/>
          <w:sz w:val="28"/>
          <w:szCs w:val="28"/>
        </w:rPr>
        <w:t xml:space="preserve"> межрайонную прокуратуру заказным почтовым отправлением с уведомлением о вручении или в форме электронного документа,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Типовая форма заявления о согласовании уполномоченным органом с </w:t>
      </w:r>
      <w:r w:rsidR="00131D25">
        <w:rPr>
          <w:rFonts w:ascii="Times New Roman" w:hAnsi="Times New Roman" w:cs="Times New Roman"/>
          <w:sz w:val="28"/>
          <w:szCs w:val="28"/>
        </w:rPr>
        <w:lastRenderedPageBreak/>
        <w:t>Ханты-Мансийской</w:t>
      </w:r>
      <w:r w:rsidRPr="00A43BA9">
        <w:rPr>
          <w:rFonts w:ascii="Times New Roman" w:hAnsi="Times New Roman" w:cs="Times New Roman"/>
          <w:sz w:val="28"/>
          <w:szCs w:val="28"/>
        </w:rPr>
        <w:t xml:space="preserve"> межрайонной прокуратурой проведения внеплановой выездной проверки юридического лица, индивидуального предпринимателя утверждена Приказом № 141.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 xml:space="preserve">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уполномоченный орган муниципального жилищного контроля вправе приступить к проведению внеплановой выездной проверки незамедлительно с извещением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о проведении мероприятий по контролю посредством направления в органы прокуратуры документов, предусмотренных пунктом 3.5.4 настоящего Административного регламента, в течение 24 часов.</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основания для проведения которой указаны в абзацах 2 и 3 подпункта 2 пункта 3.4.1 настоящего Административного регламента, юридическое лицо, индивидуальный предприниматель уведомляется уполномоченным органом муниципального жилищного контроля не менее чем за 24 часа до начала ее проведения любым доступным способом, если иное не установлено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3.5.8.</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3.5.9.</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проведения внеплановой выездной проверки членов саморегулируемой организации уполномоченный орган муниципального жилищного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3.5.10.</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Критерии принятия решения в рамках административной процедуры: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сельского поселения </w:t>
      </w:r>
      <w:r w:rsidR="00D9799E">
        <w:rPr>
          <w:rFonts w:ascii="Times New Roman" w:hAnsi="Times New Roman" w:cs="Times New Roman"/>
          <w:sz w:val="28"/>
          <w:szCs w:val="28"/>
        </w:rPr>
        <w:lastRenderedPageBreak/>
        <w:t>Шапша</w:t>
      </w:r>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2) несоблюдение юридическим лицом, индивидуальным предпринимателем обязательных требований, установленных в отношении муниципального жилищного фонда на территории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проведение в полном объеме мероприятий по устранению выявленных нарушений обязательных требований, указанных в выданном ранее предписании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3.5.11.</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административной процедуры является подтверждение (не</w:t>
      </w:r>
      <w:r w:rsidR="00F2535B">
        <w:rPr>
          <w:rFonts w:ascii="Times New Roman" w:hAnsi="Times New Roman" w:cs="Times New Roman"/>
          <w:sz w:val="28"/>
          <w:szCs w:val="28"/>
        </w:rPr>
        <w:t xml:space="preserve"> </w:t>
      </w:r>
      <w:r w:rsidRPr="00A43BA9">
        <w:rPr>
          <w:rFonts w:ascii="Times New Roman" w:hAnsi="Times New Roman" w:cs="Times New Roman"/>
          <w:sz w:val="28"/>
          <w:szCs w:val="28"/>
        </w:rPr>
        <w:t xml:space="preserve">подтверждение) соблюдения (несоблюдения) юридическим лицом, индивидуальным предпринимателем обязательных требований в отношении муниципального жилищного фонда на территории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 а также исполнение (неисполнение) выданных предписаний.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3.5.12.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Оформление результатов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3.6.1.</w:t>
      </w:r>
      <w:bookmarkStart w:id="16" w:name="Par283"/>
      <w:bookmarkEnd w:id="16"/>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составления акта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муниципального жилищного контроля, непосредственно проводящее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По результатам завершения проверки юридических лиц и индивидуальных предпринимателей должностным лицом уполномоченного органа составляется акт по форме, утвержденной Приказом № 141  (приложение 4 к настоящему Административному регламенту).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Акт проверки оформляется непосредственно после завершения соответствующей проверки в двух экземплярах, один из которых с копиями приложений в этот же день вручается юридическому лицу,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или актом обследования, акт проверки, направляется заказным почтовым отправлением в день оформления соответствующих документов с уведомлением о вручении, которое приобщается к экземпляру акта проверки, хранящийся в материалах дела (проверки)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В случае если для составления акта проверки необходимо получить </w:t>
      </w:r>
      <w:r w:rsidRPr="00A43BA9">
        <w:rPr>
          <w:rFonts w:ascii="Times New Roman" w:hAnsi="Times New Roman" w:cs="Times New Roman"/>
          <w:sz w:val="28"/>
          <w:szCs w:val="28"/>
        </w:rPr>
        <w:lastRenderedPageBreak/>
        <w:t>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вручаются юридическому лицу, индивидуальному предпринимателю, его уполномоченному представителю под расписку либо направляются в срок, не превышающий трех рабочих дней после завершения мероприятий по контролю, заказным почтовым отправлением с уведомлением о вручении, которые приобщаются к экземпляру акта проверки, акта обследования, хранящихся в материалах дела (проверки)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В случае если для проведения внеплановой выездной проверки требуется согласование ее проведения с </w:t>
      </w:r>
      <w:r w:rsidR="00131D25">
        <w:rPr>
          <w:rFonts w:ascii="Times New Roman" w:hAnsi="Times New Roman" w:cs="Times New Roman"/>
          <w:sz w:val="28"/>
          <w:szCs w:val="28"/>
        </w:rPr>
        <w:t>Ханты-Мансийской</w:t>
      </w:r>
      <w:r w:rsidRPr="00A43BA9">
        <w:rPr>
          <w:rFonts w:ascii="Times New Roman" w:hAnsi="Times New Roman" w:cs="Times New Roman"/>
          <w:sz w:val="28"/>
          <w:szCs w:val="28"/>
        </w:rPr>
        <w:t xml:space="preserve"> межрайонной прокуратурой копия акта проверки направляется в </w:t>
      </w:r>
      <w:r w:rsidR="00131D25">
        <w:rPr>
          <w:rFonts w:ascii="Times New Roman" w:hAnsi="Times New Roman" w:cs="Times New Roman"/>
          <w:sz w:val="28"/>
          <w:szCs w:val="28"/>
        </w:rPr>
        <w:t>Ханты-Мансийскую</w:t>
      </w:r>
      <w:r w:rsidRPr="00A43BA9">
        <w:rPr>
          <w:rFonts w:ascii="Times New Roman" w:hAnsi="Times New Roman" w:cs="Times New Roman"/>
          <w:sz w:val="28"/>
          <w:szCs w:val="28"/>
        </w:rPr>
        <w:t xml:space="preserve"> межрайонную прокуратуру, которой принято решение о согласовании проведения проверки, в течение пяти рабочих дней со дня составления акта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К акту проверки, акту обследования прилагаются фото- и видеоматериалы (в случае их использования), иная информация, полученная в процессе проведения проверки, подтверждающая или опровергающая наличие признаков нарушений законодательства.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журнале учета проверок юридических лиц и индивидуальных предпринимателей должностное лицо уполномоченного органа, проводившее проверку, осуществляет запись о проведенной проверке, содержащую сведения о датах начала и окончания проведенной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лица (или должностных лиц), проводившего проверку, его (или их) подписи.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Максимальный срок оформления результатов проверки составляет три рабочих дня.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3.6.8.</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Критерии принятия решения по административной процедуре: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истечение срока проведения проверки, установленного </w:t>
      </w:r>
      <w:r w:rsidRPr="00A43BA9">
        <w:rPr>
          <w:rFonts w:ascii="Times New Roman" w:hAnsi="Times New Roman" w:cs="Times New Roman"/>
          <w:sz w:val="28"/>
          <w:szCs w:val="28"/>
        </w:rPr>
        <w:lastRenderedPageBreak/>
        <w:t>распоряжением уполномоченного органа муниципального жилищного контроля о проведении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результаты проведенных уполномоченным органом мероприятий по муниципальному жилищному контролю за соблюдением юридическими лицами и индивидуальными предпринимателями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3.6.9.</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выполнения административной процедуры является оформление должностным лицом уполномоченного органа акта проверки в отношении юридического лица (индивидуального предпринимателя),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акта обследования проверяемому лицу.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3.6.10.</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Способом фиксации результата выполнения административной процедуры является акт проверки, составленный по установленной форме.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Принятие мер по результатам проведенных проверок.</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305"/>
      <w:bookmarkEnd w:id="17"/>
      <w:r w:rsidRPr="00A43BA9">
        <w:rPr>
          <w:rFonts w:ascii="Times New Roman" w:hAnsi="Times New Roman" w:cs="Times New Roman"/>
          <w:sz w:val="28"/>
          <w:szCs w:val="28"/>
        </w:rPr>
        <w:t>3.7.1.</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принятия мер, предусмотренных статьей 17 Закона № 294-ФЗ, является выявление нарушения установленных требований в деятельности юридических лиц, индивидуальных предпринимателей, установленного в ходе проверки и зафиксированного в акте проверки, составленном по ее результатам.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Должностным лицом, ответственным за выполнение административной процедуры, является должностное лицо уполномоченного органа, непосредственно проводившее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выдать предписание (приложение 5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rsidRPr="00A43BA9">
        <w:rPr>
          <w:rFonts w:ascii="Times New Roman" w:hAnsi="Times New Roman" w:cs="Times New Roman"/>
          <w:sz w:val="28"/>
          <w:szCs w:val="28"/>
        </w:rPr>
        <w:lastRenderedPageBreak/>
        <w:t>выявленные нарушения, к ответственности.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Предписание подписывается должностным лицом уполномоченного органа муниципального жилищного контроля, непосредственно проводившее проверку.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При выявлении нарушений установленных требований, за которые установлена административная ответственность, должностное лицо уполномоченного органа в соответствии с компетенцией в отношении виновного лица составляет протокол об административном правонарушении и направляет материалы проверки должностным лицам в органы, уполномоченные рассматривать протоколы об административных правонарушениях для принятия решения.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случае проведения внеплановой проверки по обращению заявителя обратившемуся направляется информация о результатах проверки, проведенной по обращению, и мерах, принятых в отношении виновных в нарушении установленных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(один) рабочий день с момента оформления акта проверки - для выдачи предписания;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5 рабочих дней с момента оформления акта проверки и протокола об </w:t>
      </w:r>
      <w:r w:rsidRPr="00A43BA9">
        <w:rPr>
          <w:rFonts w:ascii="Times New Roman" w:hAnsi="Times New Roman" w:cs="Times New Roman"/>
          <w:sz w:val="28"/>
          <w:szCs w:val="28"/>
        </w:rPr>
        <w:lastRenderedPageBreak/>
        <w:t>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Критерии принятия решения по административной процедуре: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наличие выданного предписания юридическому лицу, индивидуальному предпринимателю  об устранении нарушений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неисполнение предписания об устранении нарушений обязательных требований.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3.7.8.</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Результатом административной процедуры является: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вручение предписания и принятие мер по контролю за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составление в установленном порядке протокола об административном правонарушении;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обращение в суд с заявлениями о ликвидации ТСЖ,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ТСЖ, внесенных в устав изменений обязательным требованиям или в случаях выявления нарушений порядка создания ТСЖ, выбора управляющей организации, утверждения условий договора управления многоквартирным домом и его заключения.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3.7.9.</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Способом фиксации результата выполнения административной процедуры являются: протокол, составленный по установленной форме,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742A5" w:rsidRDefault="00D742A5" w:rsidP="007854BD">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A43BA9">
        <w:rPr>
          <w:rFonts w:ascii="Times New Roman" w:hAnsi="Times New Roman" w:cs="Times New Roman"/>
          <w:b/>
          <w:bCs/>
          <w:sz w:val="28"/>
          <w:szCs w:val="28"/>
        </w:rPr>
        <w:t>4.Порядок и формы контроля  за исполнением муниципальной функции</w:t>
      </w:r>
    </w:p>
    <w:p w:rsidR="007854BD" w:rsidRPr="00A43BA9" w:rsidRDefault="007854BD" w:rsidP="007854BD">
      <w:pPr>
        <w:widowControl w:val="0"/>
        <w:autoSpaceDE w:val="0"/>
        <w:autoSpaceDN w:val="0"/>
        <w:adjustRightInd w:val="0"/>
        <w:spacing w:after="0" w:line="240" w:lineRule="auto"/>
        <w:ind w:firstLine="708"/>
        <w:jc w:val="center"/>
        <w:rPr>
          <w:rFonts w:ascii="Times New Roman" w:hAnsi="Times New Roman" w:cs="Times New Roman"/>
          <w:b/>
          <w:bCs/>
          <w:sz w:val="28"/>
          <w:szCs w:val="28"/>
        </w:rPr>
      </w:pP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331"/>
      <w:bookmarkEnd w:id="18"/>
      <w:r w:rsidRPr="00A43BA9">
        <w:rPr>
          <w:rFonts w:ascii="Times New Roman" w:hAnsi="Times New Roman" w:cs="Times New Roman"/>
          <w:sz w:val="28"/>
          <w:szCs w:val="28"/>
        </w:rPr>
        <w:t>4.1.</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 xml:space="preserve">Контроль за полнотой и качеством исполнения функции по </w:t>
      </w:r>
      <w:r w:rsidRPr="00A43BA9">
        <w:rPr>
          <w:rFonts w:ascii="Times New Roman" w:hAnsi="Times New Roman" w:cs="Times New Roman"/>
          <w:sz w:val="28"/>
          <w:szCs w:val="28"/>
        </w:rPr>
        <w:lastRenderedPageBreak/>
        <w:t>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Контроль за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Текущий контроль за соблюдением и исполнением должностными лицами уполномоченного органа муниципального жилищного контроля положений настоящего Административного регламента и иных нормативных актов осуществляется руководителем уполномоченного органа. Текущий контроль осуществляется постоянно.</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Информирование должностных лиц уполномоченного органа муниципального жилищного контроля, ответственных за исполнение муниципальной функции, о результатах текущего контроля осуществляется устно непосредственно при проверке.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По результатам текущего контроля руководитель уполномоченного органа дает указания по устранению нарушений и контролирует их исполнение.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Периодичность плановых проверок исполнения функции по муниципальному жилищному контролю, устанавливается руководителем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Плановые проверки соблюдения полноты и качества исполнения муниципальной функции осуществляются не реже одного раза в месяц.</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Внеплановые проверки проводятся на основании обращений заинтересованных лиц о ненадлежащем исполнении должностными лицами уполномоченного органа муниципального жилищного контроля своих обязанностей.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4.7.</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Должностные лица уполномоченного органа муниципального жилищного контроля несут ответственность за решения и действия (бездействие), принимаемые и осуществляемые в ходе исполнения муниципальной функции по осуществлению жилищного контроля, в соответствии с действующим законодательством.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Пределы дисциплинарной ответственности должностных лиц уполномоченного органа определяются в соответствии с их должностными инструкциями.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4.8.</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 xml:space="preserve">По результатам проверки заявители уведомляются о решениях и мерах, принятых в отношении виновных в нарушении законодательства </w:t>
      </w:r>
      <w:r w:rsidRPr="00A43BA9">
        <w:rPr>
          <w:rFonts w:ascii="Times New Roman" w:hAnsi="Times New Roman" w:cs="Times New Roman"/>
          <w:sz w:val="28"/>
          <w:szCs w:val="28"/>
        </w:rPr>
        <w:lastRenderedPageBreak/>
        <w:t>Российской Федерации должностных лиц.</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4.9.</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1) предложений о совершенствовании муниципальных нормативных правовых актов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 регламентирующих исполнение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сообщений о нарушении установленных требований, недостатках в работе должностных лиц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D742A5" w:rsidRPr="00A43BA9" w:rsidRDefault="00D742A5" w:rsidP="007854B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D742A5" w:rsidRDefault="00D742A5" w:rsidP="007854BD">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A43BA9">
        <w:rPr>
          <w:rFonts w:ascii="Times New Roman" w:hAnsi="Times New Roman" w:cs="Times New Roman"/>
          <w:b/>
          <w:bCs/>
          <w:sz w:val="28"/>
          <w:szCs w:val="28"/>
        </w:rPr>
        <w:t>5.</w:t>
      </w:r>
      <w:r w:rsidR="007854BD">
        <w:rPr>
          <w:rFonts w:ascii="Times New Roman" w:hAnsi="Times New Roman" w:cs="Times New Roman"/>
          <w:b/>
          <w:bCs/>
          <w:sz w:val="28"/>
          <w:szCs w:val="28"/>
        </w:rPr>
        <w:t xml:space="preserve"> </w:t>
      </w:r>
      <w:r w:rsidRPr="00A43BA9">
        <w:rPr>
          <w:rFonts w:ascii="Times New Roman" w:hAnsi="Times New Roman" w:cs="Times New Roman"/>
          <w:b/>
          <w:bCs/>
          <w:sz w:val="28"/>
          <w:szCs w:val="28"/>
        </w:rPr>
        <w:t>Досудебный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854BD" w:rsidRPr="00A43BA9" w:rsidRDefault="007854BD" w:rsidP="004B5B42">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5.1.</w:t>
      </w:r>
      <w:bookmarkStart w:id="19" w:name="Par351"/>
      <w:bookmarkEnd w:id="19"/>
      <w:r w:rsidR="007854BD">
        <w:rPr>
          <w:rFonts w:ascii="Times New Roman" w:hAnsi="Times New Roman" w:cs="Times New Roman"/>
          <w:sz w:val="28"/>
          <w:szCs w:val="28"/>
        </w:rPr>
        <w:t xml:space="preserve"> </w:t>
      </w:r>
      <w:r w:rsidRPr="00A43BA9">
        <w:rPr>
          <w:rFonts w:ascii="Times New Roman" w:hAnsi="Times New Roman" w:cs="Times New Roman"/>
          <w:sz w:val="28"/>
          <w:szCs w:val="28"/>
        </w:rPr>
        <w:t>Заинтересованные лица имеют право на обжалование решений и действий (бездействия) уполномоченного органа муниципального жилищного контроля и его должностных лиц внесудебном порядке.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5.2.</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Предметом внесудебного обжалования заинтересованным лицом являются действия (бездействие) уполномоченного органа муниципального жилищного контроля, а также его должностных лиц, либо их решения, принятые в ходе проведения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Заявитель может обратиться с жалобой, в том числе, в следующих случаях:</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нарушение прав и законных интересов юридических лиц, индивидуальных предпринимателей, граждан;</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неправомерные действия или бездействие должностных уполномоченных лиц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нарушение положений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4) некорректное поведение или нарушение служебной этики должностными лицами уполномоченного органа муниципального </w:t>
      </w:r>
      <w:r w:rsidRPr="00A43BA9">
        <w:rPr>
          <w:rFonts w:ascii="Times New Roman" w:hAnsi="Times New Roman" w:cs="Times New Roman"/>
          <w:sz w:val="28"/>
          <w:szCs w:val="28"/>
        </w:rPr>
        <w:lastRenderedPageBreak/>
        <w:t>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несогласие с решениями должностных лиц уполномоченного органа муниципального жилищного контроля, принятых в ходе осуществления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5.3.</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Ответ по существу на жалобу не дается в следующих случаях:</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A43BA9">
        <w:rPr>
          <w:rFonts w:ascii="Times New Roman" w:hAnsi="Times New Roman" w:cs="Times New Roman"/>
          <w:color w:val="000000"/>
          <w:sz w:val="28"/>
          <w:szCs w:val="28"/>
        </w:rPr>
        <w:t xml:space="preserve">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 </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5.4.</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Основанием для начала процедуры внесудебного обжалования является поступление жалобы в уполномоченный орган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Прием жалоб в письменной форме осуществляется по адресу и во время, указанные в подпункта 2.1.1, 2.1.2 пункта 2.1 настоящего Административного регламента.</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5.5.</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Жалоба в порядке внесудебного обжалования решений и действий (бездействия) уполномоченного органа муниципального жилищного контроля подается на имя:</w:t>
      </w:r>
    </w:p>
    <w:p w:rsidR="00D742A5" w:rsidRPr="007854BD"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Главы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 xml:space="preserve"> в </w:t>
      </w:r>
      <w:r w:rsidR="007854BD">
        <w:rPr>
          <w:rFonts w:ascii="Times New Roman" w:hAnsi="Times New Roman" w:cs="Times New Roman"/>
          <w:sz w:val="28"/>
          <w:szCs w:val="28"/>
        </w:rPr>
        <w:t>ведении</w:t>
      </w:r>
      <w:r w:rsidRPr="00A43BA9">
        <w:rPr>
          <w:rFonts w:ascii="Times New Roman" w:hAnsi="Times New Roman" w:cs="Times New Roman"/>
          <w:sz w:val="28"/>
          <w:szCs w:val="28"/>
        </w:rPr>
        <w:t xml:space="preserve"> которого находится уполномоченный орган (628</w:t>
      </w:r>
      <w:r w:rsidR="007854BD">
        <w:rPr>
          <w:rFonts w:ascii="Times New Roman" w:hAnsi="Times New Roman" w:cs="Times New Roman"/>
          <w:sz w:val="28"/>
          <w:szCs w:val="28"/>
        </w:rPr>
        <w:t>508</w:t>
      </w:r>
      <w:r w:rsidRPr="00A43BA9">
        <w:rPr>
          <w:rFonts w:ascii="Times New Roman" w:hAnsi="Times New Roman" w:cs="Times New Roman"/>
          <w:sz w:val="28"/>
          <w:szCs w:val="28"/>
        </w:rPr>
        <w:t xml:space="preserve">, Тюменская область, Ханты-Мансийский </w:t>
      </w:r>
      <w:r w:rsidRPr="007854BD">
        <w:rPr>
          <w:rFonts w:ascii="Times New Roman" w:hAnsi="Times New Roman" w:cs="Times New Roman"/>
          <w:sz w:val="28"/>
          <w:szCs w:val="28"/>
        </w:rPr>
        <w:t xml:space="preserve">автономный округ - Югра, </w:t>
      </w:r>
      <w:r w:rsidR="007854BD" w:rsidRPr="007854BD">
        <w:rPr>
          <w:rFonts w:ascii="Times New Roman" w:hAnsi="Times New Roman" w:cs="Times New Roman"/>
          <w:sz w:val="28"/>
          <w:szCs w:val="28"/>
        </w:rPr>
        <w:t>д</w:t>
      </w:r>
      <w:r w:rsidRPr="007854BD">
        <w:rPr>
          <w:rFonts w:ascii="Times New Roman" w:hAnsi="Times New Roman" w:cs="Times New Roman"/>
          <w:sz w:val="28"/>
          <w:szCs w:val="28"/>
        </w:rPr>
        <w:t>.</w:t>
      </w:r>
      <w:r w:rsidR="007854BD" w:rsidRPr="007854BD">
        <w:rPr>
          <w:rFonts w:ascii="Times New Roman" w:hAnsi="Times New Roman" w:cs="Times New Roman"/>
          <w:sz w:val="28"/>
          <w:szCs w:val="28"/>
        </w:rPr>
        <w:t xml:space="preserve"> </w:t>
      </w:r>
      <w:r w:rsidR="00D9799E" w:rsidRPr="007854BD">
        <w:rPr>
          <w:rFonts w:ascii="Times New Roman" w:hAnsi="Times New Roman" w:cs="Times New Roman"/>
          <w:sz w:val="28"/>
          <w:szCs w:val="28"/>
        </w:rPr>
        <w:t>Шапша</w:t>
      </w:r>
      <w:r w:rsidRPr="007854BD">
        <w:rPr>
          <w:rFonts w:ascii="Times New Roman" w:hAnsi="Times New Roman" w:cs="Times New Roman"/>
          <w:sz w:val="28"/>
          <w:szCs w:val="28"/>
        </w:rPr>
        <w:t>, ул.</w:t>
      </w:r>
      <w:r w:rsidR="007854BD" w:rsidRPr="007854BD">
        <w:rPr>
          <w:rFonts w:ascii="Times New Roman" w:hAnsi="Times New Roman" w:cs="Times New Roman"/>
          <w:sz w:val="28"/>
          <w:szCs w:val="28"/>
        </w:rPr>
        <w:t xml:space="preserve"> Северная</w:t>
      </w:r>
      <w:r w:rsidRPr="007854BD">
        <w:rPr>
          <w:rFonts w:ascii="Times New Roman" w:hAnsi="Times New Roman" w:cs="Times New Roman"/>
          <w:sz w:val="28"/>
          <w:szCs w:val="28"/>
        </w:rPr>
        <w:t>,</w:t>
      </w:r>
      <w:r w:rsidR="007854BD" w:rsidRPr="007854BD">
        <w:rPr>
          <w:rFonts w:ascii="Times New Roman" w:hAnsi="Times New Roman" w:cs="Times New Roman"/>
          <w:sz w:val="28"/>
          <w:szCs w:val="28"/>
        </w:rPr>
        <w:t xml:space="preserve"> 6</w:t>
      </w:r>
      <w:r w:rsidRPr="007854BD">
        <w:rPr>
          <w:rFonts w:ascii="Times New Roman" w:hAnsi="Times New Roman" w:cs="Times New Roman"/>
          <w:sz w:val="28"/>
          <w:szCs w:val="28"/>
        </w:rPr>
        <w:t>), - при обжаловании действий (бездействия) должностных лиц уполномоченного органа муниципального жилищного контроля.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5.6.</w:t>
      </w:r>
      <w:r w:rsidR="007854BD">
        <w:rPr>
          <w:rFonts w:ascii="Times New Roman" w:hAnsi="Times New Roman" w:cs="Times New Roman"/>
          <w:sz w:val="28"/>
          <w:szCs w:val="28"/>
        </w:rPr>
        <w:t xml:space="preserve"> </w:t>
      </w:r>
      <w:r w:rsidRPr="00A43BA9">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w:t>
      </w:r>
      <w:r w:rsidRPr="00A43BA9">
        <w:rPr>
          <w:rFonts w:ascii="Times New Roman" w:hAnsi="Times New Roman" w:cs="Times New Roman"/>
          <w:sz w:val="28"/>
          <w:szCs w:val="28"/>
        </w:rPr>
        <w:lastRenderedPageBreak/>
        <w:t xml:space="preserve">информационного портала органов местного самоуправления сельского поселения </w:t>
      </w:r>
      <w:r w:rsidR="00D9799E">
        <w:rPr>
          <w:rFonts w:ascii="Times New Roman" w:hAnsi="Times New Roman" w:cs="Times New Roman"/>
          <w:sz w:val="28"/>
          <w:szCs w:val="28"/>
        </w:rPr>
        <w:t>Шапша</w:t>
      </w:r>
      <w:r w:rsidRPr="00A43BA9">
        <w:rPr>
          <w:rFonts w:ascii="Times New Roman" w:hAnsi="Times New Roman" w:cs="Times New Roman"/>
          <w:sz w:val="28"/>
          <w:szCs w:val="28"/>
        </w:rPr>
        <w:t xml:space="preserve"> в информационно-телекоммуникационной сети Интернет </w:t>
      </w:r>
      <w:r w:rsidRPr="00A43BA9">
        <w:rPr>
          <w:rFonts w:ascii="Times New Roman" w:hAnsi="Times New Roman" w:cs="Times New Roman"/>
          <w:sz w:val="28"/>
          <w:szCs w:val="28"/>
          <w:lang w:val="en-US"/>
        </w:rPr>
        <w:t>www</w:t>
      </w:r>
      <w:r w:rsidRPr="00A43BA9">
        <w:rPr>
          <w:rFonts w:ascii="Times New Roman" w:hAnsi="Times New Roman" w:cs="Times New Roman"/>
          <w:sz w:val="28"/>
          <w:szCs w:val="28"/>
        </w:rPr>
        <w:t>.adm</w:t>
      </w:r>
      <w:r w:rsidR="007854BD">
        <w:rPr>
          <w:rFonts w:ascii="Times New Roman" w:hAnsi="Times New Roman" w:cs="Times New Roman"/>
          <w:sz w:val="28"/>
          <w:szCs w:val="28"/>
          <w:lang w:val="en-US"/>
        </w:rPr>
        <w:t>shapsha</w:t>
      </w:r>
      <w:r w:rsidRPr="00A43BA9">
        <w:rPr>
          <w:rFonts w:ascii="Times New Roman" w:hAnsi="Times New Roman" w:cs="Times New Roman"/>
          <w:sz w:val="28"/>
          <w:szCs w:val="28"/>
        </w:rPr>
        <w:t>.ru, Единого и Регионального порталов, при личном приеме заявителя. При подаче жалобы в электронной форме прилагаемые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Заявитель в жалобе указывает следующую информацию: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наименование уполномоченного органа муниципального жилищного контроля, и его должностных лиц, решения и действия (бездействие) которого обжалуются;</w:t>
      </w:r>
    </w:p>
    <w:p w:rsidR="00D742A5" w:rsidRPr="00A43BA9" w:rsidRDefault="00D742A5" w:rsidP="000C073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43BA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сведения об обжалуемых решениях и действиях (бездействии) уполномоченного органа муниципального жилищного контроля и его должностных лиц;</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муниципального жилищного контроля и его должностных лиц. Заявителем могут быть представлены документы (при наличии), подтверждающие доводы заявителя, либо их копии.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5.7.</w:t>
      </w:r>
      <w:r w:rsidR="007854BD" w:rsidRPr="007854BD">
        <w:rPr>
          <w:rFonts w:ascii="Times New Roman" w:hAnsi="Times New Roman" w:cs="Times New Roman"/>
          <w:sz w:val="28"/>
          <w:szCs w:val="28"/>
        </w:rPr>
        <w:t xml:space="preserve"> </w:t>
      </w:r>
      <w:r w:rsidRPr="00A43BA9">
        <w:rPr>
          <w:rFonts w:ascii="Times New Roman" w:hAnsi="Times New Roman" w:cs="Times New Roman"/>
          <w:sz w:val="28"/>
          <w:szCs w:val="28"/>
        </w:rPr>
        <w:t>Заявитель с целью получения информации и документов, необходимых для обоснования и рассмотрения жалобы имеет право:</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обращаться с запросом об истребовании дополнительных документов и материалов, в том числе в электронной форме;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5.8.</w:t>
      </w:r>
      <w:r w:rsidR="007854BD" w:rsidRPr="007854BD">
        <w:rPr>
          <w:rFonts w:ascii="Times New Roman" w:hAnsi="Times New Roman" w:cs="Times New Roman"/>
          <w:sz w:val="28"/>
          <w:szCs w:val="28"/>
        </w:rPr>
        <w:t xml:space="preserve"> </w:t>
      </w:r>
      <w:r w:rsidRPr="00A43BA9">
        <w:rPr>
          <w:rFonts w:ascii="Times New Roman" w:hAnsi="Times New Roman" w:cs="Times New Roman"/>
          <w:sz w:val="28"/>
          <w:szCs w:val="28"/>
        </w:rPr>
        <w:t>Жалоба подлежит регистрации не позднее следующего рабочего дня со дня ее поступления в уполномоченный орган.</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Жалоба рассматривается в течение 30 (тридцати) дней со дня ее регистрации, если более короткие сроки рассмотрения жалобы не установлены уполномоченным органом.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 xml:space="preserve">Если изложенные в устной жалобе факты и обстоятельства являются </w:t>
      </w:r>
      <w:r w:rsidRPr="00A43BA9">
        <w:rPr>
          <w:rFonts w:ascii="Times New Roman" w:hAnsi="Times New Roman" w:cs="Times New Roman"/>
          <w:sz w:val="28"/>
          <w:szCs w:val="28"/>
        </w:rPr>
        <w:lastRenderedPageBreak/>
        <w:t>очевидными и не требуют дополнительной проверки, ответ на жалобу, с согласия заявителя, может быть дан устно в ходе личного приема заявителя.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5.9.</w:t>
      </w:r>
      <w:r w:rsidR="007854BD" w:rsidRPr="007854BD">
        <w:rPr>
          <w:rFonts w:ascii="Times New Roman" w:hAnsi="Times New Roman" w:cs="Times New Roman"/>
          <w:sz w:val="28"/>
          <w:szCs w:val="28"/>
        </w:rPr>
        <w:t xml:space="preserve"> </w:t>
      </w:r>
      <w:r w:rsidRPr="00A43BA9">
        <w:rPr>
          <w:rFonts w:ascii="Times New Roman" w:hAnsi="Times New Roman" w:cs="Times New Roman"/>
          <w:sz w:val="28"/>
          <w:szCs w:val="28"/>
        </w:rPr>
        <w:t>По результатам рассмотрения жалобы принимается одно из следующих решений: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удовлетворить жалобу;</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отказать в удовлетворении жалобы.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Уполномоченный орган муниципального жилищного контроля отказывает в удовлетворении жалобы в следующих случаях:</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доводы жалобы не нашли своего подтверждения.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В ответе по результатам рассмотрения жалобы указываются: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1) наименование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3) фамилия, имя, отчество (при наличии) заявителя;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4) основания для принятия решения по жалобе;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 принятое по жалобе решение;</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7) сведения о порядке обжалования принятого по жалобе решения.</w:t>
      </w:r>
    </w:p>
    <w:p w:rsidR="00D742A5" w:rsidRPr="00A43BA9" w:rsidRDefault="00D742A5" w:rsidP="009A1F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3BA9">
        <w:rPr>
          <w:rFonts w:ascii="Times New Roman" w:hAnsi="Times New Roman" w:cs="Times New Roman"/>
          <w:sz w:val="28"/>
          <w:szCs w:val="28"/>
        </w:rPr>
        <w:t>5.10.</w:t>
      </w:r>
      <w:r w:rsidR="007854BD" w:rsidRPr="007854BD">
        <w:rPr>
          <w:rFonts w:ascii="Times New Roman" w:hAnsi="Times New Roman" w:cs="Times New Roman"/>
          <w:sz w:val="28"/>
          <w:szCs w:val="28"/>
        </w:rPr>
        <w:t xml:space="preserve"> </w:t>
      </w:r>
      <w:r w:rsidRPr="00A43BA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 прокуратуры.</w:t>
      </w:r>
    </w:p>
    <w:p w:rsidR="00D742A5" w:rsidRPr="00A43BA9" w:rsidRDefault="00D742A5" w:rsidP="00A63F84">
      <w:pPr>
        <w:widowControl w:val="0"/>
        <w:autoSpaceDE w:val="0"/>
        <w:autoSpaceDN w:val="0"/>
        <w:adjustRightInd w:val="0"/>
        <w:spacing w:after="0" w:line="240" w:lineRule="auto"/>
        <w:rPr>
          <w:rFonts w:ascii="Times New Roman" w:hAnsi="Times New Roman" w:cs="Times New Roman"/>
          <w:sz w:val="28"/>
          <w:szCs w:val="28"/>
        </w:rPr>
      </w:pPr>
    </w:p>
    <w:p w:rsidR="00D742A5" w:rsidRPr="00F2535B" w:rsidRDefault="00D742A5"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7854BD" w:rsidRPr="00F2535B" w:rsidRDefault="007854BD"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7854BD" w:rsidRPr="00F2535B" w:rsidRDefault="007854BD"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7854BD" w:rsidRPr="00F2535B" w:rsidRDefault="007854BD"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7854BD" w:rsidRPr="00F2535B" w:rsidRDefault="007854BD" w:rsidP="00FD14C0">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Pr="00A43BA9" w:rsidRDefault="00D742A5" w:rsidP="007059FF">
      <w:pPr>
        <w:tabs>
          <w:tab w:val="left" w:pos="1134"/>
        </w:tabs>
        <w:autoSpaceDE w:val="0"/>
        <w:autoSpaceDN w:val="0"/>
        <w:adjustRightInd w:val="0"/>
        <w:spacing w:after="0" w:line="240" w:lineRule="auto"/>
        <w:ind w:left="4395"/>
        <w:outlineLvl w:val="1"/>
        <w:rPr>
          <w:rFonts w:ascii="Times New Roman" w:hAnsi="Times New Roman" w:cs="Times New Roman"/>
          <w:sz w:val="28"/>
          <w:szCs w:val="28"/>
          <w:lang w:eastAsia="ru-RU"/>
        </w:rPr>
      </w:pPr>
    </w:p>
    <w:p w:rsidR="00D742A5" w:rsidRPr="00A43BA9" w:rsidRDefault="00D742A5" w:rsidP="007854BD">
      <w:pPr>
        <w:tabs>
          <w:tab w:val="left" w:pos="1134"/>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r w:rsidRPr="00A43BA9">
        <w:rPr>
          <w:rFonts w:ascii="Times New Roman" w:hAnsi="Times New Roman" w:cs="Times New Roman"/>
          <w:sz w:val="28"/>
          <w:szCs w:val="28"/>
          <w:lang w:eastAsia="ru-RU"/>
        </w:rPr>
        <w:lastRenderedPageBreak/>
        <w:t>Приложение 1</w:t>
      </w:r>
    </w:p>
    <w:p w:rsidR="00D742A5" w:rsidRPr="00A43BA9" w:rsidRDefault="00D742A5" w:rsidP="007854BD">
      <w:pPr>
        <w:tabs>
          <w:tab w:val="left" w:pos="1134"/>
          <w:tab w:val="left" w:pos="6237"/>
        </w:tabs>
        <w:autoSpaceDE w:val="0"/>
        <w:autoSpaceDN w:val="0"/>
        <w:adjustRightInd w:val="0"/>
        <w:spacing w:after="0" w:line="240" w:lineRule="auto"/>
        <w:ind w:left="4395"/>
        <w:jc w:val="right"/>
        <w:outlineLvl w:val="1"/>
        <w:rPr>
          <w:rFonts w:ascii="Times New Roman" w:hAnsi="Times New Roman" w:cs="Times New Roman"/>
          <w:sz w:val="28"/>
          <w:szCs w:val="28"/>
          <w:lang w:eastAsia="ru-RU"/>
        </w:rPr>
      </w:pPr>
      <w:r w:rsidRPr="00A43BA9">
        <w:rPr>
          <w:rFonts w:ascii="Times New Roman" w:hAnsi="Times New Roman" w:cs="Times New Roman"/>
          <w:sz w:val="28"/>
          <w:szCs w:val="28"/>
          <w:lang w:eastAsia="ru-RU"/>
        </w:rPr>
        <w:t xml:space="preserve">к административному регламенту «Осуществление  муниципального жилищного контроля на территории сельского поселения </w:t>
      </w:r>
      <w:r w:rsidR="00D9799E">
        <w:rPr>
          <w:rFonts w:ascii="Times New Roman" w:hAnsi="Times New Roman" w:cs="Times New Roman"/>
          <w:sz w:val="28"/>
          <w:szCs w:val="28"/>
          <w:lang w:eastAsia="ru-RU"/>
        </w:rPr>
        <w:t>Шапша</w:t>
      </w:r>
      <w:r w:rsidRPr="00A43BA9">
        <w:rPr>
          <w:rFonts w:ascii="Times New Roman" w:hAnsi="Times New Roman" w:cs="Times New Roman"/>
          <w:sz w:val="28"/>
          <w:szCs w:val="28"/>
          <w:lang w:eastAsia="ru-RU"/>
        </w:rPr>
        <w:t>»</w:t>
      </w:r>
    </w:p>
    <w:p w:rsidR="00D742A5" w:rsidRPr="00A43BA9"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sz w:val="28"/>
          <w:szCs w:val="28"/>
          <w:lang w:eastAsia="ru-RU"/>
        </w:rPr>
      </w:pPr>
    </w:p>
    <w:p w:rsidR="00D742A5" w:rsidRPr="00A43BA9"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A43BA9">
        <w:rPr>
          <w:rFonts w:ascii="Times New Roman" w:hAnsi="Times New Roman" w:cs="Times New Roman"/>
          <w:b/>
          <w:bCs/>
          <w:sz w:val="28"/>
          <w:szCs w:val="28"/>
          <w:lang w:eastAsia="ru-RU"/>
        </w:rPr>
        <w:t xml:space="preserve">Блок-схема </w:t>
      </w:r>
    </w:p>
    <w:p w:rsidR="00D742A5" w:rsidRPr="00A43BA9"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b/>
          <w:bCs/>
          <w:sz w:val="28"/>
          <w:szCs w:val="28"/>
          <w:lang w:eastAsia="ru-RU"/>
        </w:rPr>
      </w:pPr>
      <w:r w:rsidRPr="00A43BA9">
        <w:rPr>
          <w:rFonts w:ascii="Times New Roman" w:hAnsi="Times New Roman" w:cs="Times New Roman"/>
          <w:b/>
          <w:bCs/>
          <w:sz w:val="28"/>
          <w:szCs w:val="28"/>
          <w:lang w:eastAsia="ru-RU"/>
        </w:rPr>
        <w:t xml:space="preserve">описания административного процесса по осуществлению муниципального контроля на территории сельского поселения </w:t>
      </w:r>
      <w:r w:rsidR="00D9799E">
        <w:rPr>
          <w:rFonts w:ascii="Times New Roman" w:hAnsi="Times New Roman" w:cs="Times New Roman"/>
          <w:b/>
          <w:bCs/>
          <w:sz w:val="28"/>
          <w:szCs w:val="28"/>
          <w:lang w:eastAsia="ru-RU"/>
        </w:rPr>
        <w:t>Шапша</w:t>
      </w:r>
    </w:p>
    <w:p w:rsidR="00D742A5" w:rsidRPr="00A43BA9" w:rsidRDefault="00D742A5" w:rsidP="00587924">
      <w:pPr>
        <w:widowControl w:val="0"/>
        <w:autoSpaceDE w:val="0"/>
        <w:autoSpaceDN w:val="0"/>
        <w:adjustRightInd w:val="0"/>
        <w:spacing w:after="0" w:line="240" w:lineRule="auto"/>
        <w:jc w:val="center"/>
        <w:rPr>
          <w:rFonts w:ascii="Times New Roman" w:hAnsi="Times New Roman" w:cs="Times New Roman"/>
          <w:sz w:val="28"/>
          <w:szCs w:val="28"/>
          <w:lang w:eastAsia="ru-RU"/>
        </w:rPr>
      </w:pPr>
    </w:p>
    <w:tbl>
      <w:tblPr>
        <w:tblW w:w="3969"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tblGrid>
      <w:tr w:rsidR="00D742A5" w:rsidRPr="00CC6D13" w:rsidTr="00255D23">
        <w:trPr>
          <w:trHeight w:val="327"/>
        </w:trPr>
        <w:tc>
          <w:tcPr>
            <w:tcW w:w="3969" w:type="dxa"/>
          </w:tcPr>
          <w:p w:rsidR="00D742A5" w:rsidRPr="00587924" w:rsidRDefault="002F61BF" w:rsidP="001B607E">
            <w:pPr>
              <w:widowControl w:val="0"/>
              <w:tabs>
                <w:tab w:val="left" w:pos="72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AutoShape 38" o:spid="_x0000_s1026" type="#_x0000_t32" style="position:absolute;left:0;text-align:left;margin-left:250.2pt;margin-top:32.25pt;width:39.6pt;height:0;rotation:90;z-index:16;visibility:visible;mso-wrap-distance-left:3.17494mm;mso-wrap-distance-right:3.17494mm">
                  <v:stroke endarrow="block"/>
                </v:shape>
              </w:pict>
            </w:r>
            <w:r>
              <w:rPr>
                <w:noProof/>
                <w:lang w:eastAsia="ru-RU"/>
              </w:rPr>
              <w:pict>
                <v:shape id="AutoShape 3" o:spid="_x0000_s1027" type="#_x0000_t32" style="position:absolute;left:0;text-align:left;margin-left:192.05pt;margin-top:12.45pt;width:77.4pt;height:0;z-index:1;visibility:visible"/>
              </w:pict>
            </w:r>
            <w:r>
              <w:rPr>
                <w:noProof/>
                <w:lang w:eastAsia="ru-RU"/>
              </w:rPr>
              <w:pict>
                <v:shape id="Прямая со стрелкой 3" o:spid="_x0000_s1028" type="#_x0000_t32" style="position:absolute;left:0;text-align:left;margin-left:-78.35pt;margin-top:31.3pt;width:39.6pt;height:0;rotation:90;z-index:9;visibility:visible;mso-wrap-distance-left:3.17494mm;mso-wrap-distance-right:3.17494mm">
                  <v:stroke endarrow="block"/>
                </v:shape>
              </w:pict>
            </w:r>
            <w:r>
              <w:rPr>
                <w:noProof/>
                <w:lang w:eastAsia="ru-RU"/>
              </w:rPr>
              <w:pict>
                <v:shape id="AutoShape 4" o:spid="_x0000_s1029" type="#_x0000_t32" style="position:absolute;left:0;text-align:left;margin-left:-58.55pt;margin-top:11.5pt;width:52.2pt;height:0;flip:x;z-index:2;visibility:visible"/>
              </w:pict>
            </w:r>
            <w:r w:rsidR="00D742A5">
              <w:rPr>
                <w:rFonts w:ascii="Times New Roman" w:hAnsi="Times New Roman" w:cs="Times New Roman"/>
                <w:sz w:val="24"/>
                <w:szCs w:val="24"/>
                <w:lang w:eastAsia="ru-RU"/>
              </w:rPr>
              <w:t>Проверка соблюдения  обязательных  требований</w:t>
            </w:r>
          </w:p>
        </w:tc>
      </w:tr>
    </w:tbl>
    <w:p w:rsidR="00D742A5" w:rsidRDefault="00D742A5"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p>
    <w:p w:rsidR="00D742A5" w:rsidRDefault="00D742A5"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p>
    <w:p w:rsidR="00D742A5" w:rsidRDefault="002F61BF"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r>
        <w:rPr>
          <w:noProof/>
          <w:lang w:eastAsia="ru-RU"/>
        </w:rPr>
        <w:pict>
          <v:rect id="Rectangle 20" o:spid="_x0000_s1030" style="position:absolute;left:0;text-align:left;margin-left:294.75pt;margin-top:.05pt;width:147pt;height:30.6pt;z-index:4;visibility:visible">
            <v:textbox>
              <w:txbxContent>
                <w:p w:rsidR="00A05374" w:rsidRPr="00D14B12" w:rsidRDefault="00A05374" w:rsidP="00D14B12">
                  <w:pPr>
                    <w:jc w:val="center"/>
                    <w:rPr>
                      <w:rFonts w:ascii="Times New Roman" w:hAnsi="Times New Roman" w:cs="Times New Roman"/>
                      <w:sz w:val="24"/>
                      <w:szCs w:val="24"/>
                    </w:rPr>
                  </w:pPr>
                  <w:r w:rsidRPr="00D14B12">
                    <w:rPr>
                      <w:rFonts w:ascii="Times New Roman" w:hAnsi="Times New Roman" w:cs="Times New Roman"/>
                      <w:sz w:val="24"/>
                      <w:szCs w:val="24"/>
                    </w:rPr>
                    <w:t>Внеплановая проверка</w:t>
                  </w:r>
                </w:p>
              </w:txbxContent>
            </v:textbox>
          </v:rect>
        </w:pict>
      </w:r>
      <w:r>
        <w:rPr>
          <w:noProof/>
          <w:lang w:eastAsia="ru-RU"/>
        </w:rPr>
        <w:pict>
          <v:rect id="Rectangle 19" o:spid="_x0000_s1031" style="position:absolute;left:0;text-align:left;margin-left:-.45pt;margin-top:.05pt;width:147pt;height:30.6pt;z-index:3;visibility:visible">
            <v:textbox>
              <w:txbxContent>
                <w:p w:rsidR="00A05374" w:rsidRPr="00D14B12" w:rsidRDefault="00A05374" w:rsidP="00D14B12">
                  <w:pPr>
                    <w:jc w:val="center"/>
                    <w:rPr>
                      <w:rFonts w:ascii="Times New Roman" w:hAnsi="Times New Roman" w:cs="Times New Roman"/>
                      <w:sz w:val="24"/>
                      <w:szCs w:val="24"/>
                    </w:rPr>
                  </w:pPr>
                  <w:r w:rsidRPr="00D14B12">
                    <w:rPr>
                      <w:rFonts w:ascii="Times New Roman" w:hAnsi="Times New Roman" w:cs="Times New Roman"/>
                      <w:sz w:val="24"/>
                      <w:szCs w:val="24"/>
                    </w:rPr>
                    <w:t>Плановая проверка</w:t>
                  </w:r>
                </w:p>
              </w:txbxContent>
            </v:textbox>
          </v:rect>
        </w:pict>
      </w:r>
    </w:p>
    <w:p w:rsidR="00D742A5" w:rsidRDefault="00D742A5"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p>
    <w:p w:rsidR="00D742A5" w:rsidRDefault="002F61BF" w:rsidP="00587924">
      <w:pPr>
        <w:widowControl w:val="0"/>
        <w:tabs>
          <w:tab w:val="left" w:pos="720"/>
        </w:tabs>
        <w:autoSpaceDE w:val="0"/>
        <w:autoSpaceDN w:val="0"/>
        <w:adjustRightInd w:val="0"/>
        <w:spacing w:after="0" w:line="240" w:lineRule="auto"/>
        <w:jc w:val="both"/>
        <w:rPr>
          <w:rFonts w:ascii="Times New Roman" w:hAnsi="Times New Roman" w:cs="Times New Roman"/>
          <w:sz w:val="20"/>
          <w:szCs w:val="20"/>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7" o:spid="_x0000_s1032" type="#_x0000_t34" style="position:absolute;left:0;text-align:left;margin-left:350.35pt;margin-top:53.45pt;width:91.8pt;height:.15pt;rotation:90;z-index:15;visibility:visible;mso-wrap-distance-left:3.17494mm;mso-wrap-distance-right:3.17494mm">
            <v:stroke endarrow="block"/>
          </v:shape>
        </w:pict>
      </w:r>
      <w:r>
        <w:rPr>
          <w:noProof/>
          <w:lang w:eastAsia="ru-RU"/>
        </w:rPr>
        <w:pict>
          <v:shape id="AutoShape 32" o:spid="_x0000_s1033" type="#_x0000_t32" style="position:absolute;left:0;text-align:left;margin-left:56.85pt;margin-top:18.15pt;width:21pt;height:0;rotation:90;z-index:10;visibility:visible;mso-wrap-distance-left:3.17494mm;mso-wrap-distance-right:3.17494mm">
            <v:stroke endarrow="block"/>
          </v:shape>
        </w:pict>
      </w:r>
    </w:p>
    <w:p w:rsidR="00D742A5" w:rsidRPr="00D467ED" w:rsidRDefault="002F61BF" w:rsidP="00D467ED">
      <w:pPr>
        <w:rPr>
          <w:rFonts w:ascii="Times New Roman" w:hAnsi="Times New Roman" w:cs="Times New Roman"/>
          <w:lang w:eastAsia="ru-RU"/>
        </w:rPr>
      </w:pPr>
      <w:r>
        <w:rPr>
          <w:noProof/>
          <w:lang w:eastAsia="ru-RU"/>
        </w:rPr>
        <w:pict>
          <v:rect id="Rectangle 22" o:spid="_x0000_s1034" style="position:absolute;margin-left:-.45pt;margin-top:17.15pt;width:184.8pt;height:49.8pt;z-index:5;visibility:visible">
            <v:textbox>
              <w:txbxContent>
                <w:p w:rsidR="00A05374" w:rsidRPr="00D14B12" w:rsidRDefault="00A05374" w:rsidP="00D14B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Подготовка,  согласование и утверждение ежегодного плана проведения плановых проверок</w:t>
                  </w:r>
                </w:p>
              </w:txbxContent>
            </v:textbox>
          </v:rect>
        </w:pict>
      </w:r>
    </w:p>
    <w:p w:rsidR="00D742A5" w:rsidRDefault="00D742A5" w:rsidP="00D467ED">
      <w:pPr>
        <w:tabs>
          <w:tab w:val="left" w:pos="2655"/>
        </w:tabs>
        <w:rPr>
          <w:rFonts w:ascii="Times New Roman" w:hAnsi="Times New Roman" w:cs="Times New Roman"/>
          <w:lang w:eastAsia="ru-RU"/>
        </w:rPr>
      </w:pPr>
      <w:r>
        <w:rPr>
          <w:rFonts w:ascii="Times New Roman" w:hAnsi="Times New Roman" w:cs="Times New Roman"/>
          <w:lang w:eastAsia="ru-RU"/>
        </w:rPr>
        <w:tab/>
      </w:r>
    </w:p>
    <w:p w:rsidR="00D742A5" w:rsidRDefault="002F61BF" w:rsidP="00D467ED">
      <w:pPr>
        <w:rPr>
          <w:rFonts w:ascii="Times New Roman" w:hAnsi="Times New Roman" w:cs="Times New Roman"/>
          <w:lang w:eastAsia="ru-RU"/>
        </w:rPr>
      </w:pPr>
      <w:r>
        <w:rPr>
          <w:noProof/>
          <w:lang w:eastAsia="ru-RU"/>
        </w:rPr>
        <w:pict>
          <v:shape id="AutoShape 33" o:spid="_x0000_s1035" type="#_x0000_t32" style="position:absolute;margin-left:56.85pt;margin-top:28.35pt;width:21pt;height:0;rotation:90;z-index:11;visibility:visible;mso-wrap-distance-left:3.17494mm;mso-wrap-distance-right:3.17494mm">
            <v:stroke endarrow="block"/>
          </v:shape>
        </w:pict>
      </w:r>
    </w:p>
    <w:p w:rsidR="00D742A5" w:rsidRDefault="002F61BF" w:rsidP="00D14B12">
      <w:pPr>
        <w:tabs>
          <w:tab w:val="left" w:pos="1056"/>
        </w:tabs>
        <w:rPr>
          <w:rFonts w:ascii="Times New Roman" w:hAnsi="Times New Roman" w:cs="Times New Roman"/>
          <w:lang w:eastAsia="ru-RU"/>
        </w:rPr>
      </w:pPr>
      <w:r>
        <w:rPr>
          <w:noProof/>
          <w:lang w:eastAsia="ru-RU"/>
        </w:rPr>
        <w:pict>
          <v:rect id="Rectangle 41" o:spid="_x0000_s1036" style="position:absolute;margin-left:263.55pt;margin-top:14.3pt;width:184.8pt;height:25.2pt;z-index:19;visibility:visible">
            <v:textbox>
              <w:txbxContent>
                <w:p w:rsidR="00A05374" w:rsidRPr="00D14B12" w:rsidRDefault="00A05374" w:rsidP="00A2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внеплановой проверки</w:t>
                  </w:r>
                </w:p>
              </w:txbxContent>
            </v:textbox>
          </v:rect>
        </w:pict>
      </w:r>
      <w:r>
        <w:rPr>
          <w:noProof/>
          <w:lang w:eastAsia="ru-RU"/>
        </w:rPr>
        <w:pict>
          <v:rect id="Rectangle 25" o:spid="_x0000_s1037" style="position:absolute;margin-left:-.45pt;margin-top:14.3pt;width:184.8pt;height:25.2pt;z-index:6;visibility:visible">
            <v:textbox>
              <w:txbxContent>
                <w:p w:rsidR="00A05374" w:rsidRPr="00D14B12" w:rsidRDefault="00A05374"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плановой проверки</w:t>
                  </w:r>
                </w:p>
              </w:txbxContent>
            </v:textbox>
          </v:rect>
        </w:pict>
      </w:r>
      <w:r w:rsidR="00D742A5">
        <w:rPr>
          <w:rFonts w:ascii="Times New Roman" w:hAnsi="Times New Roman" w:cs="Times New Roman"/>
          <w:lang w:eastAsia="ru-RU"/>
        </w:rPr>
        <w:tab/>
      </w:r>
    </w:p>
    <w:p w:rsidR="00D742A5" w:rsidRDefault="002F61BF" w:rsidP="00D467ED">
      <w:pPr>
        <w:rPr>
          <w:rFonts w:ascii="Times New Roman" w:hAnsi="Times New Roman" w:cs="Times New Roman"/>
          <w:lang w:eastAsia="ru-RU"/>
        </w:rPr>
      </w:pPr>
      <w:r>
        <w:rPr>
          <w:noProof/>
          <w:lang w:eastAsia="ru-RU"/>
        </w:rPr>
        <w:pict>
          <v:shape id="AutoShape 34" o:spid="_x0000_s1038" type="#_x0000_t32" style="position:absolute;margin-left:49.4pt;margin-top:32.95pt;width:35.95pt;height:0;rotation:90;z-index:12;visibility:visible;mso-wrap-distance-left:3.17494mm;mso-wrap-distance-right:3.17494mm">
            <v:stroke endarrow="block"/>
          </v:shape>
        </w:pict>
      </w:r>
      <w:r>
        <w:rPr>
          <w:noProof/>
          <w:lang w:eastAsia="ru-RU"/>
        </w:rPr>
        <w:pict>
          <v:shape id="AutoShape 36" o:spid="_x0000_s1039" type="#_x0000_t32" style="position:absolute;margin-left:382.55pt;margin-top:28.75pt;width:27.6pt;height:0;rotation:90;z-index:14;visibility:visible;mso-wrap-distance-left:3.17494mm;mso-wrap-distance-right:3.17494mm">
            <v:stroke endarrow="block"/>
          </v:shape>
        </w:pict>
      </w:r>
    </w:p>
    <w:p w:rsidR="00D742A5" w:rsidRDefault="002F61BF" w:rsidP="00D467ED">
      <w:pPr>
        <w:rPr>
          <w:rFonts w:ascii="Times New Roman" w:hAnsi="Times New Roman" w:cs="Times New Roman"/>
          <w:lang w:eastAsia="ru-RU"/>
        </w:rPr>
      </w:pPr>
      <w:r>
        <w:rPr>
          <w:noProof/>
          <w:lang w:eastAsia="ru-RU"/>
        </w:rPr>
        <w:pict>
          <v:rect id="Rectangle 40" o:spid="_x0000_s1040" style="position:absolute;margin-left:346.35pt;margin-top:18pt;width:102pt;height:48.6pt;z-index:18;visibility:visible">
            <v:textbox>
              <w:txbxContent>
                <w:p w:rsidR="00A05374" w:rsidRPr="00D14B12" w:rsidRDefault="00A05374"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xbxContent>
            </v:textbox>
          </v:rect>
        </w:pict>
      </w:r>
      <w:r>
        <w:rPr>
          <w:noProof/>
          <w:lang w:eastAsia="ru-RU"/>
        </w:rPr>
        <w:pict>
          <v:rect id="Rectangle 29" o:spid="_x0000_s1041" style="position:absolute;margin-left:212.55pt;margin-top:18pt;width:105.6pt;height:48.6pt;z-index:8;visibility:visible">
            <v:textbox>
              <w:txbxContent>
                <w:p w:rsidR="00A05374" w:rsidRPr="00D14B12" w:rsidRDefault="00A05374"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плановой  проверки</w:t>
                  </w:r>
                </w:p>
              </w:txbxContent>
            </v:textbox>
          </v:rect>
        </w:pict>
      </w:r>
    </w:p>
    <w:p w:rsidR="00D742A5" w:rsidRDefault="002F61BF" w:rsidP="0028415B">
      <w:pPr>
        <w:rPr>
          <w:rFonts w:ascii="Times New Roman" w:hAnsi="Times New Roman" w:cs="Times New Roman"/>
          <w:lang w:eastAsia="ru-RU"/>
        </w:rPr>
      </w:pPr>
      <w:r>
        <w:rPr>
          <w:noProof/>
          <w:lang w:eastAsia="ru-RU"/>
        </w:rPr>
        <w:pict>
          <v:shape id="AutoShape 39" o:spid="_x0000_s1042" type="#_x0000_t32" style="position:absolute;margin-left:318.15pt;margin-top:10.85pt;width:28.2pt;height:0;z-index:17;visibility:visible;mso-wrap-distance-left:3.17494mm;mso-wrap-distance-right:3.17494mm">
            <v:stroke endarrow="block"/>
          </v:shape>
        </w:pict>
      </w:r>
      <w:r>
        <w:rPr>
          <w:noProof/>
          <w:lang w:eastAsia="ru-RU"/>
        </w:rPr>
        <w:pict>
          <v:shape id="AutoShape 35" o:spid="_x0000_s1043" type="#_x0000_t32" style="position:absolute;margin-left:184.35pt;margin-top:10.85pt;width:28.2pt;height:0;z-index:13;visibility:visible;mso-wrap-distance-left:3.17494mm;mso-wrap-distance-right:3.17494mm">
            <v:stroke endarrow="block"/>
          </v:shape>
        </w:pict>
      </w:r>
      <w:r>
        <w:rPr>
          <w:noProof/>
          <w:lang w:eastAsia="ru-RU"/>
        </w:rPr>
        <w:pict>
          <v:rect id="Rectangle 27" o:spid="_x0000_s1044" style="position:absolute;margin-left:-.45pt;margin-top:1.8pt;width:184.8pt;height:25.2pt;z-index:7;visibility:visible">
            <v:textbox>
              <w:txbxContent>
                <w:p w:rsidR="00A05374" w:rsidRPr="00D14B12" w:rsidRDefault="00A05374" w:rsidP="0028415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плановой проверки</w:t>
                  </w:r>
                </w:p>
              </w:txbxContent>
            </v:textbox>
          </v:rect>
        </w:pict>
      </w:r>
    </w:p>
    <w:p w:rsidR="00D742A5" w:rsidRDefault="002F61BF" w:rsidP="0028415B">
      <w:pPr>
        <w:rPr>
          <w:rFonts w:ascii="Times New Roman" w:hAnsi="Times New Roman" w:cs="Times New Roman"/>
          <w:lang w:eastAsia="ru-RU"/>
        </w:rPr>
      </w:pPr>
      <w:r>
        <w:rPr>
          <w:noProof/>
          <w:lang w:eastAsia="ru-RU"/>
        </w:rPr>
        <w:pict>
          <v:shape id="AutoShape 62" o:spid="_x0000_s1045" type="#_x0000_t34" style="position:absolute;margin-left:299.1pt;margin-top:114.55pt;width:194.4pt;height:.25pt;rotation:90;z-index:38;visibility:visible;mso-wrap-distance-left:3.17494mm;mso-wrap-distance-right:3.17494mm">
            <v:stroke endarrow="block"/>
          </v:shape>
        </w:pict>
      </w:r>
      <w:r>
        <w:rPr>
          <w:noProof/>
          <w:lang w:eastAsia="ru-RU"/>
        </w:rPr>
        <w:pict>
          <v:shape id="AutoShape 43" o:spid="_x0000_s1046" type="#_x0000_t32" style="position:absolute;margin-left:253.3pt;margin-top:27.75pt;width:20.45pt;height:0;rotation:90;z-index:20;visibility:visible;mso-wrap-distance-left:3.17494mm;mso-wrap-distance-right:3.17494mm">
            <v:stroke endarrow="block"/>
          </v:shape>
        </w:pict>
      </w:r>
    </w:p>
    <w:p w:rsidR="00D742A5" w:rsidRDefault="002F61BF" w:rsidP="0028415B">
      <w:pPr>
        <w:rPr>
          <w:rFonts w:ascii="Times New Roman" w:hAnsi="Times New Roman" w:cs="Times New Roman"/>
          <w:lang w:eastAsia="ru-RU"/>
        </w:rPr>
      </w:pPr>
      <w:r>
        <w:rPr>
          <w:noProof/>
          <w:lang w:eastAsia="ru-RU"/>
        </w:rPr>
        <w:pict>
          <v:shape id="AutoShape 45" o:spid="_x0000_s1047" type="#_x0000_t32" style="position:absolute;margin-left:102.15pt;margin-top:27.75pt;width:17.4pt;height:.05pt;flip:x;z-index:22;visibility:visible"/>
        </w:pict>
      </w:r>
      <w:r>
        <w:rPr>
          <w:noProof/>
          <w:lang w:eastAsia="ru-RU"/>
        </w:rPr>
        <w:pict>
          <v:rect id="Rectangle 47" o:spid="_x0000_s1048" style="position:absolute;margin-left:-.45pt;margin-top:70.35pt;width:184.8pt;height:25.2pt;z-index:24;visibility:visible">
            <v:textbox>
              <w:txbxContent>
                <w:p w:rsidR="00A05374" w:rsidRPr="00D14B12" w:rsidRDefault="00A05374"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выездной  проверки</w:t>
                  </w:r>
                </w:p>
              </w:txbxContent>
            </v:textbox>
          </v:rect>
        </w:pict>
      </w:r>
      <w:r>
        <w:rPr>
          <w:noProof/>
          <w:lang w:eastAsia="ru-RU"/>
        </w:rPr>
        <w:pict>
          <v:shape id="AutoShape 46" o:spid="_x0000_s1049" type="#_x0000_t34" style="position:absolute;margin-left:80.9pt;margin-top:49pt;width:42.6pt;height:.05pt;rotation:90;z-index:23;visibility:visible;mso-wrap-distance-left:3.17494mm;mso-wrap-distance-right:3.17494mm">
            <v:stroke endarrow="block"/>
          </v:shape>
        </w:pict>
      </w:r>
      <w:r>
        <w:rPr>
          <w:noProof/>
          <w:lang w:eastAsia="ru-RU"/>
        </w:rPr>
        <w:pict>
          <v:rect id="Rectangle 44" o:spid="_x0000_s1050" style="position:absolute;margin-left:154.35pt;margin-top:13.4pt;width:163.8pt;height:34.15pt;z-index:21;visibility:visible">
            <v:textbox>
              <w:txbxContent>
                <w:p w:rsidR="00A05374" w:rsidRPr="00D14B12" w:rsidRDefault="00A05374" w:rsidP="00A20B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xbxContent>
            </v:textbox>
          </v:rect>
        </w:pict>
      </w:r>
    </w:p>
    <w:p w:rsidR="00D742A5" w:rsidRDefault="002F61BF" w:rsidP="000F74D2">
      <w:pPr>
        <w:tabs>
          <w:tab w:val="left" w:pos="2436"/>
        </w:tabs>
        <w:rPr>
          <w:rFonts w:ascii="Times New Roman" w:hAnsi="Times New Roman" w:cs="Times New Roman"/>
          <w:lang w:eastAsia="ru-RU"/>
        </w:rPr>
      </w:pPr>
      <w:r>
        <w:rPr>
          <w:noProof/>
          <w:lang w:eastAsia="ru-RU"/>
        </w:rPr>
        <w:pict>
          <v:shape id="AutoShape 49" o:spid="_x0000_s1051" type="#_x0000_t32" style="position:absolute;margin-left:285.15pt;margin-top:23pt;width:.05pt;height:25.8pt;flip:y;z-index:26;visibility:visible"/>
        </w:pict>
      </w:r>
      <w:r>
        <w:rPr>
          <w:noProof/>
          <w:lang w:eastAsia="ru-RU"/>
        </w:rPr>
        <w:pict>
          <v:shape id="AutoShape 48" o:spid="_x0000_s1052" type="#_x0000_t32" style="position:absolute;margin-left:136.95pt;margin-top:3.25pt;width:17.4pt;height:.05pt;flip:x;z-index:25;visibility:visible"/>
        </w:pict>
      </w:r>
      <w:r w:rsidR="00D742A5">
        <w:rPr>
          <w:rFonts w:ascii="Times New Roman" w:hAnsi="Times New Roman" w:cs="Times New Roman"/>
          <w:lang w:eastAsia="ru-RU"/>
        </w:rPr>
        <w:tab/>
        <w:t>Да</w:t>
      </w:r>
    </w:p>
    <w:p w:rsidR="00D742A5" w:rsidRDefault="00D742A5" w:rsidP="000F74D2">
      <w:pPr>
        <w:rPr>
          <w:rFonts w:ascii="Times New Roman" w:hAnsi="Times New Roman" w:cs="Times New Roman"/>
          <w:lang w:eastAsia="ru-RU"/>
        </w:rPr>
      </w:pPr>
    </w:p>
    <w:p w:rsidR="00D742A5" w:rsidRDefault="002F61BF" w:rsidP="000F74D2">
      <w:pPr>
        <w:tabs>
          <w:tab w:val="left" w:pos="5544"/>
        </w:tabs>
        <w:rPr>
          <w:rFonts w:ascii="Times New Roman" w:hAnsi="Times New Roman" w:cs="Times New Roman"/>
          <w:lang w:eastAsia="ru-RU"/>
        </w:rPr>
      </w:pPr>
      <w:r>
        <w:rPr>
          <w:noProof/>
          <w:lang w:eastAsia="ru-RU"/>
        </w:rPr>
        <w:pict>
          <v:shape id="AutoShape 51" o:spid="_x0000_s1053" type="#_x0000_t34" style="position:absolute;margin-left:269.05pt;margin-top:27.85pt;width:32.45pt;height:.05pt;rotation:90;z-index:27;visibility:visible;mso-wrap-distance-left:3.17494mm;mso-wrap-distance-right:3.17494mm" adj="10783">
            <v:stroke endarrow="block"/>
          </v:shape>
        </w:pict>
      </w:r>
      <w:r>
        <w:rPr>
          <w:noProof/>
          <w:lang w:eastAsia="ru-RU"/>
        </w:rPr>
        <w:pict>
          <v:shape id="AutoShape 52" o:spid="_x0000_s1054" type="#_x0000_t32" style="position:absolute;margin-left:184.95pt;margin-top:7.5pt;width:86.4pt;height:0;z-index:28;visibility:visible;mso-wrap-distance-left:3.17494mm;mso-wrap-distance-right:3.17494mm">
            <v:stroke endarrow="block"/>
          </v:shape>
        </w:pict>
      </w:r>
      <w:r w:rsidR="00D742A5">
        <w:rPr>
          <w:rFonts w:ascii="Times New Roman" w:hAnsi="Times New Roman" w:cs="Times New Roman"/>
          <w:lang w:eastAsia="ru-RU"/>
        </w:rPr>
        <w:tab/>
        <w:t xml:space="preserve">Нет </w:t>
      </w:r>
    </w:p>
    <w:p w:rsidR="00D742A5" w:rsidRDefault="002F61BF" w:rsidP="000F74D2">
      <w:pPr>
        <w:tabs>
          <w:tab w:val="left" w:pos="3072"/>
        </w:tabs>
        <w:rPr>
          <w:rFonts w:ascii="Times New Roman" w:hAnsi="Times New Roman" w:cs="Times New Roman"/>
          <w:lang w:eastAsia="ru-RU"/>
        </w:rPr>
      </w:pPr>
      <w:r>
        <w:rPr>
          <w:noProof/>
          <w:lang w:eastAsia="ru-RU"/>
        </w:rPr>
        <w:pict>
          <v:rect id="Rectangle 53" o:spid="_x0000_s1055" style="position:absolute;margin-left:189.75pt;margin-top:19.55pt;width:184.8pt;height:25.2pt;z-index:29;visibility:visible">
            <v:textbox>
              <w:txbxContent>
                <w:p w:rsidR="00A05374" w:rsidRPr="00D14B12" w:rsidRDefault="00A05374"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Наличие нарушений</w:t>
                  </w:r>
                </w:p>
              </w:txbxContent>
            </v:textbox>
          </v:rect>
        </w:pict>
      </w:r>
      <w:r w:rsidR="00D742A5">
        <w:rPr>
          <w:rFonts w:ascii="Times New Roman" w:hAnsi="Times New Roman" w:cs="Times New Roman"/>
          <w:lang w:eastAsia="ru-RU"/>
        </w:rPr>
        <w:tab/>
      </w:r>
    </w:p>
    <w:p w:rsidR="00D742A5" w:rsidRDefault="002F61BF" w:rsidP="000F74D2">
      <w:pPr>
        <w:tabs>
          <w:tab w:val="left" w:pos="3072"/>
        </w:tabs>
        <w:rPr>
          <w:rFonts w:ascii="Times New Roman" w:hAnsi="Times New Roman" w:cs="Times New Roman"/>
          <w:lang w:eastAsia="ru-RU"/>
        </w:rPr>
      </w:pPr>
      <w:r>
        <w:rPr>
          <w:noProof/>
          <w:lang w:eastAsia="ru-RU"/>
        </w:rPr>
        <w:pict>
          <v:shape id="AutoShape 56" o:spid="_x0000_s1056" type="#_x0000_t34" style="position:absolute;margin-left:107.9pt;margin-top:35.5pt;width:58.2pt;height:.05pt;rotation:90;z-index:32;visibility:visible;mso-wrap-distance-left:3.17494mm;mso-wrap-distance-right:3.17494mm">
            <v:stroke endarrow="block"/>
          </v:shape>
        </w:pict>
      </w:r>
      <w:r>
        <w:rPr>
          <w:noProof/>
          <w:lang w:eastAsia="ru-RU"/>
        </w:rPr>
        <w:pict>
          <v:shape id="AutoShape 58" o:spid="_x0000_s1057" type="#_x0000_t32" style="position:absolute;margin-left:285.1pt;margin-top:20.25pt;width:.1pt;height:28.8pt;flip:y;z-index:34;visibility:visible"/>
        </w:pict>
      </w:r>
      <w:r>
        <w:rPr>
          <w:noProof/>
          <w:lang w:eastAsia="ru-RU"/>
        </w:rPr>
        <w:pict>
          <v:shape id="AutoShape 54" o:spid="_x0000_s1058" type="#_x0000_t32" style="position:absolute;margin-left:172.35pt;margin-top:6.35pt;width:17.4pt;height:.05pt;flip:x;z-index:30;visibility:visible"/>
        </w:pict>
      </w:r>
      <w:r>
        <w:rPr>
          <w:noProof/>
          <w:lang w:eastAsia="ru-RU"/>
        </w:rPr>
        <w:pict>
          <v:shape id="AutoShape 55" o:spid="_x0000_s1059" type="#_x0000_t32" style="position:absolute;margin-left:136.95pt;margin-top:6.4pt;width:17.4pt;height:.05pt;flip:x;z-index:31;visibility:visible"/>
        </w:pict>
      </w:r>
      <w:r w:rsidR="00D742A5">
        <w:rPr>
          <w:rFonts w:ascii="Times New Roman" w:hAnsi="Times New Roman" w:cs="Times New Roman"/>
          <w:lang w:eastAsia="ru-RU"/>
        </w:rPr>
        <w:tab/>
        <w:t xml:space="preserve">Нет </w:t>
      </w:r>
    </w:p>
    <w:p w:rsidR="00D742A5" w:rsidRDefault="00D742A5" w:rsidP="000F74D2">
      <w:pPr>
        <w:rPr>
          <w:rFonts w:ascii="Times New Roman" w:hAnsi="Times New Roman" w:cs="Times New Roman"/>
          <w:lang w:eastAsia="ru-RU"/>
        </w:rPr>
      </w:pPr>
    </w:p>
    <w:p w:rsidR="00D742A5" w:rsidRDefault="002F61BF" w:rsidP="000F74D2">
      <w:pPr>
        <w:tabs>
          <w:tab w:val="left" w:pos="5808"/>
        </w:tabs>
        <w:rPr>
          <w:rFonts w:ascii="Times New Roman" w:hAnsi="Times New Roman" w:cs="Times New Roman"/>
          <w:lang w:eastAsia="ru-RU"/>
        </w:rPr>
      </w:pPr>
      <w:r>
        <w:rPr>
          <w:noProof/>
          <w:lang w:eastAsia="ru-RU"/>
        </w:rPr>
        <w:pict>
          <v:rect id="Rectangle 61" o:spid="_x0000_s1060" style="position:absolute;margin-left:365.55pt;margin-top:15.55pt;width:102pt;height:48.6pt;z-index:37;visibility:visible">
            <v:textbox>
              <w:txbxContent>
                <w:p w:rsidR="00A05374" w:rsidRPr="00D14B12" w:rsidRDefault="00A05374"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Проведение внеплановой  проверки</w:t>
                  </w:r>
                </w:p>
              </w:txbxContent>
            </v:textbox>
          </v:rect>
        </w:pict>
      </w:r>
      <w:r>
        <w:rPr>
          <w:noProof/>
          <w:lang w:eastAsia="ru-RU"/>
        </w:rPr>
        <w:pict>
          <v:rect id="Rectangle 57" o:spid="_x0000_s1061" style="position:absolute;margin-left:87.75pt;margin-top:15.55pt;width:102pt;height:48.6pt;z-index:33;visibility:visible">
            <v:textbox>
              <w:txbxContent>
                <w:p w:rsidR="00A05374" w:rsidRPr="00D14B12" w:rsidRDefault="00A05374" w:rsidP="000F74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Оформление результатов  проверки</w:t>
                  </w:r>
                </w:p>
              </w:txbxContent>
            </v:textbox>
          </v:rect>
        </w:pict>
      </w:r>
      <w:r>
        <w:rPr>
          <w:noProof/>
          <w:lang w:eastAsia="ru-RU"/>
        </w:rPr>
        <w:pict>
          <v:shape id="AutoShape 59" o:spid="_x0000_s1062" type="#_x0000_t34" style="position:absolute;margin-left:275.5pt;margin-top:21.8pt;width:19.8pt;height:.05pt;rotation:90;z-index:35;visibility:visible;mso-wrap-distance-left:3.17494mm;mso-wrap-distance-right:3.17494mm">
            <v:stroke endarrow="block"/>
          </v:shape>
        </w:pict>
      </w:r>
      <w:r w:rsidR="00D742A5">
        <w:rPr>
          <w:rFonts w:ascii="Times New Roman" w:hAnsi="Times New Roman" w:cs="Times New Roman"/>
          <w:lang w:eastAsia="ru-RU"/>
        </w:rPr>
        <w:t xml:space="preserve">                                                                                                      Да</w:t>
      </w:r>
    </w:p>
    <w:p w:rsidR="00D742A5" w:rsidRDefault="002F61BF" w:rsidP="000F74D2">
      <w:pPr>
        <w:rPr>
          <w:rFonts w:ascii="Times New Roman" w:hAnsi="Times New Roman" w:cs="Times New Roman"/>
          <w:lang w:eastAsia="ru-RU"/>
        </w:rPr>
      </w:pPr>
      <w:r>
        <w:rPr>
          <w:noProof/>
          <w:lang w:eastAsia="ru-RU"/>
        </w:rPr>
        <w:pict>
          <v:shape id="AutoShape 60" o:spid="_x0000_s1063" type="#_x0000_t32" style="position:absolute;margin-left:192.75pt;margin-top:10.2pt;width:172.8pt;height:0;z-index:36;visibility:visible;mso-wrap-distance-left:3.17494mm;mso-wrap-distance-right:3.17494mm">
            <v:stroke endarrow="block"/>
          </v:shape>
        </w:pict>
      </w:r>
    </w:p>
    <w:p w:rsidR="00D742A5" w:rsidRPr="000F74D2" w:rsidRDefault="00D742A5" w:rsidP="000F74D2">
      <w:pPr>
        <w:rPr>
          <w:rFonts w:ascii="Times New Roman" w:hAnsi="Times New Roman" w:cs="Times New Roman"/>
          <w:lang w:eastAsia="ru-RU"/>
        </w:rPr>
        <w:sectPr w:rsidR="00D742A5" w:rsidRPr="000F74D2" w:rsidSect="004525D4">
          <w:headerReference w:type="default" r:id="rId14"/>
          <w:headerReference w:type="first" r:id="rId15"/>
          <w:pgSz w:w="11906" w:h="16838"/>
          <w:pgMar w:top="1134" w:right="850" w:bottom="1134" w:left="1701" w:header="709" w:footer="709" w:gutter="0"/>
          <w:pgNumType w:start="1"/>
          <w:cols w:space="708"/>
          <w:titlePg/>
          <w:docGrid w:linePitch="360"/>
        </w:sectPr>
      </w:pPr>
    </w:p>
    <w:p w:rsidR="00D742A5" w:rsidRPr="007854BD" w:rsidRDefault="00D742A5" w:rsidP="007854BD">
      <w:pPr>
        <w:tabs>
          <w:tab w:val="left" w:pos="1134"/>
        </w:tabs>
        <w:autoSpaceDE w:val="0"/>
        <w:autoSpaceDN w:val="0"/>
        <w:adjustRightInd w:val="0"/>
        <w:spacing w:after="0" w:line="240" w:lineRule="auto"/>
        <w:ind w:left="10773"/>
        <w:jc w:val="right"/>
        <w:outlineLvl w:val="1"/>
        <w:rPr>
          <w:rFonts w:ascii="Times New Roman" w:hAnsi="Times New Roman" w:cs="Times New Roman"/>
          <w:sz w:val="28"/>
          <w:szCs w:val="28"/>
          <w:lang w:eastAsia="ru-RU"/>
        </w:rPr>
      </w:pPr>
      <w:r w:rsidRPr="007854BD">
        <w:rPr>
          <w:rFonts w:ascii="Times New Roman" w:hAnsi="Times New Roman" w:cs="Times New Roman"/>
          <w:sz w:val="28"/>
          <w:szCs w:val="28"/>
          <w:lang w:eastAsia="ru-RU"/>
        </w:rPr>
        <w:lastRenderedPageBreak/>
        <w:t>Приложение 2</w:t>
      </w:r>
    </w:p>
    <w:p w:rsidR="00D742A5" w:rsidRPr="007854BD" w:rsidRDefault="00D742A5" w:rsidP="007854BD">
      <w:pPr>
        <w:tabs>
          <w:tab w:val="left" w:pos="1134"/>
          <w:tab w:val="left" w:pos="6237"/>
        </w:tabs>
        <w:autoSpaceDE w:val="0"/>
        <w:autoSpaceDN w:val="0"/>
        <w:adjustRightInd w:val="0"/>
        <w:spacing w:after="0" w:line="240" w:lineRule="auto"/>
        <w:ind w:left="10773"/>
        <w:jc w:val="right"/>
        <w:outlineLvl w:val="1"/>
        <w:rPr>
          <w:rFonts w:ascii="Times New Roman" w:hAnsi="Times New Roman" w:cs="Times New Roman"/>
          <w:sz w:val="28"/>
          <w:szCs w:val="28"/>
          <w:lang w:eastAsia="ru-RU"/>
        </w:rPr>
      </w:pPr>
      <w:r w:rsidRPr="007854BD">
        <w:rPr>
          <w:rFonts w:ascii="Times New Roman" w:hAnsi="Times New Roman" w:cs="Times New Roman"/>
          <w:sz w:val="28"/>
          <w:szCs w:val="28"/>
          <w:lang w:eastAsia="ru-RU"/>
        </w:rPr>
        <w:t xml:space="preserve">к административному регламенту «Осуществление  муниципального жилищного контроля на территории сельского поселения </w:t>
      </w:r>
      <w:r w:rsidR="00D9799E" w:rsidRPr="007854BD">
        <w:rPr>
          <w:rFonts w:ascii="Times New Roman" w:hAnsi="Times New Roman" w:cs="Times New Roman"/>
          <w:sz w:val="28"/>
          <w:szCs w:val="28"/>
          <w:lang w:eastAsia="ru-RU"/>
        </w:rPr>
        <w:t>Шапша</w:t>
      </w:r>
      <w:r w:rsidRPr="007854BD">
        <w:rPr>
          <w:rFonts w:ascii="Times New Roman" w:hAnsi="Times New Roman" w:cs="Times New Roman"/>
          <w:sz w:val="28"/>
          <w:szCs w:val="28"/>
          <w:lang w:eastAsia="ru-RU"/>
        </w:rPr>
        <w:t>»</w:t>
      </w:r>
    </w:p>
    <w:p w:rsidR="00D742A5" w:rsidRPr="007854BD" w:rsidRDefault="00D742A5" w:rsidP="007854BD">
      <w:pPr>
        <w:tabs>
          <w:tab w:val="left" w:pos="1134"/>
        </w:tabs>
        <w:autoSpaceDE w:val="0"/>
        <w:autoSpaceDN w:val="0"/>
        <w:adjustRightInd w:val="0"/>
        <w:spacing w:after="0" w:line="240" w:lineRule="auto"/>
        <w:ind w:left="5670"/>
        <w:jc w:val="right"/>
        <w:outlineLvl w:val="1"/>
        <w:rPr>
          <w:rFonts w:ascii="Times New Roman" w:hAnsi="Times New Roman" w:cs="Times New Roman"/>
          <w:sz w:val="28"/>
          <w:szCs w:val="28"/>
          <w:lang w:eastAsia="ru-RU"/>
        </w:rPr>
      </w:pPr>
    </w:p>
    <w:p w:rsidR="00D742A5" w:rsidRPr="00587924"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______________________________</w:t>
      </w:r>
    </w:p>
    <w:p w:rsidR="00D742A5" w:rsidRPr="00587924" w:rsidRDefault="00D742A5" w:rsidP="00587924">
      <w:pPr>
        <w:tabs>
          <w:tab w:val="left" w:pos="1134"/>
        </w:tabs>
        <w:autoSpaceDE w:val="0"/>
        <w:autoSpaceDN w:val="0"/>
        <w:adjustRightInd w:val="0"/>
        <w:spacing w:after="0" w:line="240" w:lineRule="auto"/>
        <w:jc w:val="center"/>
        <w:outlineLvl w:val="1"/>
        <w:rPr>
          <w:rFonts w:ascii="Times New Roman" w:hAnsi="Times New Roman" w:cs="Times New Roman"/>
          <w:sz w:val="20"/>
          <w:szCs w:val="20"/>
          <w:lang w:eastAsia="ru-RU"/>
        </w:rPr>
      </w:pPr>
      <w:r w:rsidRPr="00587924">
        <w:rPr>
          <w:rFonts w:ascii="Times New Roman" w:hAnsi="Times New Roman" w:cs="Times New Roman"/>
          <w:sz w:val="20"/>
          <w:szCs w:val="20"/>
          <w:lang w:eastAsia="ru-RU"/>
        </w:rPr>
        <w:t>(наименование органа муниципального контроля)</w:t>
      </w:r>
    </w:p>
    <w:p w:rsidR="00D742A5" w:rsidRPr="00587924" w:rsidRDefault="00D742A5" w:rsidP="00587924">
      <w:pPr>
        <w:autoSpaceDE w:val="0"/>
        <w:autoSpaceDN w:val="0"/>
        <w:adjustRightInd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«СОГЛАСОВАНО»</w:t>
      </w:r>
    </w:p>
    <w:p w:rsidR="00D742A5" w:rsidRPr="00587924" w:rsidRDefault="00D742A5" w:rsidP="001C3A97">
      <w:pPr>
        <w:autoSpaceDE w:val="0"/>
        <w:autoSpaceDN w:val="0"/>
        <w:adjustRightInd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___________________________________________</w:t>
      </w:r>
    </w:p>
    <w:p w:rsidR="00D742A5" w:rsidRPr="00587924" w:rsidRDefault="00D742A5" w:rsidP="00181F73">
      <w:pPr>
        <w:autoSpaceDE w:val="0"/>
        <w:autoSpaceDN w:val="0"/>
        <w:adjustRightInd w:val="0"/>
        <w:spacing w:after="0" w:line="240" w:lineRule="auto"/>
        <w:ind w:left="7080" w:firstLine="708"/>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 xml:space="preserve">(должность, Ф.И.О. органа муниципального контроля) </w:t>
      </w:r>
    </w:p>
    <w:tbl>
      <w:tblPr>
        <w:tblW w:w="0" w:type="auto"/>
        <w:tblInd w:w="2" w:type="dxa"/>
        <w:tblLook w:val="00A0" w:firstRow="1" w:lastRow="0" w:firstColumn="1" w:lastColumn="0" w:noHBand="0" w:noVBand="0"/>
      </w:tblPr>
      <w:tblGrid>
        <w:gridCol w:w="1668"/>
        <w:gridCol w:w="2934"/>
        <w:gridCol w:w="1518"/>
      </w:tblGrid>
      <w:tr w:rsidR="00D742A5" w:rsidRPr="00CC6D13">
        <w:tc>
          <w:tcPr>
            <w:tcW w:w="1668" w:type="dxa"/>
          </w:tcPr>
          <w:p w:rsidR="00D742A5" w:rsidRPr="00CC6D13" w:rsidRDefault="00D742A5" w:rsidP="00CC6D13">
            <w:pPr>
              <w:autoSpaceDE w:val="0"/>
              <w:autoSpaceDN w:val="0"/>
              <w:adjustRightInd w:val="0"/>
              <w:spacing w:after="0" w:line="240" w:lineRule="auto"/>
              <w:rPr>
                <w:rFonts w:ascii="Times New Roman" w:hAnsi="Times New Roman" w:cs="Times New Roman"/>
                <w:sz w:val="28"/>
                <w:szCs w:val="28"/>
                <w:lang w:eastAsia="ru-RU"/>
              </w:rPr>
            </w:pPr>
            <w:r w:rsidRPr="00CC6D13">
              <w:rPr>
                <w:rFonts w:ascii="Times New Roman" w:hAnsi="Times New Roman" w:cs="Times New Roman"/>
                <w:sz w:val="28"/>
                <w:szCs w:val="28"/>
                <w:lang w:eastAsia="ru-RU"/>
              </w:rPr>
              <w:t>__________</w:t>
            </w:r>
          </w:p>
        </w:tc>
        <w:tc>
          <w:tcPr>
            <w:tcW w:w="2934" w:type="dxa"/>
          </w:tcPr>
          <w:p w:rsidR="00D742A5" w:rsidRPr="00CC6D13" w:rsidRDefault="00D742A5" w:rsidP="00CC6D13">
            <w:pPr>
              <w:autoSpaceDE w:val="0"/>
              <w:autoSpaceDN w:val="0"/>
              <w:adjustRightInd w:val="0"/>
              <w:spacing w:after="0" w:line="240" w:lineRule="auto"/>
              <w:rPr>
                <w:rFonts w:ascii="Times New Roman" w:hAnsi="Times New Roman" w:cs="Times New Roman"/>
                <w:sz w:val="28"/>
                <w:szCs w:val="28"/>
                <w:lang w:eastAsia="ru-RU"/>
              </w:rPr>
            </w:pPr>
            <w:r w:rsidRPr="00CC6D13">
              <w:rPr>
                <w:rFonts w:ascii="Times New Roman" w:hAnsi="Times New Roman" w:cs="Times New Roman"/>
                <w:sz w:val="24"/>
                <w:szCs w:val="24"/>
                <w:lang w:eastAsia="ru-RU"/>
              </w:rPr>
              <w:t xml:space="preserve">«____»______________ </w:t>
            </w:r>
          </w:p>
        </w:tc>
        <w:tc>
          <w:tcPr>
            <w:tcW w:w="1518" w:type="dxa"/>
          </w:tcPr>
          <w:p w:rsidR="00D742A5" w:rsidRPr="00CC6D13" w:rsidRDefault="00D742A5" w:rsidP="00CC6D13">
            <w:pPr>
              <w:autoSpaceDE w:val="0"/>
              <w:autoSpaceDN w:val="0"/>
              <w:adjustRightInd w:val="0"/>
              <w:spacing w:after="0" w:line="240" w:lineRule="auto"/>
              <w:rPr>
                <w:rFonts w:ascii="Times New Roman" w:hAnsi="Times New Roman" w:cs="Times New Roman"/>
                <w:sz w:val="28"/>
                <w:szCs w:val="28"/>
                <w:lang w:eastAsia="ru-RU"/>
              </w:rPr>
            </w:pPr>
            <w:r w:rsidRPr="00CC6D13">
              <w:rPr>
                <w:rFonts w:ascii="Times New Roman" w:hAnsi="Times New Roman" w:cs="Times New Roman"/>
                <w:sz w:val="24"/>
                <w:szCs w:val="24"/>
                <w:lang w:eastAsia="ru-RU"/>
              </w:rPr>
              <w:t xml:space="preserve">201__г.  </w:t>
            </w:r>
          </w:p>
        </w:tc>
      </w:tr>
      <w:tr w:rsidR="00D742A5" w:rsidRPr="00CC6D13">
        <w:tc>
          <w:tcPr>
            <w:tcW w:w="1668" w:type="dxa"/>
          </w:tcPr>
          <w:p w:rsidR="00D742A5" w:rsidRPr="00CC6D13" w:rsidRDefault="00D742A5" w:rsidP="00CC6D13">
            <w:pPr>
              <w:autoSpaceDE w:val="0"/>
              <w:autoSpaceDN w:val="0"/>
              <w:adjustRightInd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(подпись)</w:t>
            </w:r>
          </w:p>
        </w:tc>
        <w:tc>
          <w:tcPr>
            <w:tcW w:w="2934" w:type="dxa"/>
          </w:tcPr>
          <w:p w:rsidR="00D742A5" w:rsidRPr="00CC6D13" w:rsidRDefault="00D742A5" w:rsidP="00CC6D13">
            <w:pPr>
              <w:autoSpaceDE w:val="0"/>
              <w:autoSpaceDN w:val="0"/>
              <w:adjustRightInd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(дата)</w:t>
            </w:r>
          </w:p>
        </w:tc>
        <w:tc>
          <w:tcPr>
            <w:tcW w:w="1518" w:type="dxa"/>
          </w:tcPr>
          <w:p w:rsidR="00D742A5" w:rsidRPr="00CC6D13" w:rsidRDefault="00D742A5" w:rsidP="00CC6D13">
            <w:pPr>
              <w:autoSpaceDE w:val="0"/>
              <w:autoSpaceDN w:val="0"/>
              <w:adjustRightInd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(МП)</w:t>
            </w:r>
          </w:p>
        </w:tc>
      </w:tr>
    </w:tbl>
    <w:p w:rsidR="00D742A5" w:rsidRPr="00587924" w:rsidRDefault="00D742A5" w:rsidP="00587924">
      <w:pPr>
        <w:autoSpaceDE w:val="0"/>
        <w:autoSpaceDN w:val="0"/>
        <w:adjustRightInd w:val="0"/>
        <w:spacing w:after="0" w:line="240" w:lineRule="auto"/>
        <w:rPr>
          <w:rFonts w:ascii="Times New Roman" w:hAnsi="Times New Roman" w:cs="Times New Roman"/>
          <w:lang w:eastAsia="ru-RU"/>
        </w:rPr>
      </w:pPr>
      <w:r w:rsidRPr="00587924">
        <w:rPr>
          <w:rFonts w:ascii="Times New Roman" w:hAnsi="Times New Roman" w:cs="Times New Roman"/>
          <w:lang w:eastAsia="ru-RU"/>
        </w:rPr>
        <w:tab/>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ПЛАН</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проведения плановых проверок юридических лиц и индивидуальных предпринимателей на 201__год</w:t>
      </w:r>
    </w:p>
    <w:tbl>
      <w:tblPr>
        <w:tblpPr w:leftFromText="180" w:rightFromText="180" w:vertAnchor="text" w:horzAnchor="page" w:tblpX="1285" w:tblpY="143"/>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67"/>
        <w:gridCol w:w="567"/>
        <w:gridCol w:w="885"/>
        <w:gridCol w:w="567"/>
        <w:gridCol w:w="709"/>
        <w:gridCol w:w="674"/>
        <w:gridCol w:w="709"/>
        <w:gridCol w:w="709"/>
        <w:gridCol w:w="709"/>
        <w:gridCol w:w="1701"/>
        <w:gridCol w:w="885"/>
        <w:gridCol w:w="532"/>
        <w:gridCol w:w="567"/>
        <w:gridCol w:w="851"/>
        <w:gridCol w:w="992"/>
        <w:gridCol w:w="1310"/>
      </w:tblGrid>
      <w:tr w:rsidR="00D742A5" w:rsidRPr="00CC6D13">
        <w:trPr>
          <w:trHeight w:val="420"/>
        </w:trPr>
        <w:tc>
          <w:tcPr>
            <w:tcW w:w="1809"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 подлежит проверке</w:t>
            </w:r>
          </w:p>
        </w:tc>
        <w:tc>
          <w:tcPr>
            <w:tcW w:w="2586" w:type="dxa"/>
            <w:gridSpan w:val="4"/>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Адреса</w:t>
            </w:r>
          </w:p>
        </w:tc>
        <w:tc>
          <w:tcPr>
            <w:tcW w:w="709"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Основной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государственный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регистрационный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номер (ОГРН)</w:t>
            </w:r>
          </w:p>
        </w:tc>
        <w:tc>
          <w:tcPr>
            <w:tcW w:w="674"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Идентификационный</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номер налогоплательщика (ИНН)</w:t>
            </w:r>
          </w:p>
        </w:tc>
        <w:tc>
          <w:tcPr>
            <w:tcW w:w="709"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Цель проведения проверки</w:t>
            </w:r>
          </w:p>
        </w:tc>
        <w:tc>
          <w:tcPr>
            <w:tcW w:w="4004" w:type="dxa"/>
            <w:gridSpan w:val="4"/>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Основание проведения проверки      </w:t>
            </w:r>
          </w:p>
        </w:tc>
        <w:tc>
          <w:tcPr>
            <w:tcW w:w="532"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Дата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начала</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проведения проверки</w:t>
            </w:r>
          </w:p>
        </w:tc>
        <w:tc>
          <w:tcPr>
            <w:tcW w:w="1418" w:type="dxa"/>
            <w:gridSpan w:val="2"/>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Срок проведения</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плановой проверки</w:t>
            </w:r>
          </w:p>
        </w:tc>
        <w:tc>
          <w:tcPr>
            <w:tcW w:w="992"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Форма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проведения</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проверки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(документарная, выездная, документарная и </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выездная)</w:t>
            </w:r>
          </w:p>
        </w:tc>
        <w:tc>
          <w:tcPr>
            <w:tcW w:w="1310" w:type="dxa"/>
            <w:vMerge w:val="restart"/>
          </w:tcPr>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Наименование</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органа государственного контроля (надзора), органа муниципального</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контроля, с</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которым</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проверка</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проводится</w:t>
            </w:r>
          </w:p>
          <w:p w:rsidR="00D742A5" w:rsidRPr="00587924" w:rsidRDefault="00D742A5" w:rsidP="00587924">
            <w:pPr>
              <w:autoSpaceDE w:val="0"/>
              <w:autoSpaceDN w:val="0"/>
              <w:adjustRightInd w:val="0"/>
              <w:spacing w:after="0" w:line="240" w:lineRule="auto"/>
              <w:ind w:right="-108"/>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совместно</w:t>
            </w:r>
          </w:p>
        </w:tc>
      </w:tr>
      <w:tr w:rsidR="00D742A5" w:rsidRPr="00CC6D13">
        <w:tc>
          <w:tcPr>
            <w:tcW w:w="1809"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места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нахождения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ЮЛ</w:t>
            </w:r>
          </w:p>
        </w:tc>
        <w:tc>
          <w:tcPr>
            <w:tcW w:w="567"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места</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жительства ИП</w:t>
            </w:r>
          </w:p>
        </w:tc>
        <w:tc>
          <w:tcPr>
            <w:tcW w:w="885"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мест фактического осуществления деятельности ЮЛ,</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ИП</w:t>
            </w:r>
          </w:p>
        </w:tc>
        <w:tc>
          <w:tcPr>
            <w:tcW w:w="567"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места</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нахождения объектов</w:t>
            </w:r>
          </w:p>
        </w:tc>
        <w:tc>
          <w:tcPr>
            <w:tcW w:w="709"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674"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709"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дата государственной</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регистрации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ЮЛ, ИП  </w:t>
            </w:r>
          </w:p>
        </w:tc>
        <w:tc>
          <w:tcPr>
            <w:tcW w:w="709"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дата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окончания</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последней</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проверки</w:t>
            </w:r>
          </w:p>
        </w:tc>
        <w:tc>
          <w:tcPr>
            <w:tcW w:w="1701"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дата начала </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осуществления ЮЛ, ИП деятельности в соответствии с представленным уведомлением о ее начале</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деятельности</w:t>
            </w:r>
          </w:p>
        </w:tc>
        <w:tc>
          <w:tcPr>
            <w:tcW w:w="885"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иные</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основания в соответствии с федеральным</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законом</w:t>
            </w:r>
          </w:p>
        </w:tc>
        <w:tc>
          <w:tcPr>
            <w:tcW w:w="532"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рабочих</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дней</w:t>
            </w:r>
          </w:p>
        </w:tc>
        <w:tc>
          <w:tcPr>
            <w:tcW w:w="851" w:type="dxa"/>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рабочих</w:t>
            </w:r>
          </w:p>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r w:rsidRPr="00587924">
              <w:rPr>
                <w:rFonts w:ascii="Times New Roman" w:hAnsi="Times New Roman" w:cs="Times New Roman"/>
                <w:sz w:val="16"/>
                <w:szCs w:val="16"/>
                <w:lang w:eastAsia="ru-RU"/>
              </w:rPr>
              <w:t xml:space="preserve"> часов (для МСП и МКП)</w:t>
            </w:r>
          </w:p>
        </w:tc>
        <w:tc>
          <w:tcPr>
            <w:tcW w:w="992"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c>
          <w:tcPr>
            <w:tcW w:w="1310" w:type="dxa"/>
            <w:vMerge/>
          </w:tcPr>
          <w:p w:rsidR="00D742A5" w:rsidRPr="00587924" w:rsidRDefault="00D742A5" w:rsidP="00587924">
            <w:pPr>
              <w:autoSpaceDE w:val="0"/>
              <w:autoSpaceDN w:val="0"/>
              <w:adjustRightInd w:val="0"/>
              <w:spacing w:after="0" w:line="240" w:lineRule="auto"/>
              <w:jc w:val="center"/>
              <w:rPr>
                <w:rFonts w:ascii="Times New Roman" w:hAnsi="Times New Roman" w:cs="Times New Roman"/>
                <w:sz w:val="16"/>
                <w:szCs w:val="16"/>
                <w:lang w:eastAsia="ru-RU"/>
              </w:rPr>
            </w:pPr>
          </w:p>
        </w:tc>
      </w:tr>
      <w:tr w:rsidR="00D742A5" w:rsidRPr="00CC6D13">
        <w:tc>
          <w:tcPr>
            <w:tcW w:w="18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885"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674"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709"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1701"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885"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32"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567"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851"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992"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c>
          <w:tcPr>
            <w:tcW w:w="1310" w:type="dxa"/>
          </w:tcPr>
          <w:p w:rsidR="00D742A5" w:rsidRPr="00587924" w:rsidRDefault="00D742A5" w:rsidP="00587924">
            <w:pPr>
              <w:autoSpaceDE w:val="0"/>
              <w:autoSpaceDN w:val="0"/>
              <w:adjustRightInd w:val="0"/>
              <w:spacing w:after="0" w:line="240" w:lineRule="auto"/>
              <w:jc w:val="both"/>
              <w:rPr>
                <w:rFonts w:ascii="Times New Roman" w:hAnsi="Times New Roman" w:cs="Times New Roman"/>
                <w:sz w:val="16"/>
                <w:szCs w:val="16"/>
                <w:lang w:eastAsia="ru-RU"/>
              </w:rPr>
            </w:pPr>
          </w:p>
        </w:tc>
      </w:tr>
    </w:tbl>
    <w:p w:rsidR="00D742A5" w:rsidRPr="00411A90" w:rsidRDefault="00D742A5" w:rsidP="00587924">
      <w:pPr>
        <w:autoSpaceDE w:val="0"/>
        <w:autoSpaceDN w:val="0"/>
        <w:adjustRightInd w:val="0"/>
        <w:spacing w:after="0" w:line="240" w:lineRule="auto"/>
        <w:jc w:val="both"/>
        <w:rPr>
          <w:rFonts w:ascii="Times New Roman" w:hAnsi="Times New Roman" w:cs="Times New Roman"/>
          <w:sz w:val="28"/>
          <w:szCs w:val="28"/>
          <w:lang w:eastAsia="ru-RU"/>
        </w:rPr>
      </w:pPr>
    </w:p>
    <w:p w:rsidR="00D742A5" w:rsidRPr="00411A90" w:rsidRDefault="00D742A5" w:rsidP="00587924">
      <w:pPr>
        <w:autoSpaceDE w:val="0"/>
        <w:autoSpaceDN w:val="0"/>
        <w:adjustRightInd w:val="0"/>
        <w:spacing w:after="0" w:line="240" w:lineRule="auto"/>
        <w:jc w:val="both"/>
        <w:rPr>
          <w:rFonts w:ascii="Times New Roman" w:hAnsi="Times New Roman" w:cs="Times New Roman"/>
          <w:sz w:val="28"/>
          <w:szCs w:val="28"/>
          <w:lang w:eastAsia="ru-RU"/>
        </w:rPr>
      </w:pPr>
    </w:p>
    <w:p w:rsidR="00D742A5" w:rsidRPr="00587924" w:rsidRDefault="00D742A5" w:rsidP="00587924">
      <w:pPr>
        <w:autoSpaceDE w:val="0"/>
        <w:autoSpaceDN w:val="0"/>
        <w:adjustRightInd w:val="0"/>
        <w:spacing w:after="0" w:line="240" w:lineRule="auto"/>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Ответственный (исполнитель)______________ ______________ «____» _____________ 201__ г.</w:t>
      </w:r>
    </w:p>
    <w:p w:rsidR="00D742A5" w:rsidRPr="00587924" w:rsidRDefault="00D742A5" w:rsidP="00587924">
      <w:pPr>
        <w:autoSpaceDE w:val="0"/>
        <w:autoSpaceDN w:val="0"/>
        <w:adjustRightInd w:val="0"/>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587924">
        <w:rPr>
          <w:rFonts w:ascii="Times New Roman" w:hAnsi="Times New Roman" w:cs="Times New Roman"/>
          <w:sz w:val="20"/>
          <w:szCs w:val="20"/>
          <w:lang w:eastAsia="ru-RU"/>
        </w:rPr>
        <w:t>(подпись)                                (Ф.И.О.)</w:t>
      </w:r>
    </w:p>
    <w:p w:rsidR="00D742A5" w:rsidRPr="00587924" w:rsidRDefault="00D742A5" w:rsidP="00587924">
      <w:pPr>
        <w:autoSpaceDE w:val="0"/>
        <w:autoSpaceDN w:val="0"/>
        <w:adjustRightInd w:val="0"/>
        <w:spacing w:after="0" w:line="240" w:lineRule="auto"/>
        <w:jc w:val="both"/>
        <w:rPr>
          <w:rFonts w:ascii="Times New Roman" w:hAnsi="Times New Roman" w:cs="Times New Roman"/>
          <w:sz w:val="28"/>
          <w:szCs w:val="28"/>
          <w:lang w:eastAsia="ru-RU"/>
        </w:rPr>
        <w:sectPr w:rsidR="00D742A5" w:rsidRPr="00587924" w:rsidSect="004A03DE">
          <w:pgSz w:w="16838" w:h="11906" w:orient="landscape"/>
          <w:pgMar w:top="1276" w:right="820" w:bottom="567" w:left="1134" w:header="709" w:footer="709" w:gutter="0"/>
          <w:cols w:space="708"/>
          <w:docGrid w:linePitch="360"/>
        </w:sectPr>
      </w:pPr>
    </w:p>
    <w:p w:rsidR="00D742A5" w:rsidRPr="007854BD" w:rsidRDefault="00D742A5" w:rsidP="007854BD">
      <w:pPr>
        <w:tabs>
          <w:tab w:val="left" w:pos="1134"/>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7854BD">
        <w:rPr>
          <w:rFonts w:ascii="Times New Roman" w:hAnsi="Times New Roman" w:cs="Times New Roman"/>
          <w:sz w:val="28"/>
          <w:szCs w:val="28"/>
          <w:lang w:eastAsia="ru-RU"/>
        </w:rPr>
        <w:lastRenderedPageBreak/>
        <w:t>Приложение 3</w:t>
      </w:r>
    </w:p>
    <w:p w:rsidR="00D742A5" w:rsidRPr="007854BD" w:rsidRDefault="00D742A5" w:rsidP="007854BD">
      <w:pPr>
        <w:tabs>
          <w:tab w:val="left" w:pos="1134"/>
          <w:tab w:val="left" w:pos="6237"/>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7854BD">
        <w:rPr>
          <w:rFonts w:ascii="Times New Roman" w:hAnsi="Times New Roman" w:cs="Times New Roman"/>
          <w:sz w:val="28"/>
          <w:szCs w:val="28"/>
          <w:lang w:eastAsia="ru-RU"/>
        </w:rPr>
        <w:t xml:space="preserve">к административному регламенту «Осуществление  муниципального жилищного контроля на территории сельского поселения </w:t>
      </w:r>
      <w:r w:rsidR="00D9799E" w:rsidRPr="007854BD">
        <w:rPr>
          <w:rFonts w:ascii="Times New Roman" w:hAnsi="Times New Roman" w:cs="Times New Roman"/>
          <w:sz w:val="28"/>
          <w:szCs w:val="28"/>
          <w:lang w:eastAsia="ru-RU"/>
        </w:rPr>
        <w:t>Шапша</w:t>
      </w:r>
      <w:r w:rsidRPr="007854BD">
        <w:rPr>
          <w:rFonts w:ascii="Times New Roman" w:hAnsi="Times New Roman" w:cs="Times New Roman"/>
          <w:sz w:val="28"/>
          <w:szCs w:val="28"/>
          <w:lang w:eastAsia="ru-RU"/>
        </w:rPr>
        <w:t>»</w:t>
      </w:r>
    </w:p>
    <w:p w:rsidR="00D742A5" w:rsidRPr="00587924" w:rsidRDefault="00D742A5" w:rsidP="00587924">
      <w:pPr>
        <w:spacing w:after="0" w:line="240" w:lineRule="auto"/>
        <w:jc w:val="center"/>
        <w:rPr>
          <w:rFonts w:ascii="Times New Roman" w:hAnsi="Times New Roman" w:cs="Times New Roman"/>
          <w:sz w:val="20"/>
          <w:szCs w:val="20"/>
          <w:lang w:eastAsia="ru-RU"/>
        </w:rPr>
      </w:pPr>
    </w:p>
    <w:p w:rsidR="00D742A5" w:rsidRPr="00587924" w:rsidRDefault="00D742A5" w:rsidP="00587924">
      <w:pPr>
        <w:spacing w:after="0" w:line="240" w:lineRule="auto"/>
        <w:jc w:val="center"/>
        <w:rPr>
          <w:rFonts w:ascii="Times New Roman" w:hAnsi="Times New Roman" w:cs="Times New Roman"/>
          <w:sz w:val="20"/>
          <w:szCs w:val="20"/>
          <w:lang w:eastAsia="ru-RU"/>
        </w:rPr>
      </w:pPr>
    </w:p>
    <w:tbl>
      <w:tblPr>
        <w:tblW w:w="9812" w:type="dxa"/>
        <w:tblInd w:w="2" w:type="dxa"/>
        <w:tblLook w:val="01E0" w:firstRow="1" w:lastRow="1" w:firstColumn="1" w:lastColumn="1" w:noHBand="0" w:noVBand="0"/>
      </w:tblPr>
      <w:tblGrid>
        <w:gridCol w:w="1688"/>
        <w:gridCol w:w="6636"/>
        <w:gridCol w:w="1267"/>
        <w:gridCol w:w="221"/>
      </w:tblGrid>
      <w:tr w:rsidR="00D742A5" w:rsidRPr="007854BD">
        <w:trPr>
          <w:trHeight w:val="3005"/>
        </w:trPr>
        <w:tc>
          <w:tcPr>
            <w:tcW w:w="9784" w:type="dxa"/>
            <w:gridSpan w:val="4"/>
          </w:tcPr>
          <w:p w:rsidR="007854BD" w:rsidRPr="007854BD" w:rsidRDefault="00D2368F" w:rsidP="007854BD">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pict>
                <v:shape id="_x0000_i1026" type="#_x0000_t75" style="width:48.6pt;height:61.2pt;visibility:visible">
                  <v:imagedata r:id="rId8" o:title=""/>
                </v:shape>
              </w:pict>
            </w:r>
            <w:r w:rsidR="007854BD" w:rsidRPr="007854BD">
              <w:rPr>
                <w:rFonts w:ascii="Times New Roman" w:hAnsi="Times New Roman" w:cs="Times New Roman"/>
                <w:noProof/>
                <w:sz w:val="28"/>
                <w:szCs w:val="28"/>
              </w:rPr>
              <w:t xml:space="preserve">                                                           </w:t>
            </w:r>
          </w:p>
          <w:p w:rsidR="007854BD" w:rsidRPr="007854BD" w:rsidRDefault="007854BD" w:rsidP="007854BD">
            <w:pPr>
              <w:spacing w:after="0" w:line="240" w:lineRule="auto"/>
              <w:jc w:val="center"/>
              <w:rPr>
                <w:rFonts w:ascii="Times New Roman" w:hAnsi="Times New Roman" w:cs="Times New Roman"/>
                <w:sz w:val="28"/>
                <w:szCs w:val="28"/>
              </w:rPr>
            </w:pPr>
            <w:r w:rsidRPr="007854BD">
              <w:rPr>
                <w:rFonts w:ascii="Times New Roman" w:hAnsi="Times New Roman" w:cs="Times New Roman"/>
                <w:sz w:val="28"/>
                <w:szCs w:val="28"/>
              </w:rPr>
              <w:t>МУНИЦИПАЛЬНОЕ ОБРАЗОВАНИЕ</w:t>
            </w:r>
          </w:p>
          <w:p w:rsidR="007854BD" w:rsidRPr="007854BD" w:rsidRDefault="007854BD" w:rsidP="007854BD">
            <w:pPr>
              <w:spacing w:after="0" w:line="240" w:lineRule="auto"/>
              <w:jc w:val="center"/>
              <w:rPr>
                <w:rFonts w:ascii="Times New Roman" w:hAnsi="Times New Roman" w:cs="Times New Roman"/>
                <w:sz w:val="28"/>
                <w:szCs w:val="28"/>
              </w:rPr>
            </w:pPr>
            <w:r w:rsidRPr="007854BD">
              <w:rPr>
                <w:rFonts w:ascii="Times New Roman" w:hAnsi="Times New Roman" w:cs="Times New Roman"/>
                <w:sz w:val="28"/>
                <w:szCs w:val="28"/>
              </w:rPr>
              <w:t>СЕЛЬСКОЕ ПОСЕЛЕНИЕ ШАПША</w:t>
            </w:r>
          </w:p>
          <w:p w:rsidR="007854BD" w:rsidRPr="007854BD" w:rsidRDefault="007854BD" w:rsidP="007854BD">
            <w:pPr>
              <w:spacing w:after="0" w:line="240" w:lineRule="auto"/>
              <w:jc w:val="center"/>
              <w:rPr>
                <w:rFonts w:ascii="Times New Roman" w:hAnsi="Times New Roman" w:cs="Times New Roman"/>
                <w:sz w:val="28"/>
                <w:szCs w:val="28"/>
              </w:rPr>
            </w:pPr>
            <w:r w:rsidRPr="007854BD">
              <w:rPr>
                <w:rFonts w:ascii="Times New Roman" w:hAnsi="Times New Roman" w:cs="Times New Roman"/>
                <w:sz w:val="28"/>
                <w:szCs w:val="28"/>
              </w:rPr>
              <w:t xml:space="preserve">Ханты-Мансийский автономный округ – Югра  </w:t>
            </w:r>
          </w:p>
          <w:p w:rsidR="007854BD" w:rsidRPr="007854BD" w:rsidRDefault="007854BD" w:rsidP="007854BD">
            <w:pPr>
              <w:spacing w:after="0" w:line="240" w:lineRule="auto"/>
              <w:jc w:val="center"/>
              <w:rPr>
                <w:rFonts w:ascii="Times New Roman" w:hAnsi="Times New Roman" w:cs="Times New Roman"/>
                <w:sz w:val="28"/>
                <w:szCs w:val="28"/>
              </w:rPr>
            </w:pPr>
          </w:p>
          <w:p w:rsidR="007854BD" w:rsidRPr="00170EBF" w:rsidRDefault="007854BD" w:rsidP="007854BD">
            <w:pPr>
              <w:pStyle w:val="1"/>
              <w:spacing w:before="0" w:after="0" w:line="240" w:lineRule="auto"/>
              <w:jc w:val="center"/>
              <w:rPr>
                <w:rFonts w:ascii="Times New Roman" w:hAnsi="Times New Roman"/>
                <w:sz w:val="28"/>
                <w:szCs w:val="28"/>
              </w:rPr>
            </w:pPr>
            <w:r w:rsidRPr="00170EBF">
              <w:rPr>
                <w:rFonts w:ascii="Times New Roman" w:hAnsi="Times New Roman"/>
                <w:sz w:val="28"/>
                <w:szCs w:val="28"/>
              </w:rPr>
              <w:t>АДМИНИСТРАЦИЯ СЕЛЬСКОГО ПОСЕЛЕНИЯ ШАПША</w:t>
            </w:r>
          </w:p>
          <w:p w:rsidR="007854BD" w:rsidRPr="00170EBF" w:rsidRDefault="007854BD" w:rsidP="007854BD">
            <w:pPr>
              <w:pStyle w:val="1"/>
              <w:spacing w:before="0" w:after="0" w:line="240" w:lineRule="auto"/>
              <w:rPr>
                <w:rFonts w:ascii="Times New Roman" w:hAnsi="Times New Roman"/>
                <w:sz w:val="28"/>
                <w:szCs w:val="28"/>
              </w:rPr>
            </w:pPr>
          </w:p>
          <w:p w:rsidR="007854BD" w:rsidRPr="00170EBF" w:rsidRDefault="007854BD" w:rsidP="007854BD">
            <w:pPr>
              <w:pStyle w:val="1"/>
              <w:spacing w:before="0" w:after="0" w:line="240" w:lineRule="auto"/>
              <w:jc w:val="center"/>
              <w:rPr>
                <w:rFonts w:ascii="Times New Roman" w:hAnsi="Times New Roman"/>
                <w:sz w:val="28"/>
                <w:szCs w:val="28"/>
              </w:rPr>
            </w:pPr>
            <w:r w:rsidRPr="00170EBF">
              <w:rPr>
                <w:rFonts w:ascii="Times New Roman" w:hAnsi="Times New Roman"/>
                <w:sz w:val="28"/>
                <w:szCs w:val="28"/>
              </w:rPr>
              <w:t>РАСПОРЯЖЕНИЕ</w:t>
            </w:r>
          </w:p>
          <w:p w:rsidR="00D742A5" w:rsidRPr="007854BD" w:rsidRDefault="00D742A5" w:rsidP="007854BD">
            <w:pPr>
              <w:spacing w:after="0" w:line="240" w:lineRule="auto"/>
              <w:jc w:val="center"/>
              <w:rPr>
                <w:rFonts w:ascii="Times New Roman" w:hAnsi="Times New Roman" w:cs="Times New Roman"/>
                <w:b/>
                <w:bCs/>
                <w:sz w:val="28"/>
                <w:szCs w:val="28"/>
                <w:lang w:eastAsia="ru-RU"/>
              </w:rPr>
            </w:pPr>
          </w:p>
        </w:tc>
      </w:tr>
      <w:tr w:rsidR="00D742A5" w:rsidRPr="00CC6D13">
        <w:tblPrEx>
          <w:jc w:val="center"/>
          <w:tblCellMar>
            <w:left w:w="28" w:type="dxa"/>
            <w:right w:w="28" w:type="dxa"/>
          </w:tblCellMar>
          <w:tblLook w:val="0000" w:firstRow="0" w:lastRow="0" w:firstColumn="0" w:lastColumn="0" w:noHBand="0" w:noVBand="0"/>
        </w:tblPrEx>
        <w:trPr>
          <w:gridAfter w:val="1"/>
          <w:wAfter w:w="233" w:type="dxa"/>
          <w:jc w:val="center"/>
        </w:trPr>
        <w:tc>
          <w:tcPr>
            <w:tcW w:w="1701" w:type="dxa"/>
            <w:vAlign w:val="bottom"/>
          </w:tcPr>
          <w:p w:rsidR="00D742A5" w:rsidRPr="00CC6D13" w:rsidRDefault="00D742A5" w:rsidP="004A03DE">
            <w:pPr>
              <w:spacing w:after="0" w:line="240" w:lineRule="auto"/>
              <w:jc w:val="center"/>
              <w:rPr>
                <w:rFonts w:ascii="Times New Roman" w:hAnsi="Times New Roman" w:cs="Times New Roman"/>
                <w:sz w:val="28"/>
                <w:szCs w:val="28"/>
              </w:rPr>
            </w:pPr>
            <w:r w:rsidRPr="00CC6D13">
              <w:rPr>
                <w:rFonts w:ascii="Times New Roman" w:hAnsi="Times New Roman" w:cs="Times New Roman"/>
                <w:sz w:val="28"/>
                <w:szCs w:val="28"/>
              </w:rPr>
              <w:t>о проведении</w:t>
            </w:r>
          </w:p>
        </w:tc>
        <w:tc>
          <w:tcPr>
            <w:tcW w:w="6606" w:type="dxa"/>
            <w:vAlign w:val="bottom"/>
          </w:tcPr>
          <w:p w:rsidR="00D742A5" w:rsidRPr="00CC6D13" w:rsidRDefault="00D742A5" w:rsidP="004A03DE">
            <w:pPr>
              <w:spacing w:after="0" w:line="240" w:lineRule="auto"/>
              <w:jc w:val="center"/>
              <w:rPr>
                <w:rFonts w:ascii="Times New Roman" w:hAnsi="Times New Roman" w:cs="Times New Roman"/>
                <w:sz w:val="28"/>
                <w:szCs w:val="28"/>
              </w:rPr>
            </w:pPr>
            <w:r w:rsidRPr="00CC6D13">
              <w:rPr>
                <w:rFonts w:ascii="Times New Roman" w:hAnsi="Times New Roman" w:cs="Times New Roman"/>
                <w:sz w:val="28"/>
                <w:szCs w:val="28"/>
              </w:rPr>
              <w:t>_______________________________________________</w:t>
            </w:r>
          </w:p>
        </w:tc>
        <w:tc>
          <w:tcPr>
            <w:tcW w:w="1272" w:type="dxa"/>
            <w:vAlign w:val="bottom"/>
          </w:tcPr>
          <w:p w:rsidR="00D742A5" w:rsidRPr="00CC6D13" w:rsidRDefault="00D742A5" w:rsidP="004A03DE">
            <w:pPr>
              <w:spacing w:after="0" w:line="240" w:lineRule="auto"/>
              <w:jc w:val="center"/>
              <w:rPr>
                <w:rFonts w:ascii="Times New Roman" w:hAnsi="Times New Roman" w:cs="Times New Roman"/>
                <w:sz w:val="28"/>
                <w:szCs w:val="28"/>
              </w:rPr>
            </w:pPr>
            <w:r w:rsidRPr="00CC6D13">
              <w:rPr>
                <w:rFonts w:ascii="Times New Roman" w:hAnsi="Times New Roman" w:cs="Times New Roman"/>
                <w:sz w:val="28"/>
                <w:szCs w:val="28"/>
              </w:rPr>
              <w:t>проверки</w:t>
            </w:r>
          </w:p>
        </w:tc>
      </w:tr>
      <w:tr w:rsidR="00D742A5" w:rsidRPr="00CC6D13">
        <w:tblPrEx>
          <w:jc w:val="center"/>
          <w:tblCellMar>
            <w:left w:w="28" w:type="dxa"/>
            <w:right w:w="28" w:type="dxa"/>
          </w:tblCellMar>
          <w:tblLook w:val="0000" w:firstRow="0" w:lastRow="0" w:firstColumn="0" w:lastColumn="0" w:noHBand="0" w:noVBand="0"/>
        </w:tblPrEx>
        <w:trPr>
          <w:gridAfter w:val="1"/>
          <w:wAfter w:w="233" w:type="dxa"/>
          <w:jc w:val="center"/>
        </w:trPr>
        <w:tc>
          <w:tcPr>
            <w:tcW w:w="1701" w:type="dxa"/>
          </w:tcPr>
          <w:p w:rsidR="00D742A5" w:rsidRPr="00CC6D13" w:rsidRDefault="00D742A5" w:rsidP="00587924">
            <w:pPr>
              <w:spacing w:after="0" w:line="240" w:lineRule="auto"/>
              <w:rPr>
                <w:rFonts w:ascii="Times New Roman" w:hAnsi="Times New Roman" w:cs="Times New Roman"/>
                <w:sz w:val="20"/>
                <w:szCs w:val="20"/>
              </w:rPr>
            </w:pPr>
          </w:p>
        </w:tc>
        <w:tc>
          <w:tcPr>
            <w:tcW w:w="6606" w:type="dxa"/>
          </w:tcPr>
          <w:p w:rsidR="00D742A5" w:rsidRPr="00CC6D13" w:rsidRDefault="00D742A5" w:rsidP="00587924">
            <w:pPr>
              <w:spacing w:after="0" w:line="240" w:lineRule="auto"/>
              <w:jc w:val="center"/>
              <w:rPr>
                <w:rFonts w:ascii="Times New Roman" w:hAnsi="Times New Roman" w:cs="Times New Roman"/>
                <w:sz w:val="20"/>
                <w:szCs w:val="20"/>
              </w:rPr>
            </w:pPr>
            <w:r w:rsidRPr="00CC6D13">
              <w:rPr>
                <w:rFonts w:ascii="Times New Roman" w:hAnsi="Times New Roman" w:cs="Times New Roman"/>
                <w:sz w:val="20"/>
                <w:szCs w:val="20"/>
              </w:rPr>
              <w:t>(плановой/внеплановой, документарной/выездной)</w:t>
            </w:r>
          </w:p>
        </w:tc>
        <w:tc>
          <w:tcPr>
            <w:tcW w:w="1272" w:type="dxa"/>
          </w:tcPr>
          <w:p w:rsidR="00D742A5" w:rsidRPr="00CC6D13" w:rsidRDefault="00D742A5" w:rsidP="00587924">
            <w:pPr>
              <w:spacing w:after="0" w:line="240" w:lineRule="auto"/>
              <w:rPr>
                <w:rFonts w:ascii="Times New Roman" w:hAnsi="Times New Roman" w:cs="Times New Roman"/>
                <w:sz w:val="20"/>
                <w:szCs w:val="20"/>
              </w:rPr>
            </w:pPr>
          </w:p>
        </w:tc>
      </w:tr>
    </w:tbl>
    <w:p w:rsidR="00D742A5" w:rsidRDefault="00D742A5" w:rsidP="004A03D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юридического лица, индивидуального предпринимателя</w:t>
      </w:r>
    </w:p>
    <w:p w:rsidR="00D742A5" w:rsidRPr="00587924" w:rsidRDefault="00D742A5" w:rsidP="00587924">
      <w:pPr>
        <w:spacing w:after="0" w:line="240" w:lineRule="auto"/>
        <w:rPr>
          <w:rFonts w:ascii="Times New Roman" w:hAnsi="Times New Roman" w:cs="Times New Roman"/>
          <w:sz w:val="28"/>
          <w:szCs w:val="28"/>
        </w:rPr>
      </w:pPr>
    </w:p>
    <w:p w:rsidR="00D742A5" w:rsidRPr="00587924" w:rsidRDefault="00D742A5" w:rsidP="00587924">
      <w:pPr>
        <w:autoSpaceDE w:val="0"/>
        <w:autoSpaceDN w:val="0"/>
        <w:spacing w:before="24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1. Провести проверку в отношении 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(наименование юридического лица, фамилия, имя, отчество (последнее – при наличии)</w:t>
      </w:r>
      <w:r w:rsidRPr="00587924">
        <w:rPr>
          <w:rFonts w:ascii="Times New Roman" w:hAnsi="Times New Roman" w:cs="Times New Roman"/>
          <w:sz w:val="20"/>
          <w:szCs w:val="20"/>
          <w:lang w:eastAsia="ru-RU"/>
        </w:rPr>
        <w:br/>
        <w:t>индивидуального предпринимателя)</w:t>
      </w:r>
    </w:p>
    <w:p w:rsidR="00D742A5" w:rsidRPr="00587924" w:rsidRDefault="00D742A5" w:rsidP="00587924">
      <w:pPr>
        <w:tabs>
          <w:tab w:val="left" w:pos="8730"/>
        </w:tabs>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2. Место нахождения:</w:t>
      </w:r>
      <w:r w:rsidRPr="00587924">
        <w:rPr>
          <w:rFonts w:ascii="Times New Roman" w:hAnsi="Times New Roman" w:cs="Times New Roman"/>
          <w:sz w:val="24"/>
          <w:szCs w:val="24"/>
          <w:lang w:eastAsia="ru-RU"/>
        </w:rPr>
        <w:t xml:space="preserve"> _________________________</w:t>
      </w:r>
      <w:r>
        <w:rPr>
          <w:rFonts w:ascii="Times New Roman" w:hAnsi="Times New Roman" w:cs="Times New Roman"/>
          <w:sz w:val="24"/>
          <w:szCs w:val="24"/>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3. Назначить лицом(ми), уполномоченным(м</w:t>
      </w:r>
      <w:r>
        <w:rPr>
          <w:rFonts w:ascii="Times New Roman" w:hAnsi="Times New Roman" w:cs="Times New Roman"/>
          <w:sz w:val="28"/>
          <w:szCs w:val="28"/>
          <w:lang w:eastAsia="ru-RU"/>
        </w:rPr>
        <w:t>и) на проведение проверки:____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D742A5" w:rsidRPr="00587924" w:rsidRDefault="00D742A5" w:rsidP="00587924">
      <w:pPr>
        <w:autoSpaceDE w:val="0"/>
        <w:autoSpaceDN w:val="0"/>
        <w:spacing w:before="120" w:after="0" w:line="240" w:lineRule="auto"/>
        <w:jc w:val="both"/>
        <w:rPr>
          <w:rFonts w:ascii="Times New Roman" w:hAnsi="Times New Roman" w:cs="Times New Roman"/>
          <w:sz w:val="2"/>
          <w:szCs w:val="2"/>
          <w:lang w:eastAsia="ru-RU"/>
        </w:rPr>
      </w:pPr>
      <w:r w:rsidRPr="00587924">
        <w:rPr>
          <w:rFonts w:ascii="Times New Roman" w:hAnsi="Times New Roman" w:cs="Times New Roman"/>
          <w:sz w:val="28"/>
          <w:szCs w:val="28"/>
          <w:lang w:eastAsia="ru-RU"/>
        </w:rPr>
        <w:t>4. Привлечь к проведению проверки в качестве экспертов, представителей экспертных организаций следующих лиц:</w:t>
      </w:r>
      <w:r w:rsidRPr="00587924">
        <w:rPr>
          <w:rFonts w:ascii="Times New Roman" w:hAnsi="Times New Roman" w:cs="Times New Roman"/>
          <w:sz w:val="24"/>
          <w:szCs w:val="24"/>
          <w:lang w:eastAsia="ru-RU"/>
        </w:rPr>
        <w:t>______</w:t>
      </w:r>
      <w:r>
        <w:rPr>
          <w:rFonts w:ascii="Times New Roman" w:hAnsi="Times New Roman" w:cs="Times New Roman"/>
          <w:sz w:val="24"/>
          <w:szCs w:val="24"/>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742A5" w:rsidRPr="00587924" w:rsidRDefault="00D742A5" w:rsidP="00587924">
      <w:pPr>
        <w:autoSpaceDE w:val="0"/>
        <w:autoSpaceDN w:val="0"/>
        <w:spacing w:before="12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lastRenderedPageBreak/>
        <w:t>5. Установить, что:</w:t>
      </w:r>
    </w:p>
    <w:p w:rsidR="00D742A5" w:rsidRPr="00587924" w:rsidRDefault="00D742A5" w:rsidP="00587924">
      <w:pPr>
        <w:autoSpaceDE w:val="0"/>
        <w:autoSpaceDN w:val="0"/>
        <w:spacing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настоящая проверка проводится с целью:</w:t>
      </w:r>
      <w:r w:rsidRPr="00587924">
        <w:rPr>
          <w:rFonts w:ascii="Times New Roman" w:hAnsi="Times New Roman" w:cs="Times New Roman"/>
          <w:sz w:val="24"/>
          <w:szCs w:val="24"/>
          <w:lang w:eastAsia="ru-RU"/>
        </w:rPr>
        <w:t>__________________________________</w:t>
      </w:r>
      <w:r>
        <w:rPr>
          <w:rFonts w:ascii="Times New Roman" w:hAnsi="Times New Roman" w:cs="Times New Roman"/>
          <w:sz w:val="24"/>
          <w:szCs w:val="24"/>
          <w:lang w:eastAsia="ru-RU"/>
        </w:rPr>
        <w:t>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39623A">
      <w:pPr>
        <w:autoSpaceDE w:val="0"/>
        <w:autoSpaceDN w:val="0"/>
        <w:spacing w:after="0" w:line="240" w:lineRule="auto"/>
        <w:ind w:firstLine="284"/>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При установлении целей проводимой проверки указывается следующая информация:</w:t>
      </w:r>
    </w:p>
    <w:p w:rsidR="00D742A5" w:rsidRPr="00587924" w:rsidRDefault="00D742A5" w:rsidP="0039623A">
      <w:pPr>
        <w:autoSpaceDE w:val="0"/>
        <w:autoSpaceDN w:val="0"/>
        <w:spacing w:after="0" w:line="240" w:lineRule="auto"/>
        <w:ind w:firstLine="284"/>
        <w:rPr>
          <w:rFonts w:ascii="Times New Roman" w:hAnsi="Times New Roman" w:cs="Times New Roman"/>
          <w:sz w:val="20"/>
          <w:szCs w:val="20"/>
          <w:lang w:eastAsia="ru-RU"/>
        </w:rPr>
      </w:pPr>
      <w:r w:rsidRPr="00587924">
        <w:rPr>
          <w:rFonts w:ascii="Times New Roman" w:hAnsi="Times New Roman" w:cs="Times New Roman"/>
          <w:sz w:val="20"/>
          <w:szCs w:val="20"/>
          <w:lang w:eastAsia="ru-RU"/>
        </w:rPr>
        <w:t>а) в случае проведения плановой проверки:</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ссылка на утвержденный ежегодный план проведения плановых проверок;</w:t>
      </w:r>
    </w:p>
    <w:p w:rsidR="00D742A5" w:rsidRPr="00587924" w:rsidRDefault="00D742A5" w:rsidP="0039623A">
      <w:pPr>
        <w:autoSpaceDE w:val="0"/>
        <w:autoSpaceDN w:val="0"/>
        <w:spacing w:after="0" w:line="240" w:lineRule="auto"/>
        <w:ind w:firstLine="284"/>
        <w:rPr>
          <w:rFonts w:ascii="Times New Roman" w:hAnsi="Times New Roman" w:cs="Times New Roman"/>
          <w:sz w:val="20"/>
          <w:szCs w:val="20"/>
          <w:lang w:eastAsia="ru-RU"/>
        </w:rPr>
      </w:pPr>
      <w:r w:rsidRPr="00587924">
        <w:rPr>
          <w:rFonts w:ascii="Times New Roman" w:hAnsi="Times New Roman" w:cs="Times New Roman"/>
          <w:sz w:val="20"/>
          <w:szCs w:val="20"/>
          <w:lang w:eastAsia="ru-RU"/>
        </w:rPr>
        <w:t>б) в случае проведения внеплановой выездной проверки:</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742A5" w:rsidRPr="00587924" w:rsidRDefault="00D742A5" w:rsidP="0039623A">
      <w:pPr>
        <w:keepLines/>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0"/>
          <w:szCs w:val="20"/>
          <w:lang w:eastAsia="ru-RU"/>
        </w:rPr>
      </w:pPr>
      <w:r w:rsidRPr="00587924">
        <w:rPr>
          <w:rFonts w:ascii="Times New Roman" w:hAnsi="Times New Roman" w:cs="Times New Roman"/>
          <w:sz w:val="20"/>
          <w:szCs w:val="20"/>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задачами настоящей проверки являются:____________________________</w:t>
      </w:r>
      <w:r>
        <w:rPr>
          <w:rFonts w:ascii="Times New Roman" w:hAnsi="Times New Roman" w:cs="Times New Roman"/>
          <w:sz w:val="28"/>
          <w:szCs w:val="28"/>
          <w:lang w:eastAsia="ru-RU"/>
        </w:rPr>
        <w:t>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12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6. Предметом настоящей проверки является (отметить нужное):</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соблюдение обязательных требований или требований, установленных муниципальными правовыми актами;</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выполнение предписаний органов государственного контроля (надзора), органов муниципального контроля;</w:t>
      </w:r>
    </w:p>
    <w:p w:rsidR="00D742A5" w:rsidRPr="00587924" w:rsidRDefault="00D742A5" w:rsidP="0039623A">
      <w:pPr>
        <w:autoSpaceDE w:val="0"/>
        <w:autoSpaceDN w:val="0"/>
        <w:spacing w:after="0" w:line="240" w:lineRule="auto"/>
        <w:ind w:firstLine="284"/>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проведение мероприятий:</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предотвращению причинения вреда жизни, здоровью граждан, вреда животным, растениям, окружающей среде;</w:t>
      </w:r>
    </w:p>
    <w:p w:rsidR="00D742A5" w:rsidRPr="00587924" w:rsidRDefault="00D742A5" w:rsidP="0039623A">
      <w:pPr>
        <w:autoSpaceDE w:val="0"/>
        <w:autoSpaceDN w:val="0"/>
        <w:spacing w:after="0" w:line="240" w:lineRule="auto"/>
        <w:ind w:firstLine="284"/>
        <w:jc w:val="both"/>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предупреждению возникновения чрезвычайных ситуаций природного и техногенного характера;</w:t>
      </w:r>
    </w:p>
    <w:p w:rsidR="00D742A5" w:rsidRPr="00587924" w:rsidRDefault="00D742A5" w:rsidP="0039623A">
      <w:pPr>
        <w:autoSpaceDE w:val="0"/>
        <w:autoSpaceDN w:val="0"/>
        <w:spacing w:after="0" w:line="240" w:lineRule="auto"/>
        <w:ind w:firstLine="284"/>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обеспечению безопасности государства;</w:t>
      </w:r>
    </w:p>
    <w:p w:rsidR="00D742A5" w:rsidRPr="00587924" w:rsidRDefault="00D742A5" w:rsidP="0039623A">
      <w:pPr>
        <w:autoSpaceDE w:val="0"/>
        <w:autoSpaceDN w:val="0"/>
        <w:spacing w:after="0" w:line="240" w:lineRule="auto"/>
        <w:ind w:firstLine="284"/>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ликвидации последствий причинения такого вреда.</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7. Срок проведения проверки:___________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before="24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К проведению проверки приступить</w:t>
      </w:r>
    </w:p>
    <w:tbl>
      <w:tblPr>
        <w:tblW w:w="0" w:type="auto"/>
        <w:tblInd w:w="2" w:type="dxa"/>
        <w:tblLayout w:type="fixed"/>
        <w:tblCellMar>
          <w:left w:w="28" w:type="dxa"/>
          <w:right w:w="28" w:type="dxa"/>
        </w:tblCellMar>
        <w:tblLook w:val="0000" w:firstRow="0" w:lastRow="0" w:firstColumn="0" w:lastColumn="0" w:noHBand="0" w:noVBand="0"/>
      </w:tblPr>
      <w:tblGrid>
        <w:gridCol w:w="454"/>
        <w:gridCol w:w="567"/>
        <w:gridCol w:w="283"/>
        <w:gridCol w:w="1276"/>
        <w:gridCol w:w="567"/>
        <w:gridCol w:w="283"/>
        <w:gridCol w:w="567"/>
      </w:tblGrid>
      <w:tr w:rsidR="00D742A5" w:rsidRPr="00CC6D13">
        <w:trPr>
          <w:cantSplit/>
        </w:trPr>
        <w:tc>
          <w:tcPr>
            <w:tcW w:w="454"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 «</w:t>
            </w:r>
          </w:p>
        </w:tc>
        <w:tc>
          <w:tcPr>
            <w:tcW w:w="567" w:type="dxa"/>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w:t>
            </w:r>
          </w:p>
        </w:tc>
        <w:tc>
          <w:tcPr>
            <w:tcW w:w="283"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1276" w:type="dxa"/>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________</w:t>
            </w:r>
          </w:p>
        </w:tc>
        <w:tc>
          <w:tcPr>
            <w:tcW w:w="567"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201</w:t>
            </w:r>
          </w:p>
        </w:tc>
        <w:tc>
          <w:tcPr>
            <w:tcW w:w="283" w:type="dxa"/>
            <w:vAlign w:val="bottom"/>
          </w:tcPr>
          <w:p w:rsidR="00D742A5" w:rsidRPr="00587924" w:rsidRDefault="00D742A5" w:rsidP="00587924">
            <w:pPr>
              <w:autoSpaceDE w:val="0"/>
              <w:autoSpaceDN w:val="0"/>
              <w:spacing w:after="0" w:line="240" w:lineRule="auto"/>
              <w:ind w:right="-28"/>
              <w:rPr>
                <w:rFonts w:ascii="Times New Roman" w:hAnsi="Times New Roman" w:cs="Times New Roman"/>
                <w:sz w:val="28"/>
                <w:szCs w:val="28"/>
                <w:lang w:eastAsia="ru-RU"/>
              </w:rPr>
            </w:pPr>
            <w:r w:rsidRPr="00587924">
              <w:rPr>
                <w:rFonts w:ascii="Times New Roman" w:hAnsi="Times New Roman" w:cs="Times New Roman"/>
                <w:sz w:val="28"/>
                <w:szCs w:val="28"/>
                <w:lang w:eastAsia="ru-RU"/>
              </w:rPr>
              <w:t>_</w:t>
            </w:r>
          </w:p>
        </w:tc>
        <w:tc>
          <w:tcPr>
            <w:tcW w:w="567"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г.</w:t>
            </w:r>
          </w:p>
        </w:tc>
      </w:tr>
    </w:tbl>
    <w:p w:rsidR="00D742A5" w:rsidRPr="00587924" w:rsidRDefault="00D742A5" w:rsidP="00587924">
      <w:pPr>
        <w:autoSpaceDE w:val="0"/>
        <w:autoSpaceDN w:val="0"/>
        <w:spacing w:before="16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Проверку окончить не позднее</w:t>
      </w:r>
    </w:p>
    <w:tbl>
      <w:tblPr>
        <w:tblW w:w="0" w:type="auto"/>
        <w:tblInd w:w="2" w:type="dxa"/>
        <w:tblLayout w:type="fixed"/>
        <w:tblCellMar>
          <w:left w:w="28" w:type="dxa"/>
          <w:right w:w="28" w:type="dxa"/>
        </w:tblCellMar>
        <w:tblLook w:val="0000" w:firstRow="0" w:lastRow="0" w:firstColumn="0" w:lastColumn="0" w:noHBand="0" w:noVBand="0"/>
      </w:tblPr>
      <w:tblGrid>
        <w:gridCol w:w="454"/>
        <w:gridCol w:w="567"/>
        <w:gridCol w:w="283"/>
        <w:gridCol w:w="1276"/>
        <w:gridCol w:w="567"/>
        <w:gridCol w:w="283"/>
        <w:gridCol w:w="567"/>
      </w:tblGrid>
      <w:tr w:rsidR="00D742A5" w:rsidRPr="00CC6D13">
        <w:trPr>
          <w:cantSplit/>
        </w:trPr>
        <w:tc>
          <w:tcPr>
            <w:tcW w:w="454"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 xml:space="preserve"> «</w:t>
            </w:r>
          </w:p>
        </w:tc>
        <w:tc>
          <w:tcPr>
            <w:tcW w:w="567" w:type="dxa"/>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w:t>
            </w:r>
          </w:p>
        </w:tc>
        <w:tc>
          <w:tcPr>
            <w:tcW w:w="283"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1276" w:type="dxa"/>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r w:rsidRPr="00587924">
              <w:rPr>
                <w:rFonts w:ascii="Times New Roman" w:hAnsi="Times New Roman" w:cs="Times New Roman"/>
                <w:sz w:val="28"/>
                <w:szCs w:val="28"/>
                <w:lang w:eastAsia="ru-RU"/>
              </w:rPr>
              <w:t>________</w:t>
            </w:r>
          </w:p>
        </w:tc>
        <w:tc>
          <w:tcPr>
            <w:tcW w:w="567"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201</w:t>
            </w:r>
          </w:p>
        </w:tc>
        <w:tc>
          <w:tcPr>
            <w:tcW w:w="283" w:type="dxa"/>
            <w:vAlign w:val="bottom"/>
          </w:tcPr>
          <w:p w:rsidR="00D742A5" w:rsidRPr="00587924" w:rsidRDefault="00D742A5" w:rsidP="00587924">
            <w:pPr>
              <w:autoSpaceDE w:val="0"/>
              <w:autoSpaceDN w:val="0"/>
              <w:spacing w:after="0" w:line="240" w:lineRule="auto"/>
              <w:ind w:right="-28"/>
              <w:rPr>
                <w:rFonts w:ascii="Times New Roman" w:hAnsi="Times New Roman" w:cs="Times New Roman"/>
                <w:sz w:val="28"/>
                <w:szCs w:val="28"/>
                <w:lang w:eastAsia="ru-RU"/>
              </w:rPr>
            </w:pPr>
            <w:r w:rsidRPr="00587924">
              <w:rPr>
                <w:rFonts w:ascii="Times New Roman" w:hAnsi="Times New Roman" w:cs="Times New Roman"/>
                <w:sz w:val="28"/>
                <w:szCs w:val="28"/>
                <w:lang w:eastAsia="ru-RU"/>
              </w:rPr>
              <w:t>_</w:t>
            </w:r>
          </w:p>
        </w:tc>
        <w:tc>
          <w:tcPr>
            <w:tcW w:w="567"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г.</w:t>
            </w:r>
          </w:p>
        </w:tc>
      </w:tr>
    </w:tbl>
    <w:p w:rsidR="00D742A5" w:rsidRPr="00587924" w:rsidRDefault="00D742A5" w:rsidP="00587924">
      <w:pPr>
        <w:autoSpaceDE w:val="0"/>
        <w:autoSpaceDN w:val="0"/>
        <w:spacing w:before="16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8. Правовые основания проведения провер</w:t>
      </w:r>
      <w:r>
        <w:rPr>
          <w:rFonts w:ascii="Times New Roman" w:hAnsi="Times New Roman" w:cs="Times New Roman"/>
          <w:sz w:val="28"/>
          <w:szCs w:val="28"/>
          <w:lang w:eastAsia="ru-RU"/>
        </w:rPr>
        <w:t>ки:___________________________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(ссылка на положение нормативного правового акта, в соответствии с которым осуществляется проверка;</w:t>
      </w:r>
      <w:r w:rsidRPr="00587924">
        <w:rPr>
          <w:rFonts w:ascii="Times New Roman" w:hAnsi="Times New Roman" w:cs="Times New Roman"/>
          <w:sz w:val="20"/>
          <w:szCs w:val="20"/>
          <w:lang w:eastAsia="ru-RU"/>
        </w:rPr>
        <w:br/>
        <w:t>ссылка на положения (нормативных) правовых актов, устанавливающих требования, которые являются</w:t>
      </w:r>
      <w:r w:rsidRPr="00587924">
        <w:rPr>
          <w:rFonts w:ascii="Times New Roman" w:hAnsi="Times New Roman" w:cs="Times New Roman"/>
          <w:sz w:val="20"/>
          <w:szCs w:val="20"/>
          <w:lang w:eastAsia="ru-RU"/>
        </w:rPr>
        <w:br/>
        <w:t>предметом проверки)</w:t>
      </w:r>
    </w:p>
    <w:p w:rsidR="00D742A5" w:rsidRPr="00587924" w:rsidRDefault="00D742A5" w:rsidP="00587924">
      <w:pPr>
        <w:autoSpaceDE w:val="0"/>
        <w:autoSpaceDN w:val="0"/>
        <w:spacing w:before="120" w:after="0" w:line="240" w:lineRule="auto"/>
        <w:jc w:val="both"/>
        <w:rPr>
          <w:rFonts w:ascii="Times New Roman" w:hAnsi="Times New Roman" w:cs="Times New Roman"/>
          <w:sz w:val="2"/>
          <w:szCs w:val="2"/>
          <w:lang w:eastAsia="ru-RU"/>
        </w:rPr>
      </w:pPr>
      <w:r w:rsidRPr="00587924">
        <w:rPr>
          <w:rFonts w:ascii="Times New Roman" w:hAnsi="Times New Roman" w:cs="Times New Roman"/>
          <w:sz w:val="28"/>
          <w:szCs w:val="28"/>
          <w:lang w:eastAsia="ru-RU"/>
        </w:rPr>
        <w:t>9. В процессе проверки провести следующие мероприятия по контролю, необходимые для достижения целей и задач</w:t>
      </w:r>
      <w:r>
        <w:rPr>
          <w:rFonts w:ascii="Times New Roman" w:hAnsi="Times New Roman" w:cs="Times New Roman"/>
          <w:sz w:val="28"/>
          <w:szCs w:val="28"/>
          <w:lang w:eastAsia="ru-RU"/>
        </w:rPr>
        <w:t xml:space="preserve"> проведения проверки:_________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наличии):_____________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(с указанием наименований, номеров и дат их принятия)</w:t>
      </w: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w:t>
      </w:r>
      <w:r>
        <w:rPr>
          <w:rFonts w:ascii="Times New Roman" w:hAnsi="Times New Roman" w:cs="Times New Roman"/>
          <w:sz w:val="28"/>
          <w:szCs w:val="28"/>
          <w:lang w:eastAsia="ru-RU"/>
        </w:rPr>
        <w:t>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tbl>
      <w:tblPr>
        <w:tblW w:w="0" w:type="auto"/>
        <w:tblInd w:w="2" w:type="dxa"/>
        <w:tblLook w:val="00A0" w:firstRow="1" w:lastRow="0" w:firstColumn="1" w:lastColumn="0" w:noHBand="0" w:noVBand="0"/>
      </w:tblPr>
      <w:tblGrid>
        <w:gridCol w:w="5252"/>
        <w:gridCol w:w="4317"/>
      </w:tblGrid>
      <w:tr w:rsidR="00D742A5" w:rsidRPr="00CC6D13">
        <w:trPr>
          <w:trHeight w:val="293"/>
        </w:trPr>
        <w:tc>
          <w:tcPr>
            <w:tcW w:w="5527" w:type="dxa"/>
          </w:tcPr>
          <w:p w:rsidR="00D742A5" w:rsidRPr="00CC6D13" w:rsidRDefault="00D742A5" w:rsidP="00CC6D13">
            <w:pPr>
              <w:autoSpaceDE w:val="0"/>
              <w:autoSpaceDN w:val="0"/>
              <w:spacing w:after="0" w:line="240" w:lineRule="auto"/>
              <w:rPr>
                <w:rFonts w:ascii="Times New Roman" w:hAnsi="Times New Roman" w:cs="Times New Roman"/>
                <w:sz w:val="20"/>
                <w:szCs w:val="20"/>
                <w:lang w:eastAsia="ru-RU"/>
              </w:rPr>
            </w:pPr>
            <w:r w:rsidRPr="00CC6D13">
              <w:rPr>
                <w:rFonts w:ascii="Times New Roman" w:hAnsi="Times New Roman" w:cs="Times New Roman"/>
                <w:sz w:val="20"/>
                <w:szCs w:val="20"/>
                <w:lang w:eastAsia="ru-RU"/>
              </w:rPr>
              <w:t>__________________________________________________</w:t>
            </w:r>
          </w:p>
        </w:tc>
        <w:tc>
          <w:tcPr>
            <w:tcW w:w="4328" w:type="dxa"/>
          </w:tcPr>
          <w:p w:rsidR="00D742A5" w:rsidRPr="00CC6D13" w:rsidRDefault="00D742A5" w:rsidP="00CC6D13">
            <w:pPr>
              <w:autoSpaceDE w:val="0"/>
              <w:autoSpaceDN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_________________________________________</w:t>
            </w:r>
          </w:p>
        </w:tc>
      </w:tr>
      <w:tr w:rsidR="00D742A5" w:rsidRPr="00CC6D13">
        <w:tc>
          <w:tcPr>
            <w:tcW w:w="5527" w:type="dxa"/>
          </w:tcPr>
          <w:p w:rsidR="00D742A5" w:rsidRPr="00CC6D13" w:rsidRDefault="00D742A5" w:rsidP="00CC6D13">
            <w:pPr>
              <w:autoSpaceDE w:val="0"/>
              <w:autoSpaceDN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(должность, фамилия, инициалы директора, заместителя директора департамента жилищно-коммунального хозяйства отдела муниципального жилищного контроля, издавшего распоряжение)</w:t>
            </w:r>
          </w:p>
        </w:tc>
        <w:tc>
          <w:tcPr>
            <w:tcW w:w="4328" w:type="dxa"/>
          </w:tcPr>
          <w:p w:rsidR="00D742A5" w:rsidRPr="00CC6D13" w:rsidRDefault="00D742A5" w:rsidP="00CC6D13">
            <w:pPr>
              <w:autoSpaceDE w:val="0"/>
              <w:autoSpaceDN w:val="0"/>
              <w:spacing w:after="0" w:line="240" w:lineRule="auto"/>
              <w:jc w:val="center"/>
              <w:rPr>
                <w:rFonts w:ascii="Times New Roman" w:hAnsi="Times New Roman" w:cs="Times New Roman"/>
                <w:sz w:val="20"/>
                <w:szCs w:val="20"/>
                <w:lang w:eastAsia="ru-RU"/>
              </w:rPr>
            </w:pPr>
            <w:r w:rsidRPr="00CC6D13">
              <w:rPr>
                <w:rFonts w:ascii="Times New Roman" w:hAnsi="Times New Roman" w:cs="Times New Roman"/>
                <w:sz w:val="20"/>
                <w:szCs w:val="20"/>
                <w:lang w:eastAsia="ru-RU"/>
              </w:rPr>
              <w:t>(подпись, заверенная печатью)</w:t>
            </w:r>
          </w:p>
        </w:tc>
      </w:tr>
    </w:tbl>
    <w:p w:rsidR="00D742A5" w:rsidRPr="00587924" w:rsidRDefault="00D742A5" w:rsidP="00587924">
      <w:pPr>
        <w:autoSpaceDE w:val="0"/>
        <w:autoSpaceDN w:val="0"/>
        <w:spacing w:before="120" w:after="0" w:line="240" w:lineRule="auto"/>
        <w:jc w:val="center"/>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color w:val="000000"/>
          <w:sz w:val="24"/>
          <w:szCs w:val="24"/>
          <w:lang w:eastAsia="ru-RU"/>
        </w:rPr>
      </w:pPr>
      <w:r w:rsidRPr="00587924">
        <w:rPr>
          <w:rFonts w:ascii="Times New Roman" w:hAnsi="Times New Roman" w:cs="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D742A5" w:rsidRPr="00587924"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Pr="0039623A" w:rsidRDefault="00D742A5" w:rsidP="0039623A">
      <w:pPr>
        <w:tabs>
          <w:tab w:val="left" w:pos="1134"/>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39623A">
        <w:rPr>
          <w:rFonts w:ascii="Times New Roman" w:hAnsi="Times New Roman" w:cs="Times New Roman"/>
          <w:sz w:val="28"/>
          <w:szCs w:val="28"/>
          <w:lang w:eastAsia="ru-RU"/>
        </w:rPr>
        <w:lastRenderedPageBreak/>
        <w:t>Приложение 4</w:t>
      </w:r>
    </w:p>
    <w:p w:rsidR="00D742A5" w:rsidRPr="0039623A" w:rsidRDefault="00D742A5" w:rsidP="0039623A">
      <w:pPr>
        <w:tabs>
          <w:tab w:val="left" w:pos="1134"/>
          <w:tab w:val="left" w:pos="6237"/>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39623A">
        <w:rPr>
          <w:rFonts w:ascii="Times New Roman" w:hAnsi="Times New Roman" w:cs="Times New Roman"/>
          <w:sz w:val="28"/>
          <w:szCs w:val="28"/>
          <w:lang w:eastAsia="ru-RU"/>
        </w:rPr>
        <w:t xml:space="preserve">к административному регламенту «Осуществление  муниципального жилищного контроля на территории сельского поселения </w:t>
      </w:r>
      <w:r w:rsidR="00D9799E" w:rsidRPr="0039623A">
        <w:rPr>
          <w:rFonts w:ascii="Times New Roman" w:hAnsi="Times New Roman" w:cs="Times New Roman"/>
          <w:sz w:val="28"/>
          <w:szCs w:val="28"/>
          <w:lang w:eastAsia="ru-RU"/>
        </w:rPr>
        <w:t>Шапша</w:t>
      </w:r>
      <w:r w:rsidRPr="0039623A">
        <w:rPr>
          <w:rFonts w:ascii="Times New Roman" w:hAnsi="Times New Roman" w:cs="Times New Roman"/>
          <w:sz w:val="28"/>
          <w:szCs w:val="28"/>
          <w:lang w:eastAsia="ru-RU"/>
        </w:rPr>
        <w:t>»</w:t>
      </w:r>
    </w:p>
    <w:p w:rsidR="00D742A5" w:rsidRPr="0039623A" w:rsidRDefault="00D742A5" w:rsidP="0039623A">
      <w:pPr>
        <w:spacing w:after="0" w:line="240" w:lineRule="auto"/>
        <w:jc w:val="right"/>
        <w:rPr>
          <w:rFonts w:ascii="Times New Roman" w:hAnsi="Times New Roman" w:cs="Times New Roman"/>
          <w:sz w:val="28"/>
          <w:szCs w:val="28"/>
          <w:lang w:eastAsia="ru-RU"/>
        </w:rPr>
      </w:pPr>
    </w:p>
    <w:tbl>
      <w:tblPr>
        <w:tblW w:w="9826" w:type="dxa"/>
        <w:tblInd w:w="2" w:type="dxa"/>
        <w:tblLook w:val="01E0" w:firstRow="1" w:lastRow="1" w:firstColumn="1" w:lastColumn="1" w:noHBand="0" w:noVBand="0"/>
      </w:tblPr>
      <w:tblGrid>
        <w:gridCol w:w="9826"/>
      </w:tblGrid>
      <w:tr w:rsidR="00D742A5" w:rsidRPr="00CC6D13">
        <w:trPr>
          <w:trHeight w:val="2733"/>
        </w:trPr>
        <w:tc>
          <w:tcPr>
            <w:tcW w:w="9826" w:type="dxa"/>
          </w:tcPr>
          <w:p w:rsidR="00D742A5" w:rsidRPr="00587924" w:rsidRDefault="00D742A5" w:rsidP="004E1776">
            <w:pPr>
              <w:spacing w:after="0" w:line="240" w:lineRule="auto"/>
              <w:rPr>
                <w:rFonts w:ascii="Times New Roman" w:hAnsi="Times New Roman" w:cs="Times New Roman"/>
                <w:b/>
                <w:bCs/>
                <w:sz w:val="24"/>
                <w:szCs w:val="24"/>
                <w:lang w:eastAsia="ru-RU"/>
              </w:rPr>
            </w:pPr>
          </w:p>
          <w:p w:rsidR="0039623A" w:rsidRPr="00170EBF" w:rsidRDefault="0039623A" w:rsidP="0039623A">
            <w:pPr>
              <w:pStyle w:val="1"/>
              <w:spacing w:before="0" w:after="0" w:line="240" w:lineRule="auto"/>
              <w:jc w:val="center"/>
              <w:rPr>
                <w:rFonts w:ascii="Times New Roman" w:hAnsi="Times New Roman"/>
                <w:sz w:val="28"/>
                <w:szCs w:val="28"/>
              </w:rPr>
            </w:pPr>
            <w:r w:rsidRPr="00170EBF">
              <w:rPr>
                <w:rFonts w:ascii="Times New Roman" w:hAnsi="Times New Roman"/>
                <w:sz w:val="28"/>
                <w:szCs w:val="28"/>
              </w:rPr>
              <w:t>АДМИНИСТРАЦИЯ СЕЛЬСКОГО ПОСЕЛЕНИЯ ШАПША</w:t>
            </w:r>
          </w:p>
          <w:p w:rsidR="00D742A5" w:rsidRDefault="00D742A5" w:rsidP="001A6B58">
            <w:pPr>
              <w:spacing w:after="0" w:line="240" w:lineRule="auto"/>
              <w:jc w:val="center"/>
              <w:rPr>
                <w:rFonts w:ascii="Times New Roman" w:hAnsi="Times New Roman" w:cs="Times New Roman"/>
                <w:b/>
                <w:bCs/>
                <w:sz w:val="32"/>
                <w:szCs w:val="32"/>
                <w:lang w:eastAsia="ru-RU"/>
              </w:rPr>
            </w:pPr>
          </w:p>
          <w:p w:rsidR="00D742A5" w:rsidRDefault="00D742A5" w:rsidP="00587924">
            <w:pPr>
              <w:spacing w:after="0" w:line="240" w:lineRule="auto"/>
              <w:jc w:val="center"/>
              <w:rPr>
                <w:rFonts w:ascii="Times New Roman" w:hAnsi="Times New Roman" w:cs="Times New Roman"/>
                <w:sz w:val="26"/>
                <w:szCs w:val="26"/>
                <w:lang w:eastAsia="ru-RU"/>
              </w:rPr>
            </w:pPr>
            <w:r w:rsidRPr="00587924">
              <w:rPr>
                <w:rFonts w:ascii="Times New Roman" w:hAnsi="Times New Roman" w:cs="Times New Roman"/>
                <w:b/>
                <w:bCs/>
                <w:sz w:val="26"/>
                <w:szCs w:val="26"/>
                <w:lang w:eastAsia="ru-RU"/>
              </w:rPr>
              <w:t>АКТ ПРОВЕРКИ</w:t>
            </w:r>
            <w:r w:rsidRPr="00587924">
              <w:rPr>
                <w:rFonts w:ascii="Times New Roman" w:hAnsi="Times New Roman" w:cs="Times New Roman"/>
                <w:b/>
                <w:bCs/>
                <w:sz w:val="26"/>
                <w:szCs w:val="26"/>
                <w:lang w:eastAsia="ru-RU"/>
              </w:rPr>
              <w:br/>
            </w:r>
            <w:r w:rsidRPr="004E1776">
              <w:rPr>
                <w:rFonts w:ascii="Times New Roman" w:hAnsi="Times New Roman" w:cs="Times New Roman"/>
                <w:sz w:val="26"/>
                <w:szCs w:val="26"/>
                <w:lang w:eastAsia="ru-RU"/>
              </w:rPr>
              <w:t>органом муниципального контроля</w:t>
            </w:r>
            <w:r w:rsidRPr="00587924">
              <w:rPr>
                <w:rFonts w:ascii="Times New Roman" w:hAnsi="Times New Roman" w:cs="Times New Roman"/>
                <w:b/>
                <w:bCs/>
                <w:sz w:val="26"/>
                <w:szCs w:val="26"/>
                <w:lang w:eastAsia="ru-RU"/>
              </w:rPr>
              <w:t xml:space="preserve"> </w:t>
            </w:r>
            <w:r w:rsidRPr="00587924">
              <w:rPr>
                <w:rFonts w:ascii="Times New Roman" w:hAnsi="Times New Roman" w:cs="Times New Roman"/>
                <w:sz w:val="26"/>
                <w:szCs w:val="26"/>
                <w:lang w:eastAsia="ru-RU"/>
              </w:rPr>
              <w:t xml:space="preserve">юридического лица, </w:t>
            </w:r>
          </w:p>
          <w:p w:rsidR="00D742A5" w:rsidRPr="00587924" w:rsidRDefault="00D742A5" w:rsidP="00587924">
            <w:pPr>
              <w:spacing w:after="0" w:line="240" w:lineRule="auto"/>
              <w:jc w:val="center"/>
              <w:rPr>
                <w:rFonts w:ascii="Times New Roman" w:hAnsi="Times New Roman" w:cs="Times New Roman"/>
                <w:b/>
                <w:bCs/>
                <w:sz w:val="26"/>
                <w:szCs w:val="26"/>
                <w:lang w:eastAsia="ru-RU"/>
              </w:rPr>
            </w:pPr>
            <w:r w:rsidRPr="00587924">
              <w:rPr>
                <w:rFonts w:ascii="Times New Roman" w:hAnsi="Times New Roman" w:cs="Times New Roman"/>
                <w:sz w:val="26"/>
                <w:szCs w:val="26"/>
                <w:lang w:eastAsia="ru-RU"/>
              </w:rPr>
              <w:t>индивидуального предпринимателя</w:t>
            </w:r>
          </w:p>
          <w:p w:rsidR="00D742A5" w:rsidRPr="00587924" w:rsidRDefault="00D742A5" w:rsidP="00587924">
            <w:pPr>
              <w:spacing w:after="0" w:line="240" w:lineRule="auto"/>
              <w:jc w:val="center"/>
              <w:rPr>
                <w:rFonts w:ascii="Times New Roman" w:hAnsi="Times New Roman" w:cs="Times New Roman"/>
                <w:b/>
                <w:bCs/>
                <w:lang w:eastAsia="ru-RU"/>
              </w:rPr>
            </w:pPr>
            <w:r w:rsidRPr="00587924">
              <w:rPr>
                <w:rFonts w:ascii="Times New Roman" w:hAnsi="Times New Roman" w:cs="Times New Roman"/>
                <w:b/>
                <w:bCs/>
                <w:sz w:val="26"/>
                <w:szCs w:val="26"/>
                <w:lang w:eastAsia="ru-RU"/>
              </w:rPr>
              <w:t>№_______</w:t>
            </w:r>
          </w:p>
        </w:tc>
      </w:tr>
    </w:tbl>
    <w:p w:rsidR="00D742A5" w:rsidRPr="00587924" w:rsidRDefault="00D742A5" w:rsidP="00587924">
      <w:pPr>
        <w:spacing w:after="0" w:line="240" w:lineRule="auto"/>
        <w:jc w:val="both"/>
        <w:rPr>
          <w:rFonts w:ascii="Times New Roman" w:hAnsi="Times New Roman" w:cs="Times New Roman"/>
          <w:color w:val="000000"/>
          <w:sz w:val="24"/>
          <w:szCs w:val="24"/>
          <w:lang w:eastAsia="ru-RU"/>
        </w:rPr>
      </w:pPr>
    </w:p>
    <w:tbl>
      <w:tblPr>
        <w:tblW w:w="9809" w:type="dxa"/>
        <w:tblInd w:w="2" w:type="dxa"/>
        <w:tblLayout w:type="fixed"/>
        <w:tblCellMar>
          <w:left w:w="28" w:type="dxa"/>
          <w:right w:w="28" w:type="dxa"/>
        </w:tblCellMar>
        <w:tblLook w:val="0000" w:firstRow="0" w:lastRow="0" w:firstColumn="0" w:lastColumn="0" w:noHBand="0" w:noVBand="0"/>
      </w:tblPr>
      <w:tblGrid>
        <w:gridCol w:w="2863"/>
        <w:gridCol w:w="2694"/>
        <w:gridCol w:w="567"/>
        <w:gridCol w:w="283"/>
        <w:gridCol w:w="1701"/>
        <w:gridCol w:w="567"/>
        <w:gridCol w:w="425"/>
        <w:gridCol w:w="709"/>
      </w:tblGrid>
      <w:tr w:rsidR="00D742A5" w:rsidRPr="00CC6D13">
        <w:tc>
          <w:tcPr>
            <w:tcW w:w="2863" w:type="dxa"/>
            <w:tcBorders>
              <w:bottom w:val="single" w:sz="4" w:space="0" w:color="auto"/>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2694"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567" w:type="dxa"/>
            <w:tcBorders>
              <w:bottom w:val="single" w:sz="4" w:space="0" w:color="auto"/>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283"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1701" w:type="dxa"/>
            <w:tcBorders>
              <w:bottom w:val="single" w:sz="4" w:space="0" w:color="auto"/>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567" w:type="dxa"/>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201</w:t>
            </w:r>
          </w:p>
        </w:tc>
        <w:tc>
          <w:tcPr>
            <w:tcW w:w="425" w:type="dxa"/>
            <w:tcBorders>
              <w:bottom w:val="single" w:sz="4" w:space="0" w:color="auto"/>
            </w:tcBorders>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p>
        </w:tc>
        <w:tc>
          <w:tcPr>
            <w:tcW w:w="709" w:type="dxa"/>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г.</w:t>
            </w:r>
          </w:p>
        </w:tc>
      </w:tr>
      <w:tr w:rsidR="00D742A5" w:rsidRPr="00CC6D13">
        <w:trPr>
          <w:cantSplit/>
        </w:trPr>
        <w:tc>
          <w:tcPr>
            <w:tcW w:w="2863" w:type="dxa"/>
            <w:tcBorders>
              <w:top w:val="single" w:sz="4" w:space="0" w:color="auto"/>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(место составления акта)</w:t>
            </w:r>
          </w:p>
        </w:tc>
        <w:tc>
          <w:tcPr>
            <w:tcW w:w="2694" w:type="dxa"/>
          </w:tcPr>
          <w:p w:rsidR="00D742A5" w:rsidRPr="00587924" w:rsidRDefault="00D742A5" w:rsidP="00587924">
            <w:pPr>
              <w:autoSpaceDE w:val="0"/>
              <w:autoSpaceDN w:val="0"/>
              <w:spacing w:after="0" w:line="240" w:lineRule="auto"/>
              <w:rPr>
                <w:rFonts w:ascii="Times New Roman" w:hAnsi="Times New Roman" w:cs="Times New Roman"/>
                <w:sz w:val="20"/>
                <w:szCs w:val="20"/>
                <w:lang w:eastAsia="ru-RU"/>
              </w:rPr>
            </w:pPr>
          </w:p>
        </w:tc>
        <w:tc>
          <w:tcPr>
            <w:tcW w:w="4252" w:type="dxa"/>
            <w:gridSpan w:val="6"/>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(дата составления акта)</w:t>
            </w:r>
          </w:p>
        </w:tc>
      </w:tr>
    </w:tbl>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(время составления акта)</w:t>
      </w:r>
    </w:p>
    <w:p w:rsidR="00D742A5" w:rsidRPr="00587924" w:rsidRDefault="00D742A5" w:rsidP="00587924">
      <w:pPr>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По адресу/адресам:____________________</w:t>
      </w:r>
      <w:r>
        <w:rPr>
          <w:rFonts w:ascii="Times New Roman" w:hAnsi="Times New Roman" w:cs="Times New Roman"/>
          <w:sz w:val="28"/>
          <w:szCs w:val="28"/>
          <w:lang w:eastAsia="ru-RU"/>
        </w:rPr>
        <w:t>______________________________</w:t>
      </w:r>
    </w:p>
    <w:p w:rsidR="00D742A5" w:rsidRPr="00587924" w:rsidRDefault="00D742A5" w:rsidP="00587924">
      <w:pPr>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(место проведения проверки)</w:t>
      </w:r>
    </w:p>
    <w:p w:rsidR="00D742A5" w:rsidRPr="001F2B69" w:rsidRDefault="00D742A5" w:rsidP="001F2B69">
      <w:pPr>
        <w:spacing w:after="0" w:line="240" w:lineRule="auto"/>
        <w:rPr>
          <w:rFonts w:ascii="Times New Roman" w:hAnsi="Times New Roman" w:cs="Times New Roman"/>
          <w:sz w:val="28"/>
          <w:szCs w:val="28"/>
          <w:lang w:eastAsia="ru-RU"/>
        </w:rPr>
      </w:pPr>
      <w:r w:rsidRPr="001F2B69">
        <w:rPr>
          <w:rFonts w:ascii="Times New Roman" w:hAnsi="Times New Roman" w:cs="Times New Roman"/>
          <w:sz w:val="28"/>
          <w:szCs w:val="28"/>
          <w:lang w:eastAsia="ru-RU"/>
        </w:rPr>
        <w:t>На основании:______________________________________________________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(вид документа с указанием реквизитов (номер, дата))</w:t>
      </w:r>
    </w:p>
    <w:p w:rsidR="00D742A5" w:rsidRPr="00587924" w:rsidRDefault="00D742A5" w:rsidP="001F2B69">
      <w:pPr>
        <w:tabs>
          <w:tab w:val="center" w:pos="4678"/>
          <w:tab w:val="right" w:pos="10206"/>
        </w:tabs>
        <w:autoSpaceDE w:val="0"/>
        <w:autoSpaceDN w:val="0"/>
        <w:spacing w:after="0" w:line="240" w:lineRule="auto"/>
        <w:rPr>
          <w:rFonts w:ascii="Times New Roman" w:hAnsi="Times New Roman" w:cs="Times New Roman"/>
          <w:sz w:val="24"/>
          <w:szCs w:val="24"/>
          <w:lang w:eastAsia="ru-RU"/>
        </w:rPr>
      </w:pPr>
      <w:r w:rsidRPr="00587924">
        <w:rPr>
          <w:rFonts w:ascii="Times New Roman" w:hAnsi="Times New Roman" w:cs="Times New Roman"/>
          <w:sz w:val="28"/>
          <w:szCs w:val="28"/>
          <w:lang w:eastAsia="ru-RU"/>
        </w:rPr>
        <w:t>была проведена</w:t>
      </w:r>
      <w:r w:rsidRPr="00587924">
        <w:rPr>
          <w:rFonts w:ascii="Times New Roman" w:hAnsi="Times New Roman" w:cs="Times New Roman"/>
          <w:sz w:val="24"/>
          <w:szCs w:val="24"/>
          <w:lang w:eastAsia="ru-RU"/>
        </w:rPr>
        <w:tab/>
      </w:r>
    </w:p>
    <w:p w:rsidR="00D742A5" w:rsidRPr="00587924" w:rsidRDefault="00D742A5" w:rsidP="001F2B69">
      <w:pPr>
        <w:pBdr>
          <w:top w:val="single" w:sz="4" w:space="2" w:color="auto"/>
        </w:pBdr>
        <w:autoSpaceDE w:val="0"/>
        <w:autoSpaceDN w:val="0"/>
        <w:spacing w:after="0" w:line="240" w:lineRule="auto"/>
        <w:ind w:right="2466"/>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(плановая/внеплановая, документарная/выездная)</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r w:rsidRPr="00587924">
        <w:rPr>
          <w:rFonts w:ascii="Times New Roman" w:hAnsi="Times New Roman" w:cs="Times New Roman"/>
          <w:sz w:val="28"/>
          <w:szCs w:val="28"/>
          <w:lang w:eastAsia="ru-RU"/>
        </w:rPr>
        <w:t>проверка в отношении:</w:t>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(наименование юридического лица, фамилия, имя, отчество (последнее – при наличии)</w:t>
      </w:r>
      <w:r w:rsidRPr="00587924">
        <w:rPr>
          <w:rFonts w:ascii="Times New Roman" w:hAnsi="Times New Roman" w:cs="Times New Roman"/>
          <w:sz w:val="20"/>
          <w:szCs w:val="20"/>
          <w:lang w:eastAsia="ru-RU"/>
        </w:rPr>
        <w:br/>
        <w:t>индивидуального предпринимателя)</w:t>
      </w:r>
    </w:p>
    <w:p w:rsidR="00D742A5" w:rsidRDefault="00D742A5" w:rsidP="002727B6">
      <w:pPr>
        <w:autoSpaceDE w:val="0"/>
        <w:autoSpaceDN w:val="0"/>
        <w:spacing w:before="12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Общая продолжительность</w:t>
      </w:r>
      <w:r>
        <w:rPr>
          <w:rFonts w:ascii="Times New Roman" w:hAnsi="Times New Roman" w:cs="Times New Roman"/>
          <w:sz w:val="28"/>
          <w:szCs w:val="28"/>
          <w:lang w:eastAsia="ru-RU"/>
        </w:rPr>
        <w:t xml:space="preserve"> п</w:t>
      </w:r>
      <w:r w:rsidRPr="00587924">
        <w:rPr>
          <w:rFonts w:ascii="Times New Roman" w:hAnsi="Times New Roman" w:cs="Times New Roman"/>
          <w:sz w:val="28"/>
          <w:szCs w:val="28"/>
          <w:lang w:eastAsia="ru-RU"/>
        </w:rPr>
        <w:t>роверки:____</w:t>
      </w:r>
      <w:r>
        <w:rPr>
          <w:rFonts w:ascii="Times New Roman" w:hAnsi="Times New Roman" w:cs="Times New Roman"/>
          <w:sz w:val="28"/>
          <w:szCs w:val="28"/>
          <w:lang w:eastAsia="ru-RU"/>
        </w:rPr>
        <w:t>______________________________</w:t>
      </w:r>
    </w:p>
    <w:p w:rsidR="00D742A5" w:rsidRPr="00587924" w:rsidRDefault="00D742A5" w:rsidP="002727B6">
      <w:pPr>
        <w:autoSpaceDE w:val="0"/>
        <w:autoSpaceDN w:val="0"/>
        <w:spacing w:before="120"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(рабочих дней/часов)</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Акт составлен:________________________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(наименование органа государственного контроля (надзора) или органа муниципального контроля)</w:t>
      </w:r>
    </w:p>
    <w:p w:rsidR="00D742A5" w:rsidRPr="00587924" w:rsidRDefault="00D742A5" w:rsidP="00587924">
      <w:pPr>
        <w:autoSpaceDE w:val="0"/>
        <w:autoSpaceDN w:val="0"/>
        <w:spacing w:before="120"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С копией распоряжения/приказа о проведен</w:t>
      </w:r>
      <w:r>
        <w:rPr>
          <w:rFonts w:ascii="Times New Roman" w:hAnsi="Times New Roman" w:cs="Times New Roman"/>
          <w:sz w:val="28"/>
          <w:szCs w:val="28"/>
          <w:lang w:eastAsia="ru-RU"/>
        </w:rPr>
        <w:t>ии проверки ознакомлен(ы):____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(фамилии, инициалы, подпись, дата, время заполняется при проведении выездной проверки)</w:t>
      </w:r>
    </w:p>
    <w:p w:rsidR="00D742A5" w:rsidRPr="00587924" w:rsidRDefault="00D742A5" w:rsidP="00587924">
      <w:pPr>
        <w:autoSpaceDE w:val="0"/>
        <w:autoSpaceDN w:val="0"/>
        <w:spacing w:before="36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Дата и номер решения прокурора (его заместителя) о согласовании проведения проверки:__________________________</w:t>
      </w:r>
      <w:r>
        <w:rPr>
          <w:rFonts w:ascii="Times New Roman" w:hAnsi="Times New Roman" w:cs="Times New Roman"/>
          <w:sz w:val="28"/>
          <w:szCs w:val="28"/>
          <w:lang w:eastAsia="ru-RU"/>
        </w:rPr>
        <w:t>_____________________</w:t>
      </w:r>
      <w:r w:rsidRPr="00587924">
        <w:rPr>
          <w:rFonts w:ascii="Times New Roman" w:hAnsi="Times New Roman" w:cs="Times New Roman"/>
          <w:sz w:val="28"/>
          <w:szCs w:val="28"/>
          <w:lang w:eastAsia="ru-RU"/>
        </w:rPr>
        <w:br/>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(заполняется в случае необходимости согласования проверки с органами прокуратуры)</w:t>
      </w:r>
    </w:p>
    <w:p w:rsidR="00D742A5" w:rsidRPr="00587924" w:rsidRDefault="00D742A5" w:rsidP="00587924">
      <w:pPr>
        <w:keepNext/>
        <w:autoSpaceDE w:val="0"/>
        <w:autoSpaceDN w:val="0"/>
        <w:spacing w:before="8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lastRenderedPageBreak/>
        <w:t>Лицо(а), проводившее проверку:________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F2535B">
        <w:rPr>
          <w:rFonts w:ascii="Times New Roman" w:hAnsi="Times New Roman" w:cs="Times New Roman"/>
          <w:sz w:val="20"/>
          <w:szCs w:val="20"/>
          <w:lang w:eastAsia="ru-RU"/>
        </w:rPr>
        <w:t xml:space="preserve"> </w:t>
      </w:r>
      <w:r w:rsidRPr="00587924">
        <w:rPr>
          <w:rFonts w:ascii="Times New Roman" w:hAnsi="Times New Roman" w:cs="Times New Roman"/>
          <w:sz w:val="20"/>
          <w:szCs w:val="20"/>
          <w:lang w:eastAsia="ru-RU"/>
        </w:rPr>
        <w:t>по аккредитации, выдавшего свидетельство)</w:t>
      </w:r>
    </w:p>
    <w:p w:rsidR="00D742A5" w:rsidRPr="00587924" w:rsidRDefault="00D742A5" w:rsidP="00587924">
      <w:pPr>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При проведении проверки присутствовали:____________________________</w:t>
      </w:r>
      <w:r>
        <w:rPr>
          <w:rFonts w:ascii="Times New Roman" w:hAnsi="Times New Roman" w:cs="Times New Roman"/>
          <w:sz w:val="28"/>
          <w:szCs w:val="28"/>
          <w:lang w:eastAsia="ru-RU"/>
        </w:rPr>
        <w:t>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hAnsi="Times New Roman" w:cs="Times New Roman"/>
          <w:sz w:val="20"/>
          <w:szCs w:val="20"/>
          <w:lang w:eastAsia="ru-RU"/>
        </w:rPr>
        <w:t xml:space="preserve"> </w:t>
      </w:r>
      <w:r w:rsidRPr="00587924">
        <w:rPr>
          <w:rFonts w:ascii="Times New Roman" w:hAnsi="Times New Roman" w:cs="Times New Roman"/>
          <w:sz w:val="20"/>
          <w:szCs w:val="20"/>
          <w:lang w:eastAsia="ru-RU"/>
        </w:rPr>
        <w:t>по проверке)</w:t>
      </w:r>
    </w:p>
    <w:p w:rsidR="00D742A5" w:rsidRPr="00587924" w:rsidRDefault="00D742A5" w:rsidP="00587924">
      <w:pPr>
        <w:autoSpaceDE w:val="0"/>
        <w:autoSpaceDN w:val="0"/>
        <w:spacing w:before="120" w:after="0" w:line="240" w:lineRule="auto"/>
        <w:rPr>
          <w:rFonts w:ascii="Times New Roman" w:hAnsi="Times New Roman" w:cs="Times New Roman"/>
          <w:sz w:val="24"/>
          <w:szCs w:val="24"/>
          <w:lang w:eastAsia="ru-RU"/>
        </w:rPr>
      </w:pPr>
      <w:r w:rsidRPr="00587924">
        <w:rPr>
          <w:rFonts w:ascii="Times New Roman" w:hAnsi="Times New Roman" w:cs="Times New Roman"/>
          <w:sz w:val="28"/>
          <w:szCs w:val="28"/>
          <w:lang w:eastAsia="ru-RU"/>
        </w:rPr>
        <w:t>В ходе проведения проверки:</w:t>
      </w: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587924">
        <w:rPr>
          <w:rFonts w:ascii="Times New Roman" w:hAnsi="Times New Roman" w:cs="Times New Roman"/>
          <w:sz w:val="24"/>
          <w:szCs w:val="24"/>
          <w:lang w:eastAsia="ru-RU"/>
        </w:rPr>
        <w:t>_______________</w:t>
      </w:r>
      <w:r>
        <w:rPr>
          <w:rFonts w:ascii="Times New Roman" w:hAnsi="Times New Roman" w:cs="Times New Roman"/>
          <w:sz w:val="24"/>
          <w:szCs w:val="24"/>
          <w:lang w:eastAsia="ru-RU"/>
        </w:rPr>
        <w:t>______________________________</w:t>
      </w:r>
      <w:r w:rsidRPr="00587924">
        <w:rPr>
          <w:rFonts w:ascii="Times New Roman" w:hAnsi="Times New Roman" w:cs="Times New Roman"/>
          <w:sz w:val="24"/>
          <w:szCs w:val="24"/>
          <w:lang w:eastAsia="ru-RU"/>
        </w:rPr>
        <w:br/>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(с указанием характера нарушений; лиц, допустивших нарушения)</w:t>
      </w:r>
    </w:p>
    <w:p w:rsidR="00D742A5" w:rsidRPr="00587924" w:rsidRDefault="00D742A5" w:rsidP="00587924">
      <w:pPr>
        <w:autoSpaceDE w:val="0"/>
        <w:autoSpaceDN w:val="0"/>
        <w:spacing w:before="120" w:after="0" w:line="240" w:lineRule="auto"/>
        <w:jc w:val="both"/>
        <w:rPr>
          <w:rFonts w:ascii="Times New Roman" w:hAnsi="Times New Roman" w:cs="Times New Roman"/>
          <w:sz w:val="2"/>
          <w:szCs w:val="2"/>
          <w:lang w:eastAsia="ru-RU"/>
        </w:rPr>
      </w:pPr>
      <w:r w:rsidRPr="00587924">
        <w:rPr>
          <w:rFonts w:ascii="Times New Roman" w:hAnsi="Times New Roman" w:cs="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w:t>
      </w:r>
      <w:r>
        <w:rPr>
          <w:rFonts w:ascii="Times New Roman" w:hAnsi="Times New Roman" w:cs="Times New Roman"/>
          <w:sz w:val="28"/>
          <w:szCs w:val="28"/>
          <w:lang w:eastAsia="ru-RU"/>
        </w:rPr>
        <w:t>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w:t>
      </w:r>
      <w:r>
        <w:rPr>
          <w:rFonts w:ascii="Times New Roman" w:hAnsi="Times New Roman" w:cs="Times New Roman"/>
          <w:sz w:val="28"/>
          <w:szCs w:val="28"/>
          <w:lang w:eastAsia="ru-RU"/>
        </w:rPr>
        <w:t>__________________________</w:t>
      </w:r>
      <w:r w:rsidRPr="00587924">
        <w:rPr>
          <w:rFonts w:ascii="Times New Roman" w:hAnsi="Times New Roman" w:cs="Times New Roman"/>
          <w:sz w:val="24"/>
          <w:szCs w:val="24"/>
          <w:lang w:eastAsia="ru-RU"/>
        </w:rPr>
        <w:br/>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80" w:after="0" w:line="240" w:lineRule="auto"/>
        <w:jc w:val="both"/>
        <w:rPr>
          <w:rFonts w:ascii="Times New Roman" w:hAnsi="Times New Roman" w:cs="Times New Roman"/>
          <w:sz w:val="2"/>
          <w:szCs w:val="2"/>
          <w:lang w:eastAsia="ru-RU"/>
        </w:rPr>
      </w:pPr>
      <w:r w:rsidRPr="00587924">
        <w:rPr>
          <w:rFonts w:ascii="Times New Roman" w:hAnsi="Times New Roman" w:cs="Times New Roman"/>
          <w:sz w:val="28"/>
          <w:szCs w:val="28"/>
          <w:lang w:eastAsia="ru-RU"/>
        </w:rPr>
        <w:t>нарушений не выявлено</w:t>
      </w:r>
      <w:r w:rsidRPr="00587924">
        <w:rPr>
          <w:rFonts w:ascii="Times New Roman" w:hAnsi="Times New Roman" w:cs="Times New Roman"/>
          <w:sz w:val="24"/>
          <w:szCs w:val="24"/>
          <w:lang w:eastAsia="ru-RU"/>
        </w:rPr>
        <w:t>___________________________________________________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before="120" w:after="12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2" w:type="dxa"/>
        <w:tblLayout w:type="fixed"/>
        <w:tblCellMar>
          <w:left w:w="28" w:type="dxa"/>
          <w:right w:w="28" w:type="dxa"/>
        </w:tblCellMar>
        <w:tblLook w:val="0000" w:firstRow="0" w:lastRow="0" w:firstColumn="0" w:lastColumn="0" w:noHBand="0" w:noVBand="0"/>
      </w:tblPr>
      <w:tblGrid>
        <w:gridCol w:w="3856"/>
        <w:gridCol w:w="851"/>
        <w:gridCol w:w="4960"/>
      </w:tblGrid>
      <w:tr w:rsidR="00D742A5" w:rsidRPr="00CC6D13">
        <w:tc>
          <w:tcPr>
            <w:tcW w:w="3856"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tc>
      </w:tr>
      <w:tr w:rsidR="00D742A5" w:rsidRPr="00CC6D13">
        <w:tc>
          <w:tcPr>
            <w:tcW w:w="3856" w:type="dxa"/>
            <w:tcBorders>
              <w:top w:val="nil"/>
              <w:left w:val="nil"/>
              <w:bottom w:val="nil"/>
              <w:right w:val="nil"/>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проверяющего)</w:t>
            </w:r>
          </w:p>
        </w:tc>
        <w:tc>
          <w:tcPr>
            <w:tcW w:w="851" w:type="dxa"/>
            <w:tcBorders>
              <w:top w:val="nil"/>
              <w:left w:val="nil"/>
              <w:bottom w:val="nil"/>
              <w:right w:val="nil"/>
            </w:tcBorders>
          </w:tcPr>
          <w:p w:rsidR="00D742A5" w:rsidRPr="00587924" w:rsidRDefault="00D742A5" w:rsidP="00587924">
            <w:pPr>
              <w:autoSpaceDE w:val="0"/>
              <w:autoSpaceDN w:val="0"/>
              <w:spacing w:after="0" w:line="240" w:lineRule="auto"/>
              <w:rPr>
                <w:rFonts w:ascii="Times New Roman" w:hAnsi="Times New Roman" w:cs="Times New Roman"/>
                <w:sz w:val="20"/>
                <w:szCs w:val="20"/>
                <w:lang w:eastAsia="ru-RU"/>
              </w:rPr>
            </w:pPr>
          </w:p>
        </w:tc>
        <w:tc>
          <w:tcPr>
            <w:tcW w:w="4960" w:type="dxa"/>
            <w:tcBorders>
              <w:top w:val="nil"/>
              <w:left w:val="nil"/>
              <w:bottom w:val="nil"/>
              <w:right w:val="nil"/>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742A5" w:rsidRPr="00587924" w:rsidRDefault="00D742A5" w:rsidP="00587924">
      <w:pPr>
        <w:autoSpaceDE w:val="0"/>
        <w:autoSpaceDN w:val="0"/>
        <w:spacing w:before="120" w:after="12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2" w:type="dxa"/>
        <w:tblLayout w:type="fixed"/>
        <w:tblCellMar>
          <w:left w:w="28" w:type="dxa"/>
          <w:right w:w="28" w:type="dxa"/>
        </w:tblCellMar>
        <w:tblLook w:val="0000" w:firstRow="0" w:lastRow="0" w:firstColumn="0" w:lastColumn="0" w:noHBand="0" w:noVBand="0"/>
      </w:tblPr>
      <w:tblGrid>
        <w:gridCol w:w="3856"/>
        <w:gridCol w:w="851"/>
        <w:gridCol w:w="4960"/>
      </w:tblGrid>
      <w:tr w:rsidR="00D742A5" w:rsidRPr="00CC6D13">
        <w:tc>
          <w:tcPr>
            <w:tcW w:w="3856"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tc>
        <w:tc>
          <w:tcPr>
            <w:tcW w:w="851" w:type="dxa"/>
            <w:tcBorders>
              <w:top w:val="nil"/>
              <w:left w:val="nil"/>
              <w:bottom w:val="nil"/>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tc>
        <w:tc>
          <w:tcPr>
            <w:tcW w:w="4960"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4"/>
                <w:szCs w:val="24"/>
                <w:lang w:eastAsia="ru-RU"/>
              </w:rPr>
            </w:pPr>
          </w:p>
        </w:tc>
      </w:tr>
      <w:tr w:rsidR="00D742A5" w:rsidRPr="00CC6D13">
        <w:tc>
          <w:tcPr>
            <w:tcW w:w="3856" w:type="dxa"/>
            <w:tcBorders>
              <w:top w:val="nil"/>
              <w:left w:val="nil"/>
              <w:bottom w:val="nil"/>
              <w:right w:val="nil"/>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проверяющего)</w:t>
            </w:r>
          </w:p>
        </w:tc>
        <w:tc>
          <w:tcPr>
            <w:tcW w:w="851" w:type="dxa"/>
            <w:tcBorders>
              <w:top w:val="nil"/>
              <w:left w:val="nil"/>
              <w:bottom w:val="nil"/>
              <w:right w:val="nil"/>
            </w:tcBorders>
          </w:tcPr>
          <w:p w:rsidR="00D742A5" w:rsidRPr="00587924" w:rsidRDefault="00D742A5" w:rsidP="00587924">
            <w:pPr>
              <w:autoSpaceDE w:val="0"/>
              <w:autoSpaceDN w:val="0"/>
              <w:spacing w:after="0" w:line="240" w:lineRule="auto"/>
              <w:rPr>
                <w:rFonts w:ascii="Times New Roman" w:hAnsi="Times New Roman" w:cs="Times New Roman"/>
                <w:sz w:val="20"/>
                <w:szCs w:val="20"/>
                <w:lang w:eastAsia="ru-RU"/>
              </w:rPr>
            </w:pPr>
          </w:p>
        </w:tc>
        <w:tc>
          <w:tcPr>
            <w:tcW w:w="4960" w:type="dxa"/>
            <w:tcBorders>
              <w:top w:val="nil"/>
              <w:left w:val="nil"/>
              <w:bottom w:val="nil"/>
              <w:right w:val="nil"/>
            </w:tcBorders>
          </w:tcPr>
          <w:p w:rsidR="00D742A5" w:rsidRPr="00587924" w:rsidRDefault="00D742A5" w:rsidP="00587924">
            <w:pP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D742A5" w:rsidRPr="00587924" w:rsidRDefault="00D742A5" w:rsidP="00587924">
      <w:pPr>
        <w:autoSpaceDE w:val="0"/>
        <w:autoSpaceDN w:val="0"/>
        <w:spacing w:before="24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Прилагаемые к акту документы:</w:t>
      </w:r>
      <w:r w:rsidRPr="00587924">
        <w:rPr>
          <w:rFonts w:ascii="Times New Roman" w:hAnsi="Times New Roman" w:cs="Times New Roman"/>
          <w:sz w:val="24"/>
          <w:szCs w:val="24"/>
          <w:lang w:eastAsia="ru-RU"/>
        </w:rPr>
        <w:t>________________</w:t>
      </w:r>
      <w:r>
        <w:rPr>
          <w:rFonts w:ascii="Times New Roman" w:hAnsi="Times New Roman" w:cs="Times New Roman"/>
          <w:sz w:val="24"/>
          <w:szCs w:val="24"/>
          <w:lang w:eastAsia="ru-RU"/>
        </w:rPr>
        <w:t>_____________________________</w:t>
      </w: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keepNext/>
        <w:autoSpaceDE w:val="0"/>
        <w:autoSpaceDN w:val="0"/>
        <w:spacing w:before="120" w:after="0" w:line="240" w:lineRule="auto"/>
        <w:rPr>
          <w:rFonts w:ascii="Times New Roman" w:hAnsi="Times New Roman" w:cs="Times New Roman"/>
          <w:sz w:val="2"/>
          <w:szCs w:val="2"/>
          <w:lang w:eastAsia="ru-RU"/>
        </w:rPr>
      </w:pPr>
      <w:r w:rsidRPr="00587924">
        <w:rPr>
          <w:rFonts w:ascii="Times New Roman" w:hAnsi="Times New Roman" w:cs="Times New Roman"/>
          <w:sz w:val="28"/>
          <w:szCs w:val="28"/>
          <w:lang w:eastAsia="ru-RU"/>
        </w:rPr>
        <w:t>Подписи лиц, проводивших проверку:____</w:t>
      </w:r>
      <w:r>
        <w:rPr>
          <w:rFonts w:ascii="Times New Roman" w:hAnsi="Times New Roman" w:cs="Times New Roman"/>
          <w:sz w:val="28"/>
          <w:szCs w:val="28"/>
          <w:lang w:eastAsia="ru-RU"/>
        </w:rPr>
        <w:t>______________________________</w:t>
      </w:r>
    </w:p>
    <w:p w:rsidR="00D742A5" w:rsidRPr="00587924" w:rsidRDefault="00D742A5" w:rsidP="00587924">
      <w:pPr>
        <w:autoSpaceDE w:val="0"/>
        <w:autoSpaceDN w:val="0"/>
        <w:spacing w:before="120" w:after="0" w:line="240" w:lineRule="auto"/>
        <w:jc w:val="both"/>
        <w:rPr>
          <w:rFonts w:ascii="Times New Roman" w:hAnsi="Times New Roman" w:cs="Times New Roman"/>
          <w:sz w:val="24"/>
          <w:szCs w:val="24"/>
          <w:lang w:eastAsia="ru-RU"/>
        </w:rPr>
      </w:pPr>
      <w:r w:rsidRPr="00587924">
        <w:rPr>
          <w:rFonts w:ascii="Times New Roman" w:hAnsi="Times New Roman" w:cs="Times New Roman"/>
          <w:sz w:val="28"/>
          <w:szCs w:val="28"/>
          <w:lang w:eastAsia="ru-RU"/>
        </w:rPr>
        <w:t>С актом проверки ознакомлен(а), копию акта со всеми приложениями получил(а):</w:t>
      </w:r>
      <w:r w:rsidRPr="00587924">
        <w:rPr>
          <w:rFonts w:ascii="Times New Roman" w:hAnsi="Times New Roman" w:cs="Times New Roman"/>
          <w:sz w:val="28"/>
          <w:szCs w:val="28"/>
          <w:lang w:eastAsia="ru-RU"/>
        </w:rPr>
        <w:br/>
      </w:r>
    </w:p>
    <w:p w:rsidR="00D742A5" w:rsidRPr="00587924" w:rsidRDefault="00D742A5" w:rsidP="00587924">
      <w:pPr>
        <w:pBdr>
          <w:top w:val="single" w:sz="4" w:space="1" w:color="auto"/>
        </w:pBdr>
        <w:autoSpaceDE w:val="0"/>
        <w:autoSpaceDN w:val="0"/>
        <w:spacing w:after="0" w:line="240" w:lineRule="auto"/>
        <w:rPr>
          <w:rFonts w:ascii="Times New Roman" w:hAnsi="Times New Roman" w:cs="Times New Roman"/>
          <w:sz w:val="2"/>
          <w:szCs w:val="2"/>
          <w:lang w:eastAsia="ru-RU"/>
        </w:rPr>
      </w:pPr>
    </w:p>
    <w:p w:rsidR="00D742A5" w:rsidRPr="00587924" w:rsidRDefault="00D742A5" w:rsidP="00587924">
      <w:pPr>
        <w:autoSpaceDE w:val="0"/>
        <w:autoSpaceDN w:val="0"/>
        <w:spacing w:after="0" w:line="240" w:lineRule="auto"/>
        <w:rPr>
          <w:rFonts w:ascii="Times New Roman" w:hAnsi="Times New Roman" w:cs="Times New Roman"/>
          <w:sz w:val="24"/>
          <w:szCs w:val="24"/>
          <w:lang w:eastAsia="ru-RU"/>
        </w:rPr>
      </w:pPr>
    </w:p>
    <w:p w:rsidR="00D742A5" w:rsidRPr="00587924" w:rsidRDefault="00D742A5" w:rsidP="00587924">
      <w:pPr>
        <w:pBdr>
          <w:top w:val="single" w:sz="4" w:space="1" w:color="auto"/>
        </w:pBdr>
        <w:autoSpaceDE w:val="0"/>
        <w:autoSpaceDN w:val="0"/>
        <w:spacing w:after="12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(фамилия, имя, отчество (последнее – при наличии), должность руководителя, иного должностного лица</w:t>
      </w:r>
      <w:r w:rsidRPr="00587924">
        <w:rPr>
          <w:rFonts w:ascii="Times New Roman" w:hAnsi="Times New Roman" w:cs="Times New Roman"/>
          <w:sz w:val="20"/>
          <w:szCs w:val="20"/>
          <w:lang w:eastAsia="ru-RU"/>
        </w:rPr>
        <w:br/>
        <w:t>или уполномоченного представителя юридического лица, индивидуального предпринимателя,</w:t>
      </w:r>
      <w:r w:rsidRPr="00587924">
        <w:rPr>
          <w:rFonts w:ascii="Times New Roman" w:hAnsi="Times New Roman" w:cs="Times New Roman"/>
          <w:sz w:val="20"/>
          <w:szCs w:val="20"/>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514"/>
        <w:gridCol w:w="369"/>
        <w:gridCol w:w="312"/>
      </w:tblGrid>
      <w:tr w:rsidR="00D742A5" w:rsidRPr="00CC6D13">
        <w:trPr>
          <w:jc w:val="right"/>
        </w:trPr>
        <w:tc>
          <w:tcPr>
            <w:tcW w:w="170" w:type="dxa"/>
            <w:tcBorders>
              <w:top w:val="nil"/>
              <w:left w:val="nil"/>
              <w:bottom w:val="nil"/>
              <w:right w:val="nil"/>
            </w:tcBorders>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369"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255" w:type="dxa"/>
            <w:tcBorders>
              <w:top w:val="nil"/>
              <w:left w:val="nil"/>
              <w:bottom w:val="nil"/>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w:t>
            </w:r>
          </w:p>
        </w:tc>
        <w:tc>
          <w:tcPr>
            <w:tcW w:w="1418"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jc w:val="center"/>
              <w:rPr>
                <w:rFonts w:ascii="Times New Roman" w:hAnsi="Times New Roman" w:cs="Times New Roman"/>
                <w:sz w:val="28"/>
                <w:szCs w:val="28"/>
                <w:lang w:eastAsia="ru-RU"/>
              </w:rPr>
            </w:pPr>
          </w:p>
        </w:tc>
        <w:tc>
          <w:tcPr>
            <w:tcW w:w="514" w:type="dxa"/>
            <w:tcBorders>
              <w:top w:val="nil"/>
              <w:left w:val="nil"/>
              <w:bottom w:val="nil"/>
              <w:right w:val="nil"/>
            </w:tcBorders>
            <w:vAlign w:val="bottom"/>
          </w:tcPr>
          <w:p w:rsidR="00D742A5" w:rsidRPr="00587924" w:rsidRDefault="00D742A5" w:rsidP="00587924">
            <w:pPr>
              <w:autoSpaceDE w:val="0"/>
              <w:autoSpaceDN w:val="0"/>
              <w:spacing w:after="0" w:line="240" w:lineRule="auto"/>
              <w:jc w:val="right"/>
              <w:rPr>
                <w:rFonts w:ascii="Times New Roman" w:hAnsi="Times New Roman" w:cs="Times New Roman"/>
                <w:sz w:val="28"/>
                <w:szCs w:val="28"/>
                <w:lang w:eastAsia="ru-RU"/>
              </w:rPr>
            </w:pPr>
            <w:r w:rsidRPr="00587924">
              <w:rPr>
                <w:rFonts w:ascii="Times New Roman" w:hAnsi="Times New Roman" w:cs="Times New Roman"/>
                <w:sz w:val="28"/>
                <w:szCs w:val="28"/>
                <w:lang w:eastAsia="ru-RU"/>
              </w:rPr>
              <w:t>201</w:t>
            </w:r>
          </w:p>
        </w:tc>
        <w:tc>
          <w:tcPr>
            <w:tcW w:w="369" w:type="dxa"/>
            <w:tcBorders>
              <w:top w:val="nil"/>
              <w:left w:val="nil"/>
              <w:bottom w:val="single" w:sz="4" w:space="0" w:color="auto"/>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p>
        </w:tc>
        <w:tc>
          <w:tcPr>
            <w:tcW w:w="312" w:type="dxa"/>
            <w:tcBorders>
              <w:top w:val="nil"/>
              <w:left w:val="nil"/>
              <w:bottom w:val="nil"/>
              <w:right w:val="nil"/>
            </w:tcBorders>
            <w:vAlign w:val="bottom"/>
          </w:tcPr>
          <w:p w:rsidR="00D742A5" w:rsidRPr="00587924" w:rsidRDefault="00D742A5" w:rsidP="00587924">
            <w:pPr>
              <w:autoSpaceDE w:val="0"/>
              <w:autoSpaceDN w:val="0"/>
              <w:spacing w:after="0" w:line="240" w:lineRule="auto"/>
              <w:rPr>
                <w:rFonts w:ascii="Times New Roman" w:hAnsi="Times New Roman" w:cs="Times New Roman"/>
                <w:sz w:val="28"/>
                <w:szCs w:val="28"/>
                <w:lang w:eastAsia="ru-RU"/>
              </w:rPr>
            </w:pPr>
            <w:r w:rsidRPr="00587924">
              <w:rPr>
                <w:rFonts w:ascii="Times New Roman" w:hAnsi="Times New Roman" w:cs="Times New Roman"/>
                <w:sz w:val="28"/>
                <w:szCs w:val="28"/>
                <w:lang w:eastAsia="ru-RU"/>
              </w:rPr>
              <w:t>г.</w:t>
            </w:r>
          </w:p>
        </w:tc>
      </w:tr>
    </w:tbl>
    <w:p w:rsidR="00D742A5" w:rsidRPr="00587924" w:rsidRDefault="00D742A5" w:rsidP="00587924">
      <w:pPr>
        <w:autoSpaceDE w:val="0"/>
        <w:autoSpaceDN w:val="0"/>
        <w:spacing w:before="120" w:after="0" w:line="240" w:lineRule="auto"/>
        <w:jc w:val="center"/>
        <w:rPr>
          <w:rFonts w:ascii="Times New Roman" w:hAnsi="Times New Roman" w:cs="Times New Roman"/>
          <w:sz w:val="28"/>
          <w:szCs w:val="28"/>
          <w:lang w:eastAsia="ru-RU"/>
        </w:rPr>
      </w:pP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w:t>
      </w:r>
    </w:p>
    <w:p w:rsidR="00D742A5" w:rsidRPr="00587924" w:rsidRDefault="00D742A5" w:rsidP="00587924">
      <w:pPr>
        <w:autoSpaceDE w:val="0"/>
        <w:autoSpaceDN w:val="0"/>
        <w:spacing w:before="120" w:after="0" w:line="240" w:lineRule="auto"/>
        <w:rPr>
          <w:rFonts w:ascii="Times New Roman" w:hAnsi="Times New Roman" w:cs="Times New Roman"/>
          <w:sz w:val="24"/>
          <w:szCs w:val="24"/>
          <w:lang w:eastAsia="ru-RU"/>
        </w:rPr>
      </w:pPr>
      <w:r w:rsidRPr="00587924">
        <w:rPr>
          <w:rFonts w:ascii="Times New Roman" w:hAnsi="Times New Roman" w:cs="Times New Roman"/>
          <w:sz w:val="28"/>
          <w:szCs w:val="28"/>
          <w:lang w:eastAsia="ru-RU"/>
        </w:rPr>
        <w:t>Пометка об отказе ознакомления с актом проверки:</w:t>
      </w:r>
    </w:p>
    <w:p w:rsidR="00D742A5" w:rsidRPr="00587924" w:rsidRDefault="00D742A5" w:rsidP="00587924">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587924">
        <w:rPr>
          <w:rFonts w:ascii="Times New Roman" w:hAnsi="Times New Roman" w:cs="Times New Roman"/>
          <w:sz w:val="20"/>
          <w:szCs w:val="20"/>
          <w:lang w:eastAsia="ru-RU"/>
        </w:rPr>
        <w:t>(подпись уполномоченного должностного лица (лиц), проводившего проверку)</w:t>
      </w: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Pr="00587924"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Pr="00587924" w:rsidRDefault="00D742A5" w:rsidP="00587924">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4E1776">
      <w:pPr>
        <w:tabs>
          <w:tab w:val="left" w:pos="1134"/>
        </w:tabs>
        <w:autoSpaceDE w:val="0"/>
        <w:autoSpaceDN w:val="0"/>
        <w:adjustRightInd w:val="0"/>
        <w:spacing w:after="0" w:line="240" w:lineRule="auto"/>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Default="00D742A5" w:rsidP="001F2B69">
      <w:pPr>
        <w:tabs>
          <w:tab w:val="left" w:pos="1134"/>
        </w:tabs>
        <w:autoSpaceDE w:val="0"/>
        <w:autoSpaceDN w:val="0"/>
        <w:adjustRightInd w:val="0"/>
        <w:spacing w:after="0" w:line="240" w:lineRule="auto"/>
        <w:ind w:left="5670"/>
        <w:jc w:val="both"/>
        <w:outlineLvl w:val="1"/>
        <w:rPr>
          <w:rFonts w:ascii="Times New Roman" w:hAnsi="Times New Roman" w:cs="Times New Roman"/>
          <w:sz w:val="28"/>
          <w:szCs w:val="28"/>
          <w:lang w:eastAsia="ru-RU"/>
        </w:rPr>
      </w:pPr>
    </w:p>
    <w:p w:rsidR="00D742A5" w:rsidRPr="0039623A" w:rsidRDefault="00D742A5" w:rsidP="0039623A">
      <w:pPr>
        <w:tabs>
          <w:tab w:val="left" w:pos="1134"/>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39623A">
        <w:rPr>
          <w:rFonts w:ascii="Times New Roman" w:hAnsi="Times New Roman" w:cs="Times New Roman"/>
          <w:sz w:val="28"/>
          <w:szCs w:val="28"/>
          <w:lang w:eastAsia="ru-RU"/>
        </w:rPr>
        <w:lastRenderedPageBreak/>
        <w:t>Приложение 5</w:t>
      </w:r>
    </w:p>
    <w:p w:rsidR="00D742A5" w:rsidRPr="0039623A" w:rsidRDefault="00D742A5" w:rsidP="0039623A">
      <w:pPr>
        <w:tabs>
          <w:tab w:val="left" w:pos="1134"/>
          <w:tab w:val="left" w:pos="6237"/>
        </w:tabs>
        <w:autoSpaceDE w:val="0"/>
        <w:autoSpaceDN w:val="0"/>
        <w:adjustRightInd w:val="0"/>
        <w:spacing w:after="0" w:line="240" w:lineRule="auto"/>
        <w:ind w:left="5103"/>
        <w:jc w:val="right"/>
        <w:outlineLvl w:val="1"/>
        <w:rPr>
          <w:rFonts w:ascii="Times New Roman" w:hAnsi="Times New Roman" w:cs="Times New Roman"/>
          <w:sz w:val="28"/>
          <w:szCs w:val="28"/>
          <w:lang w:eastAsia="ru-RU"/>
        </w:rPr>
      </w:pPr>
      <w:r w:rsidRPr="0039623A">
        <w:rPr>
          <w:rFonts w:ascii="Times New Roman" w:hAnsi="Times New Roman" w:cs="Times New Roman"/>
          <w:sz w:val="28"/>
          <w:szCs w:val="28"/>
          <w:lang w:eastAsia="ru-RU"/>
        </w:rPr>
        <w:t xml:space="preserve">к административному регламенту «Осуществление  муниципального жилищного контроля на территории сельского поселения </w:t>
      </w:r>
      <w:r w:rsidR="00D9799E" w:rsidRPr="0039623A">
        <w:rPr>
          <w:rFonts w:ascii="Times New Roman" w:hAnsi="Times New Roman" w:cs="Times New Roman"/>
          <w:sz w:val="28"/>
          <w:szCs w:val="28"/>
          <w:lang w:eastAsia="ru-RU"/>
        </w:rPr>
        <w:t>Шапша</w:t>
      </w:r>
      <w:r w:rsidRPr="0039623A">
        <w:rPr>
          <w:rFonts w:ascii="Times New Roman" w:hAnsi="Times New Roman" w:cs="Times New Roman"/>
          <w:sz w:val="28"/>
          <w:szCs w:val="28"/>
          <w:lang w:eastAsia="ru-RU"/>
        </w:rPr>
        <w:t>»</w:t>
      </w:r>
    </w:p>
    <w:p w:rsidR="00D742A5" w:rsidRPr="0039623A" w:rsidRDefault="00D742A5" w:rsidP="0039623A">
      <w:pPr>
        <w:tabs>
          <w:tab w:val="left" w:pos="1134"/>
        </w:tabs>
        <w:autoSpaceDE w:val="0"/>
        <w:autoSpaceDN w:val="0"/>
        <w:adjustRightInd w:val="0"/>
        <w:spacing w:after="0" w:line="240" w:lineRule="auto"/>
        <w:ind w:left="5670"/>
        <w:jc w:val="right"/>
        <w:outlineLvl w:val="1"/>
        <w:rPr>
          <w:rFonts w:ascii="Times New Roman" w:hAnsi="Times New Roman" w:cs="Times New Roman"/>
          <w:sz w:val="28"/>
          <w:szCs w:val="28"/>
          <w:lang w:eastAsia="ru-RU"/>
        </w:rPr>
      </w:pPr>
    </w:p>
    <w:p w:rsidR="00D742A5" w:rsidRPr="00587924" w:rsidRDefault="00D742A5" w:rsidP="00587924">
      <w:pPr>
        <w:spacing w:after="0" w:line="240" w:lineRule="auto"/>
        <w:jc w:val="center"/>
        <w:rPr>
          <w:rFonts w:ascii="Times New Roman" w:hAnsi="Times New Roman" w:cs="Times New Roman"/>
          <w:sz w:val="20"/>
          <w:szCs w:val="20"/>
          <w:lang w:eastAsia="ru-RU"/>
        </w:rPr>
      </w:pPr>
    </w:p>
    <w:tbl>
      <w:tblPr>
        <w:tblW w:w="9781" w:type="dxa"/>
        <w:tblInd w:w="2" w:type="dxa"/>
        <w:tblLook w:val="01E0" w:firstRow="1" w:lastRow="1" w:firstColumn="1" w:lastColumn="1" w:noHBand="0" w:noVBand="0"/>
      </w:tblPr>
      <w:tblGrid>
        <w:gridCol w:w="9781"/>
      </w:tblGrid>
      <w:tr w:rsidR="00D742A5" w:rsidRPr="00CC6D13">
        <w:trPr>
          <w:trHeight w:val="483"/>
        </w:trPr>
        <w:tc>
          <w:tcPr>
            <w:tcW w:w="9781" w:type="dxa"/>
          </w:tcPr>
          <w:p w:rsidR="00D742A5" w:rsidRPr="00587924" w:rsidRDefault="00D742A5" w:rsidP="00411A90">
            <w:pPr>
              <w:spacing w:after="0" w:line="240" w:lineRule="auto"/>
              <w:rPr>
                <w:rFonts w:ascii="Times New Roman" w:hAnsi="Times New Roman" w:cs="Times New Roman"/>
                <w:b/>
                <w:bCs/>
                <w:sz w:val="24"/>
                <w:szCs w:val="24"/>
                <w:lang w:eastAsia="ru-RU"/>
              </w:rPr>
            </w:pPr>
          </w:p>
          <w:p w:rsidR="0039623A" w:rsidRPr="00170EBF" w:rsidRDefault="0039623A" w:rsidP="0039623A">
            <w:pPr>
              <w:pStyle w:val="1"/>
              <w:spacing w:before="0" w:after="0" w:line="240" w:lineRule="auto"/>
              <w:jc w:val="center"/>
              <w:rPr>
                <w:rFonts w:ascii="Times New Roman" w:hAnsi="Times New Roman"/>
                <w:sz w:val="28"/>
                <w:szCs w:val="28"/>
              </w:rPr>
            </w:pPr>
            <w:r w:rsidRPr="00170EBF">
              <w:rPr>
                <w:rFonts w:ascii="Times New Roman" w:hAnsi="Times New Roman"/>
                <w:sz w:val="28"/>
                <w:szCs w:val="28"/>
              </w:rPr>
              <w:t>АДМИНИСТРАЦИЯ СЕЛЬСКОГО ПОСЕЛЕНИЯ ШАПША</w:t>
            </w:r>
          </w:p>
          <w:p w:rsidR="00D742A5" w:rsidRPr="00587924" w:rsidRDefault="00D742A5" w:rsidP="001A6B58">
            <w:pPr>
              <w:spacing w:after="0" w:line="240" w:lineRule="auto"/>
              <w:jc w:val="center"/>
              <w:rPr>
                <w:rFonts w:ascii="Times New Roman" w:hAnsi="Times New Roman" w:cs="Times New Roman"/>
                <w:lang w:eastAsia="ru-RU"/>
              </w:rPr>
            </w:pPr>
          </w:p>
          <w:p w:rsidR="00D742A5" w:rsidRPr="00587924" w:rsidRDefault="00D742A5" w:rsidP="00587924">
            <w:pPr>
              <w:spacing w:after="0" w:line="240" w:lineRule="auto"/>
              <w:jc w:val="center"/>
              <w:rPr>
                <w:rFonts w:ascii="Times New Roman" w:hAnsi="Times New Roman" w:cs="Times New Roman"/>
                <w:b/>
                <w:bCs/>
                <w:lang w:eastAsia="ru-RU"/>
              </w:rPr>
            </w:pPr>
            <w:r w:rsidRPr="00587924">
              <w:rPr>
                <w:rFonts w:ascii="Times New Roman" w:hAnsi="Times New Roman" w:cs="Times New Roman"/>
                <w:b/>
                <w:bCs/>
                <w:sz w:val="26"/>
                <w:szCs w:val="26"/>
                <w:lang w:eastAsia="ru-RU"/>
              </w:rPr>
              <w:t>ПРЕДПИСАНИЕ №_______</w:t>
            </w:r>
          </w:p>
        </w:tc>
      </w:tr>
    </w:tbl>
    <w:p w:rsidR="00D742A5" w:rsidRPr="00587924" w:rsidRDefault="00D742A5" w:rsidP="00587924">
      <w:pPr>
        <w:spacing w:after="0" w:line="240" w:lineRule="auto"/>
        <w:jc w:val="both"/>
        <w:rPr>
          <w:rFonts w:ascii="Times New Roman" w:hAnsi="Times New Roman" w:cs="Times New Roman"/>
          <w:color w:val="000000"/>
          <w:sz w:val="24"/>
          <w:szCs w:val="24"/>
          <w:lang w:eastAsia="ru-RU"/>
        </w:rPr>
      </w:pPr>
    </w:p>
    <w:p w:rsidR="00D742A5" w:rsidRDefault="00D742A5" w:rsidP="00587924">
      <w:pPr>
        <w:tabs>
          <w:tab w:val="center" w:pos="4677"/>
          <w:tab w:val="right" w:pos="9355"/>
        </w:tabs>
        <w:spacing w:after="0" w:line="240" w:lineRule="auto"/>
        <w:rPr>
          <w:rFonts w:ascii="Times New Roman" w:hAnsi="Times New Roman" w:cs="Times New Roman"/>
          <w:sz w:val="24"/>
          <w:szCs w:val="24"/>
        </w:rPr>
      </w:pPr>
      <w:r w:rsidRPr="00587924">
        <w:rPr>
          <w:rFonts w:ascii="Times New Roman" w:hAnsi="Times New Roman" w:cs="Times New Roman"/>
          <w:sz w:val="24"/>
          <w:szCs w:val="24"/>
        </w:rPr>
        <w:t>«___» ____</w:t>
      </w:r>
      <w:r>
        <w:rPr>
          <w:rFonts w:ascii="Times New Roman" w:hAnsi="Times New Roman" w:cs="Times New Roman"/>
          <w:sz w:val="24"/>
          <w:szCs w:val="24"/>
        </w:rPr>
        <w:t xml:space="preserve">_______ 20___г. </w:t>
      </w:r>
      <w:r>
        <w:rPr>
          <w:rFonts w:ascii="Times New Roman" w:hAnsi="Times New Roman" w:cs="Times New Roman"/>
          <w:sz w:val="24"/>
          <w:szCs w:val="24"/>
        </w:rPr>
        <w:tab/>
      </w:r>
      <w:r>
        <w:rPr>
          <w:rFonts w:ascii="Times New Roman" w:hAnsi="Times New Roman" w:cs="Times New Roman"/>
          <w:sz w:val="24"/>
          <w:szCs w:val="24"/>
        </w:rPr>
        <w:tab/>
        <w:t>______________________</w:t>
      </w:r>
    </w:p>
    <w:p w:rsidR="00D742A5" w:rsidRPr="00FB1131" w:rsidRDefault="00D742A5" w:rsidP="00587924">
      <w:pPr>
        <w:tabs>
          <w:tab w:val="center" w:pos="4677"/>
          <w:tab w:val="right" w:pos="9355"/>
        </w:tabs>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место составления</w:t>
      </w:r>
    </w:p>
    <w:p w:rsidR="00D742A5" w:rsidRPr="00587924" w:rsidRDefault="00D742A5" w:rsidP="00587924">
      <w:pPr>
        <w:pBdr>
          <w:bottom w:val="single" w:sz="4" w:space="1" w:color="auto"/>
        </w:pBdr>
        <w:tabs>
          <w:tab w:val="center" w:pos="4677"/>
          <w:tab w:val="right" w:pos="9355"/>
        </w:tabs>
        <w:spacing w:after="0" w:line="240" w:lineRule="auto"/>
        <w:rPr>
          <w:rFonts w:ascii="Times New Roman" w:hAnsi="Times New Roman" w:cs="Times New Roman"/>
          <w:sz w:val="24"/>
          <w:szCs w:val="24"/>
        </w:rPr>
      </w:pPr>
      <w:r w:rsidRPr="00587924">
        <w:rPr>
          <w:rFonts w:ascii="Times New Roman" w:hAnsi="Times New Roman" w:cs="Times New Roman"/>
          <w:sz w:val="24"/>
          <w:szCs w:val="24"/>
        </w:rPr>
        <w:tab/>
      </w:r>
      <w:r w:rsidRPr="00587924">
        <w:rPr>
          <w:rFonts w:ascii="Times New Roman" w:hAnsi="Times New Roman" w:cs="Times New Roman"/>
          <w:sz w:val="24"/>
          <w:szCs w:val="24"/>
        </w:rPr>
        <w:tab/>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(наименование юридического лица, индивидуального предпринимателя,</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фамилия, имя, отчество, гражданина)</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____________________________________________________________________________________</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(должность, фамилия, имя,</w:t>
      </w:r>
      <w:r>
        <w:rPr>
          <w:rFonts w:ascii="Times New Roman" w:hAnsi="Times New Roman" w:cs="Times New Roman"/>
          <w:sz w:val="20"/>
          <w:szCs w:val="20"/>
        </w:rPr>
        <w:t xml:space="preserve"> </w:t>
      </w:r>
      <w:r w:rsidRPr="00587924">
        <w:rPr>
          <w:rFonts w:ascii="Times New Roman" w:hAnsi="Times New Roman" w:cs="Times New Roman"/>
          <w:sz w:val="20"/>
          <w:szCs w:val="20"/>
        </w:rPr>
        <w:t>отчество муниципального жилищного инспектора)</w:t>
      </w:r>
    </w:p>
    <w:p w:rsidR="00D742A5" w:rsidRPr="00587924" w:rsidRDefault="00D742A5" w:rsidP="00587924">
      <w:pPr>
        <w:spacing w:after="0" w:line="240" w:lineRule="auto"/>
        <w:jc w:val="center"/>
        <w:rPr>
          <w:rFonts w:ascii="Times New Roman" w:hAnsi="Times New Roman" w:cs="Times New Roman"/>
        </w:rPr>
      </w:pP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sz w:val="28"/>
          <w:szCs w:val="28"/>
        </w:rPr>
        <w:t>на основании</w:t>
      </w:r>
      <w:r w:rsidRPr="00587924">
        <w:rPr>
          <w:rFonts w:ascii="Times New Roman" w:hAnsi="Times New Roman" w:cs="Times New Roman"/>
        </w:rPr>
        <w:t xml:space="preserve"> ____________________________________________________________________________________</w:t>
      </w:r>
    </w:p>
    <w:p w:rsidR="00D742A5" w:rsidRPr="00587924" w:rsidRDefault="00D742A5" w:rsidP="00587924">
      <w:pPr>
        <w:spacing w:after="0" w:line="240" w:lineRule="auto"/>
        <w:jc w:val="center"/>
        <w:rPr>
          <w:rFonts w:ascii="Times New Roman" w:hAnsi="Times New Roman" w:cs="Times New Roman"/>
          <w:color w:val="000000"/>
          <w:sz w:val="20"/>
          <w:szCs w:val="20"/>
          <w:lang w:eastAsia="ru-RU"/>
        </w:rPr>
      </w:pPr>
      <w:r w:rsidRPr="00587924">
        <w:rPr>
          <w:rFonts w:ascii="Times New Roman" w:hAnsi="Times New Roman" w:cs="Times New Roman"/>
          <w:sz w:val="20"/>
          <w:szCs w:val="20"/>
        </w:rPr>
        <w:t xml:space="preserve">                    (</w:t>
      </w:r>
      <w:r w:rsidRPr="00587924">
        <w:rPr>
          <w:rFonts w:ascii="Times New Roman" w:hAnsi="Times New Roman" w:cs="Times New Roman"/>
          <w:color w:val="000000"/>
          <w:sz w:val="20"/>
          <w:szCs w:val="20"/>
          <w:lang w:eastAsia="ru-RU"/>
        </w:rPr>
        <w:t>вид документа (распоряжение) с указанием реквизитов (номер, дата)</w:t>
      </w:r>
    </w:p>
    <w:p w:rsidR="00D742A5" w:rsidRPr="00587924" w:rsidRDefault="00D742A5" w:rsidP="00587924">
      <w:pPr>
        <w:autoSpaceDE w:val="0"/>
        <w:autoSpaceDN w:val="0"/>
        <w:adjustRightInd w:val="0"/>
        <w:rPr>
          <w:rFonts w:ascii="Times New Roman" w:hAnsi="Times New Roman" w:cs="Times New Roman"/>
          <w:sz w:val="4"/>
          <w:szCs w:val="4"/>
        </w:rPr>
      </w:pPr>
    </w:p>
    <w:p w:rsidR="00D742A5" w:rsidRPr="00587924" w:rsidRDefault="00D742A5" w:rsidP="00587924">
      <w:pPr>
        <w:autoSpaceDE w:val="0"/>
        <w:autoSpaceDN w:val="0"/>
        <w:adjustRightInd w:val="0"/>
        <w:rPr>
          <w:rFonts w:ascii="Times New Roman" w:hAnsi="Times New Roman" w:cs="Times New Roman"/>
          <w:b/>
          <w:bCs/>
          <w:sz w:val="24"/>
          <w:szCs w:val="24"/>
          <w:u w:val="single"/>
        </w:rPr>
      </w:pPr>
      <w:r w:rsidRPr="00587924">
        <w:rPr>
          <w:rFonts w:ascii="Times New Roman" w:hAnsi="Times New Roman" w:cs="Times New Roman"/>
          <w:sz w:val="28"/>
          <w:szCs w:val="28"/>
        </w:rPr>
        <w:t>в срок  с</w:t>
      </w:r>
      <w:r>
        <w:rPr>
          <w:rFonts w:ascii="Times New Roman" w:hAnsi="Times New Roman" w:cs="Times New Roman"/>
          <w:sz w:val="28"/>
          <w:szCs w:val="28"/>
        </w:rPr>
        <w:t xml:space="preserve"> </w:t>
      </w:r>
      <w:r w:rsidRPr="00587924">
        <w:rPr>
          <w:rFonts w:ascii="Times New Roman" w:hAnsi="Times New Roman" w:cs="Times New Roman"/>
          <w:sz w:val="24"/>
          <w:szCs w:val="24"/>
          <w:u w:val="single"/>
        </w:rPr>
        <w:t xml:space="preserve">«__   »  _________        </w:t>
      </w:r>
      <w:r w:rsidRPr="00587924">
        <w:rPr>
          <w:rFonts w:ascii="Times New Roman" w:hAnsi="Times New Roman" w:cs="Times New Roman"/>
          <w:sz w:val="28"/>
          <w:szCs w:val="28"/>
        </w:rPr>
        <w:t>201_г.                 по</w:t>
      </w:r>
      <w:r w:rsidRPr="00587924">
        <w:rPr>
          <w:rFonts w:ascii="Times New Roman" w:hAnsi="Times New Roman" w:cs="Times New Roman"/>
          <w:sz w:val="24"/>
          <w:szCs w:val="24"/>
          <w:u w:val="single"/>
        </w:rPr>
        <w:t xml:space="preserve">  «___   » ________           </w:t>
      </w:r>
      <w:r w:rsidRPr="00587924">
        <w:rPr>
          <w:rFonts w:ascii="Times New Roman" w:hAnsi="Times New Roman" w:cs="Times New Roman"/>
          <w:sz w:val="28"/>
          <w:szCs w:val="28"/>
          <w:u w:val="single"/>
        </w:rPr>
        <w:t>201  г.</w:t>
      </w:r>
    </w:p>
    <w:p w:rsidR="00D742A5" w:rsidRPr="00587924" w:rsidRDefault="00D742A5" w:rsidP="00587924">
      <w:pPr>
        <w:spacing w:after="0" w:line="240" w:lineRule="auto"/>
        <w:rPr>
          <w:rFonts w:ascii="Times New Roman" w:hAnsi="Times New Roman" w:cs="Times New Roman"/>
          <w:u w:val="single"/>
        </w:rPr>
      </w:pPr>
      <w:r w:rsidRPr="00587924">
        <w:rPr>
          <w:rFonts w:ascii="Times New Roman" w:hAnsi="Times New Roman" w:cs="Times New Roman"/>
          <w:sz w:val="28"/>
          <w:szCs w:val="28"/>
        </w:rPr>
        <w:t>проведена  по</w:t>
      </w:r>
      <w:r w:rsidRPr="00587924">
        <w:rPr>
          <w:rFonts w:ascii="Times New Roman" w:hAnsi="Times New Roman" w:cs="Times New Roman"/>
          <w:u w:val="single"/>
        </w:rPr>
        <w:t>_____________________________________________________________________</w:t>
      </w:r>
    </w:p>
    <w:p w:rsidR="00D742A5" w:rsidRPr="00587924" w:rsidRDefault="00D742A5" w:rsidP="001F2B69">
      <w:pPr>
        <w:spacing w:after="0" w:line="240" w:lineRule="auto"/>
        <w:jc w:val="center"/>
        <w:rPr>
          <w:rFonts w:ascii="Times New Roman" w:hAnsi="Times New Roman" w:cs="Times New Roman"/>
          <w:sz w:val="20"/>
          <w:szCs w:val="20"/>
          <w:u w:val="single"/>
        </w:rPr>
      </w:pPr>
      <w:r w:rsidRPr="00587924">
        <w:rPr>
          <w:rFonts w:ascii="Times New Roman" w:hAnsi="Times New Roman" w:cs="Times New Roman"/>
          <w:sz w:val="20"/>
          <w:szCs w:val="20"/>
        </w:rPr>
        <w:t>(основание, вид проверки)</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sz w:val="28"/>
          <w:szCs w:val="28"/>
        </w:rPr>
        <w:t>проверка</w:t>
      </w:r>
      <w:r w:rsidRPr="00587924">
        <w:rPr>
          <w:rFonts w:ascii="Times New Roman" w:hAnsi="Times New Roman" w:cs="Times New Roman"/>
        </w:rPr>
        <w:t xml:space="preserve">  _________________________________________________________________________</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 xml:space="preserve"> (наименование юридического лица, индивидуального предпринимателя,</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фамилия, имя, отчество, гражданина)</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sz w:val="28"/>
          <w:szCs w:val="28"/>
        </w:rPr>
        <w:t>В ходе проверки выявлено:</w:t>
      </w:r>
      <w:r w:rsidRPr="00587924">
        <w:rPr>
          <w:rFonts w:ascii="Times New Roman" w:hAnsi="Times New Roman" w:cs="Times New Roman"/>
        </w:rPr>
        <w:t>______________________________________________________</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____________________________________________________________________________________</w:t>
      </w:r>
    </w:p>
    <w:p w:rsidR="00D742A5" w:rsidRPr="00587924" w:rsidRDefault="00D742A5" w:rsidP="001F2B69">
      <w:pPr>
        <w:spacing w:after="0" w:line="240" w:lineRule="auto"/>
        <w:jc w:val="center"/>
        <w:rPr>
          <w:rFonts w:ascii="Times New Roman" w:hAnsi="Times New Roman" w:cs="Times New Roman"/>
        </w:rPr>
      </w:pPr>
      <w:r w:rsidRPr="00587924">
        <w:rPr>
          <w:rFonts w:ascii="Times New Roman" w:hAnsi="Times New Roman" w:cs="Times New Roman"/>
          <w:sz w:val="20"/>
          <w:szCs w:val="20"/>
        </w:rPr>
        <w:t xml:space="preserve">(вид нарушения </w:t>
      </w:r>
      <w:r w:rsidRPr="00587924">
        <w:rPr>
          <w:rFonts w:ascii="Times New Roman" w:hAnsi="Times New Roman" w:cs="Times New Roman"/>
          <w:color w:val="000000"/>
          <w:sz w:val="20"/>
          <w:szCs w:val="20"/>
          <w:lang w:eastAsia="ru-RU"/>
        </w:rPr>
        <w:t>с указанием положений и реквизитов нормативных правовых актов)</w:t>
      </w:r>
    </w:p>
    <w:p w:rsidR="00D742A5" w:rsidRDefault="00D742A5" w:rsidP="00587924">
      <w:pPr>
        <w:autoSpaceDE w:val="0"/>
        <w:autoSpaceDN w:val="0"/>
        <w:adjustRightInd w:val="0"/>
        <w:jc w:val="center"/>
        <w:rPr>
          <w:rFonts w:ascii="Times New Roman" w:hAnsi="Times New Roman" w:cs="Times New Roman"/>
          <w:b/>
          <w:bCs/>
          <w:sz w:val="28"/>
          <w:szCs w:val="28"/>
        </w:rPr>
      </w:pPr>
    </w:p>
    <w:p w:rsidR="00D742A5" w:rsidRPr="00A63F54" w:rsidRDefault="00D742A5" w:rsidP="00587924">
      <w:pPr>
        <w:autoSpaceDE w:val="0"/>
        <w:autoSpaceDN w:val="0"/>
        <w:adjustRightInd w:val="0"/>
        <w:jc w:val="center"/>
        <w:rPr>
          <w:rFonts w:ascii="Times New Roman" w:hAnsi="Times New Roman" w:cs="Times New Roman"/>
          <w:sz w:val="28"/>
          <w:szCs w:val="28"/>
        </w:rPr>
      </w:pPr>
      <w:r w:rsidRPr="00A63F54">
        <w:rPr>
          <w:rFonts w:ascii="Times New Roman" w:hAnsi="Times New Roman" w:cs="Times New Roman"/>
          <w:sz w:val="28"/>
          <w:szCs w:val="28"/>
        </w:rPr>
        <w:t>ПРЕДПИСЫВАЮ:</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____________________________________________________________________________________</w:t>
      </w:r>
    </w:p>
    <w:p w:rsidR="00D742A5" w:rsidRPr="00587924" w:rsidRDefault="00D742A5" w:rsidP="00587924">
      <w:pPr>
        <w:spacing w:after="0" w:line="240" w:lineRule="auto"/>
        <w:jc w:val="center"/>
        <w:rPr>
          <w:rFonts w:ascii="Times New Roman" w:hAnsi="Times New Roman" w:cs="Times New Roman"/>
          <w:sz w:val="20"/>
          <w:szCs w:val="20"/>
        </w:rPr>
      </w:pPr>
      <w:r w:rsidRPr="00587924">
        <w:rPr>
          <w:rFonts w:ascii="Times New Roman" w:hAnsi="Times New Roman" w:cs="Times New Roman"/>
          <w:sz w:val="20"/>
          <w:szCs w:val="20"/>
        </w:rPr>
        <w:t>(полное и сокращенное наименование проверяемого юридического лица; фамилия, имя отчество индивидуального предпринимателя, гражданина, которому выдается предписание)</w:t>
      </w:r>
    </w:p>
    <w:tbl>
      <w:tblPr>
        <w:tblW w:w="9896" w:type="dxa"/>
        <w:jc w:val="center"/>
        <w:tblLayout w:type="fixed"/>
        <w:tblCellMar>
          <w:left w:w="70" w:type="dxa"/>
          <w:right w:w="70" w:type="dxa"/>
        </w:tblCellMar>
        <w:tblLook w:val="0000" w:firstRow="0" w:lastRow="0" w:firstColumn="0" w:lastColumn="0" w:noHBand="0" w:noVBand="0"/>
      </w:tblPr>
      <w:tblGrid>
        <w:gridCol w:w="971"/>
        <w:gridCol w:w="6447"/>
        <w:gridCol w:w="2478"/>
      </w:tblGrid>
      <w:tr w:rsidR="00D742A5" w:rsidRPr="00CC6D13">
        <w:trPr>
          <w:cantSplit/>
          <w:trHeight w:val="1060"/>
          <w:jc w:val="center"/>
        </w:trPr>
        <w:tc>
          <w:tcPr>
            <w:tcW w:w="971"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4"/>
                <w:szCs w:val="24"/>
              </w:rPr>
            </w:pPr>
            <w:r w:rsidRPr="00CC6D13">
              <w:rPr>
                <w:rFonts w:ascii="Times New Roman" w:hAnsi="Times New Roman" w:cs="Times New Roman"/>
                <w:sz w:val="24"/>
                <w:szCs w:val="24"/>
              </w:rPr>
              <w:t>№ п/п</w:t>
            </w:r>
          </w:p>
        </w:tc>
        <w:tc>
          <w:tcPr>
            <w:tcW w:w="6447"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4"/>
                <w:szCs w:val="24"/>
              </w:rPr>
            </w:pPr>
            <w:r w:rsidRPr="00CC6D13">
              <w:rPr>
                <w:rFonts w:ascii="Times New Roman" w:hAnsi="Times New Roman" w:cs="Times New Roman"/>
                <w:sz w:val="24"/>
                <w:szCs w:val="24"/>
              </w:rPr>
              <w:t>Содержание мероприятия, ссылка на пункт правил и норм технической эксплуатации жилищного фонда</w:t>
            </w:r>
          </w:p>
        </w:tc>
        <w:tc>
          <w:tcPr>
            <w:tcW w:w="2478"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rPr>
                <w:rFonts w:ascii="Times New Roman" w:hAnsi="Times New Roman" w:cs="Times New Roman"/>
                <w:sz w:val="24"/>
                <w:szCs w:val="24"/>
              </w:rPr>
            </w:pPr>
            <w:r w:rsidRPr="00CC6D13">
              <w:rPr>
                <w:rFonts w:ascii="Times New Roman" w:hAnsi="Times New Roman" w:cs="Times New Roman"/>
                <w:sz w:val="24"/>
                <w:szCs w:val="24"/>
              </w:rPr>
              <w:t>Срок исполнения</w:t>
            </w:r>
          </w:p>
        </w:tc>
      </w:tr>
      <w:tr w:rsidR="00D742A5" w:rsidRPr="00CC6D13">
        <w:trPr>
          <w:cantSplit/>
          <w:trHeight w:val="240"/>
          <w:jc w:val="center"/>
        </w:trPr>
        <w:tc>
          <w:tcPr>
            <w:tcW w:w="971"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8"/>
                <w:szCs w:val="28"/>
              </w:rPr>
            </w:pPr>
            <w:r w:rsidRPr="00CC6D13">
              <w:rPr>
                <w:rFonts w:ascii="Times New Roman" w:hAnsi="Times New Roman" w:cs="Times New Roman"/>
                <w:sz w:val="28"/>
                <w:szCs w:val="28"/>
              </w:rPr>
              <w:t>1</w:t>
            </w:r>
          </w:p>
        </w:tc>
        <w:tc>
          <w:tcPr>
            <w:tcW w:w="6447"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8"/>
                <w:szCs w:val="28"/>
              </w:rPr>
            </w:pPr>
          </w:p>
        </w:tc>
        <w:tc>
          <w:tcPr>
            <w:tcW w:w="2478" w:type="dxa"/>
            <w:tcBorders>
              <w:top w:val="single" w:sz="6" w:space="0" w:color="auto"/>
              <w:left w:val="single" w:sz="6" w:space="0" w:color="auto"/>
              <w:bottom w:val="single" w:sz="6" w:space="0" w:color="auto"/>
              <w:right w:val="single" w:sz="6" w:space="0" w:color="auto"/>
            </w:tcBorders>
            <w:vAlign w:val="center"/>
          </w:tcPr>
          <w:p w:rsidR="00D742A5" w:rsidRPr="00CC6D13" w:rsidRDefault="00D742A5" w:rsidP="00587924">
            <w:pPr>
              <w:autoSpaceDE w:val="0"/>
              <w:autoSpaceDN w:val="0"/>
              <w:adjustRightInd w:val="0"/>
              <w:jc w:val="center"/>
              <w:rPr>
                <w:rFonts w:ascii="Times New Roman" w:hAnsi="Times New Roman" w:cs="Times New Roman"/>
                <w:sz w:val="28"/>
                <w:szCs w:val="28"/>
              </w:rPr>
            </w:pPr>
          </w:p>
        </w:tc>
      </w:tr>
    </w:tbl>
    <w:p w:rsidR="00D742A5" w:rsidRPr="00587924" w:rsidRDefault="00D742A5" w:rsidP="00587924">
      <w:pPr>
        <w:spacing w:after="0" w:line="240" w:lineRule="auto"/>
        <w:jc w:val="both"/>
        <w:rPr>
          <w:rFonts w:ascii="Times New Roman" w:hAnsi="Times New Roman" w:cs="Times New Roman"/>
          <w:sz w:val="28"/>
          <w:szCs w:val="28"/>
        </w:rPr>
      </w:pPr>
      <w:r w:rsidRPr="00587924">
        <w:rPr>
          <w:rFonts w:ascii="Times New Roman" w:hAnsi="Times New Roman" w:cs="Times New Roman"/>
          <w:sz w:val="28"/>
          <w:szCs w:val="28"/>
        </w:rPr>
        <w:t xml:space="preserve">        Лицо, которому выдано предписание, обязано отправить информацию о исполнении настоящего предписания в отдел муниципального жилищного контроля департамента жилищно-коммунального хозяйства </w:t>
      </w:r>
      <w:r>
        <w:rPr>
          <w:rFonts w:ascii="Times New Roman" w:hAnsi="Times New Roman" w:cs="Times New Roman"/>
          <w:sz w:val="28"/>
          <w:szCs w:val="28"/>
        </w:rPr>
        <w:t>а</w:t>
      </w:r>
      <w:r w:rsidRPr="00587924">
        <w:rPr>
          <w:rFonts w:ascii="Times New Roman" w:hAnsi="Times New Roman" w:cs="Times New Roman"/>
          <w:sz w:val="28"/>
          <w:szCs w:val="28"/>
        </w:rPr>
        <w:t xml:space="preserve">дминистрации </w:t>
      </w:r>
      <w:r w:rsidRPr="00587924">
        <w:rPr>
          <w:rFonts w:ascii="Times New Roman" w:hAnsi="Times New Roman" w:cs="Times New Roman"/>
          <w:sz w:val="28"/>
          <w:szCs w:val="28"/>
        </w:rPr>
        <w:lastRenderedPageBreak/>
        <w:t>города Нефтеюганск</w:t>
      </w:r>
      <w:r>
        <w:rPr>
          <w:rFonts w:ascii="Times New Roman" w:hAnsi="Times New Roman" w:cs="Times New Roman"/>
          <w:sz w:val="28"/>
          <w:szCs w:val="28"/>
        </w:rPr>
        <w:t>а</w:t>
      </w:r>
      <w:r w:rsidRPr="00587924">
        <w:rPr>
          <w:rFonts w:ascii="Times New Roman" w:hAnsi="Times New Roman" w:cs="Times New Roman"/>
          <w:sz w:val="28"/>
          <w:szCs w:val="28"/>
        </w:rPr>
        <w:t xml:space="preserve"> с приложением подтверждающих документов, в срок не позднее следующего рабочего дня после дня истечения срока исполнения соответствующего пункта настоящего предписания.</w:t>
      </w:r>
    </w:p>
    <w:p w:rsidR="00D742A5" w:rsidRPr="00587924" w:rsidRDefault="00D742A5" w:rsidP="00587924">
      <w:pPr>
        <w:spacing w:after="0" w:line="240" w:lineRule="auto"/>
        <w:jc w:val="both"/>
        <w:rPr>
          <w:rFonts w:ascii="Times New Roman" w:hAnsi="Times New Roman" w:cs="Times New Roman"/>
          <w:sz w:val="28"/>
          <w:szCs w:val="28"/>
        </w:rPr>
      </w:pPr>
      <w:r w:rsidRPr="00587924">
        <w:rPr>
          <w:rFonts w:ascii="Times New Roman" w:hAnsi="Times New Roman" w:cs="Times New Roman"/>
          <w:sz w:val="28"/>
          <w:szCs w:val="28"/>
        </w:rPr>
        <w:t xml:space="preserve">       При невыполнении  в  установленный срок  данного предписания материалы  будут  направлены в соответствующие органы, уполномоченные в соответствии с законодательством Российской Федерации рассматривать дела об административных нарушениях.</w:t>
      </w:r>
    </w:p>
    <w:p w:rsidR="00D742A5" w:rsidRPr="00587924" w:rsidRDefault="00D742A5" w:rsidP="00587924">
      <w:pPr>
        <w:autoSpaceDE w:val="0"/>
        <w:autoSpaceDN w:val="0"/>
        <w:adjustRightInd w:val="0"/>
        <w:jc w:val="both"/>
        <w:rPr>
          <w:rFonts w:ascii="Times New Roman" w:hAnsi="Times New Roman" w:cs="Times New Roman"/>
          <w:sz w:val="24"/>
          <w:szCs w:val="24"/>
        </w:rPr>
      </w:pP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w:t>
      </w:r>
      <w:r w:rsidRPr="00587924">
        <w:rPr>
          <w:rFonts w:ascii="Times New Roman" w:hAnsi="Times New Roman" w:cs="Times New Roman"/>
        </w:rPr>
        <w:tab/>
      </w:r>
      <w:r w:rsidRPr="00587924">
        <w:rPr>
          <w:rFonts w:ascii="Times New Roman" w:hAnsi="Times New Roman" w:cs="Times New Roman"/>
        </w:rPr>
        <w:tab/>
        <w:t>____________________</w:t>
      </w:r>
      <w:r w:rsidRPr="00587924">
        <w:rPr>
          <w:rFonts w:ascii="Times New Roman" w:hAnsi="Times New Roman" w:cs="Times New Roman"/>
        </w:rPr>
        <w:tab/>
      </w:r>
      <w:r w:rsidRPr="00587924">
        <w:rPr>
          <w:rFonts w:ascii="Times New Roman" w:hAnsi="Times New Roman" w:cs="Times New Roman"/>
        </w:rPr>
        <w:tab/>
        <w:t>_______________________</w:t>
      </w:r>
    </w:p>
    <w:p w:rsidR="00D742A5" w:rsidRPr="00587924" w:rsidRDefault="00D742A5" w:rsidP="00587924">
      <w:pPr>
        <w:spacing w:after="0" w:line="240" w:lineRule="auto"/>
        <w:rPr>
          <w:rFonts w:ascii="Times New Roman" w:hAnsi="Times New Roman" w:cs="Times New Roman"/>
          <w:sz w:val="20"/>
          <w:szCs w:val="20"/>
        </w:rPr>
      </w:pPr>
      <w:r w:rsidRPr="00587924">
        <w:rPr>
          <w:rFonts w:ascii="Times New Roman" w:hAnsi="Times New Roman" w:cs="Times New Roman"/>
          <w:sz w:val="20"/>
          <w:szCs w:val="20"/>
        </w:rPr>
        <w:t xml:space="preserve">    (должность)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(подпись)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 xml:space="preserve">      (фамилия, имя, отчество)</w:t>
      </w:r>
    </w:p>
    <w:p w:rsidR="00D742A5" w:rsidRPr="00587924" w:rsidRDefault="00D742A5" w:rsidP="00587924">
      <w:pPr>
        <w:spacing w:after="0" w:line="240" w:lineRule="auto"/>
        <w:rPr>
          <w:rFonts w:ascii="Times New Roman" w:hAnsi="Times New Roman" w:cs="Times New Roman"/>
          <w:sz w:val="28"/>
          <w:szCs w:val="28"/>
        </w:rPr>
      </w:pPr>
      <w:r w:rsidRPr="00587924">
        <w:rPr>
          <w:rFonts w:ascii="Times New Roman" w:hAnsi="Times New Roman" w:cs="Times New Roman"/>
          <w:sz w:val="28"/>
          <w:szCs w:val="28"/>
        </w:rPr>
        <w:t>При проверке присутствовали:</w:t>
      </w:r>
    </w:p>
    <w:p w:rsidR="00D742A5" w:rsidRPr="00587924" w:rsidRDefault="00D742A5" w:rsidP="00587924">
      <w:pPr>
        <w:spacing w:after="0" w:line="240" w:lineRule="auto"/>
        <w:rPr>
          <w:rFonts w:ascii="Times New Roman" w:hAnsi="Times New Roman" w:cs="Times New Roman"/>
          <w:sz w:val="28"/>
          <w:szCs w:val="28"/>
        </w:rPr>
      </w:pPr>
      <w:r w:rsidRPr="00587924">
        <w:rPr>
          <w:rFonts w:ascii="Times New Roman" w:hAnsi="Times New Roman" w:cs="Times New Roman"/>
          <w:sz w:val="28"/>
          <w:szCs w:val="28"/>
        </w:rPr>
        <w:t>Проверяемое лицо (уполномоченный представитель)</w:t>
      </w:r>
    </w:p>
    <w:p w:rsidR="00D742A5" w:rsidRPr="00587924" w:rsidRDefault="00D742A5" w:rsidP="00587924">
      <w:pPr>
        <w:autoSpaceDE w:val="0"/>
        <w:autoSpaceDN w:val="0"/>
        <w:adjustRightInd w:val="0"/>
        <w:jc w:val="both"/>
        <w:rPr>
          <w:rFonts w:ascii="Times New Roman" w:hAnsi="Times New Roman" w:cs="Times New Roman"/>
          <w:sz w:val="24"/>
          <w:szCs w:val="24"/>
        </w:rPr>
      </w:pP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w:t>
      </w:r>
      <w:r w:rsidRPr="00587924">
        <w:rPr>
          <w:rFonts w:ascii="Times New Roman" w:hAnsi="Times New Roman" w:cs="Times New Roman"/>
        </w:rPr>
        <w:tab/>
      </w:r>
      <w:r w:rsidRPr="00587924">
        <w:rPr>
          <w:rFonts w:ascii="Times New Roman" w:hAnsi="Times New Roman" w:cs="Times New Roman"/>
        </w:rPr>
        <w:tab/>
        <w:t>____________________</w:t>
      </w:r>
      <w:r w:rsidRPr="00587924">
        <w:rPr>
          <w:rFonts w:ascii="Times New Roman" w:hAnsi="Times New Roman" w:cs="Times New Roman"/>
        </w:rPr>
        <w:tab/>
      </w:r>
      <w:r w:rsidRPr="00587924">
        <w:rPr>
          <w:rFonts w:ascii="Times New Roman" w:hAnsi="Times New Roman" w:cs="Times New Roman"/>
        </w:rPr>
        <w:tab/>
        <w:t>_______________________</w:t>
      </w:r>
    </w:p>
    <w:p w:rsidR="00D742A5" w:rsidRPr="00587924" w:rsidRDefault="00D742A5" w:rsidP="00587924">
      <w:pPr>
        <w:spacing w:after="0" w:line="240" w:lineRule="auto"/>
        <w:rPr>
          <w:rFonts w:ascii="Times New Roman" w:hAnsi="Times New Roman" w:cs="Times New Roman"/>
          <w:sz w:val="20"/>
          <w:szCs w:val="20"/>
        </w:rPr>
      </w:pPr>
      <w:r w:rsidRPr="00587924">
        <w:rPr>
          <w:rFonts w:ascii="Times New Roman" w:hAnsi="Times New Roman" w:cs="Times New Roman"/>
          <w:sz w:val="20"/>
          <w:szCs w:val="20"/>
        </w:rPr>
        <w:t xml:space="preserve">    (должность)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(подпись)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 xml:space="preserve">     (фамилия, имя, отчество)</w:t>
      </w:r>
    </w:p>
    <w:p w:rsidR="00D742A5" w:rsidRPr="00587924" w:rsidRDefault="00D742A5" w:rsidP="00587924">
      <w:pPr>
        <w:autoSpaceDE w:val="0"/>
        <w:autoSpaceDN w:val="0"/>
        <w:adjustRightInd w:val="0"/>
        <w:jc w:val="both"/>
        <w:rPr>
          <w:rFonts w:ascii="Times New Roman" w:hAnsi="Times New Roman" w:cs="Times New Roman"/>
          <w:sz w:val="24"/>
          <w:szCs w:val="24"/>
        </w:rPr>
      </w:pPr>
    </w:p>
    <w:p w:rsidR="00D742A5" w:rsidRPr="00587924" w:rsidRDefault="00D742A5" w:rsidP="00587924">
      <w:pPr>
        <w:autoSpaceDE w:val="0"/>
        <w:autoSpaceDN w:val="0"/>
        <w:adjustRightInd w:val="0"/>
        <w:jc w:val="both"/>
        <w:rPr>
          <w:rFonts w:ascii="Times New Roman" w:hAnsi="Times New Roman" w:cs="Times New Roman"/>
          <w:sz w:val="28"/>
          <w:szCs w:val="28"/>
        </w:rPr>
      </w:pPr>
      <w:r w:rsidRPr="00587924">
        <w:rPr>
          <w:rFonts w:ascii="Times New Roman" w:hAnsi="Times New Roman" w:cs="Times New Roman"/>
          <w:sz w:val="28"/>
          <w:szCs w:val="28"/>
        </w:rPr>
        <w:t>Предписание (1 экземпляр) для исполнения получил:</w:t>
      </w:r>
    </w:p>
    <w:p w:rsidR="00D742A5" w:rsidRPr="00587924" w:rsidRDefault="00D742A5" w:rsidP="00587924">
      <w:pPr>
        <w:autoSpaceDE w:val="0"/>
        <w:autoSpaceDN w:val="0"/>
        <w:adjustRightInd w:val="0"/>
        <w:jc w:val="both"/>
        <w:rPr>
          <w:rFonts w:ascii="Times New Roman" w:hAnsi="Times New Roman" w:cs="Times New Roman"/>
          <w:sz w:val="28"/>
          <w:szCs w:val="28"/>
        </w:rPr>
      </w:pPr>
      <w:r w:rsidRPr="00587924">
        <w:rPr>
          <w:rFonts w:ascii="Times New Roman" w:hAnsi="Times New Roman" w:cs="Times New Roman"/>
          <w:sz w:val="24"/>
          <w:szCs w:val="24"/>
        </w:rPr>
        <w:t>«__________»  _______________________</w:t>
      </w:r>
      <w:r w:rsidRPr="00587924">
        <w:rPr>
          <w:rFonts w:ascii="Times New Roman" w:hAnsi="Times New Roman" w:cs="Times New Roman"/>
          <w:sz w:val="28"/>
          <w:szCs w:val="28"/>
        </w:rPr>
        <w:t>201__ год</w:t>
      </w:r>
    </w:p>
    <w:p w:rsidR="00D742A5" w:rsidRPr="00587924" w:rsidRDefault="00D742A5" w:rsidP="00587924">
      <w:pPr>
        <w:spacing w:after="0" w:line="240" w:lineRule="auto"/>
        <w:rPr>
          <w:rFonts w:ascii="Times New Roman" w:hAnsi="Times New Roman" w:cs="Times New Roman"/>
        </w:rPr>
      </w:pPr>
      <w:r w:rsidRPr="00587924">
        <w:rPr>
          <w:rFonts w:ascii="Times New Roman" w:hAnsi="Times New Roman" w:cs="Times New Roman"/>
        </w:rPr>
        <w:t>__________________</w:t>
      </w:r>
      <w:r w:rsidRPr="00587924">
        <w:rPr>
          <w:rFonts w:ascii="Times New Roman" w:hAnsi="Times New Roman" w:cs="Times New Roman"/>
        </w:rPr>
        <w:tab/>
      </w:r>
      <w:r w:rsidRPr="00587924">
        <w:rPr>
          <w:rFonts w:ascii="Times New Roman" w:hAnsi="Times New Roman" w:cs="Times New Roman"/>
        </w:rPr>
        <w:tab/>
        <w:t>____________________</w:t>
      </w:r>
      <w:r w:rsidRPr="00587924">
        <w:rPr>
          <w:rFonts w:ascii="Times New Roman" w:hAnsi="Times New Roman" w:cs="Times New Roman"/>
        </w:rPr>
        <w:tab/>
      </w:r>
      <w:r w:rsidRPr="00587924">
        <w:rPr>
          <w:rFonts w:ascii="Times New Roman" w:hAnsi="Times New Roman" w:cs="Times New Roman"/>
        </w:rPr>
        <w:tab/>
        <w:t>_______________________</w:t>
      </w:r>
    </w:p>
    <w:p w:rsidR="00D742A5" w:rsidRPr="00587924" w:rsidRDefault="00D742A5" w:rsidP="00587924">
      <w:pPr>
        <w:spacing w:after="0" w:line="240" w:lineRule="auto"/>
        <w:rPr>
          <w:rFonts w:ascii="Times New Roman" w:hAnsi="Times New Roman" w:cs="Times New Roman"/>
          <w:sz w:val="20"/>
          <w:szCs w:val="20"/>
        </w:rPr>
      </w:pPr>
      <w:r w:rsidRPr="00587924">
        <w:rPr>
          <w:rFonts w:ascii="Times New Roman" w:hAnsi="Times New Roman" w:cs="Times New Roman"/>
          <w:sz w:val="20"/>
          <w:szCs w:val="20"/>
        </w:rPr>
        <w:t xml:space="preserve">    (должность)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(подпись)</w:t>
      </w:r>
      <w:r w:rsidRPr="00587924">
        <w:rPr>
          <w:rFonts w:ascii="Times New Roman" w:hAnsi="Times New Roman" w:cs="Times New Roman"/>
          <w:sz w:val="20"/>
          <w:szCs w:val="20"/>
        </w:rPr>
        <w:tab/>
      </w:r>
      <w:r w:rsidRPr="00587924">
        <w:rPr>
          <w:rFonts w:ascii="Times New Roman" w:hAnsi="Times New Roman" w:cs="Times New Roman"/>
          <w:sz w:val="20"/>
          <w:szCs w:val="20"/>
        </w:rPr>
        <w:tab/>
      </w:r>
      <w:r w:rsidRPr="00587924">
        <w:rPr>
          <w:rFonts w:ascii="Times New Roman" w:hAnsi="Times New Roman" w:cs="Times New Roman"/>
          <w:sz w:val="20"/>
          <w:szCs w:val="20"/>
        </w:rPr>
        <w:tab/>
        <w:t xml:space="preserve">    (фамилия, имя, отчество)</w:t>
      </w: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5805FA">
      <w:pPr>
        <w:spacing w:after="0" w:line="240" w:lineRule="auto"/>
        <w:ind w:left="709"/>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p w:rsidR="00D742A5" w:rsidRDefault="00D742A5" w:rsidP="001F2B69">
      <w:pPr>
        <w:spacing w:after="0" w:line="240" w:lineRule="auto"/>
        <w:jc w:val="center"/>
        <w:rPr>
          <w:rFonts w:ascii="Times New Roman" w:hAnsi="Times New Roman" w:cs="Times New Roman"/>
          <w:sz w:val="28"/>
          <w:szCs w:val="28"/>
          <w:lang w:eastAsia="ru-RU"/>
        </w:rPr>
      </w:pPr>
    </w:p>
    <w:sectPr w:rsidR="00D742A5" w:rsidSect="0039623A">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1BF" w:rsidRDefault="002F61BF">
      <w:pPr>
        <w:spacing w:after="0" w:line="240" w:lineRule="auto"/>
      </w:pPr>
      <w:r>
        <w:separator/>
      </w:r>
    </w:p>
  </w:endnote>
  <w:endnote w:type="continuationSeparator" w:id="0">
    <w:p w:rsidR="002F61BF" w:rsidRDefault="002F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1BF" w:rsidRDefault="002F61BF">
      <w:pPr>
        <w:spacing w:after="0" w:line="240" w:lineRule="auto"/>
      </w:pPr>
      <w:r>
        <w:separator/>
      </w:r>
    </w:p>
  </w:footnote>
  <w:footnote w:type="continuationSeparator" w:id="0">
    <w:p w:rsidR="002F61BF" w:rsidRDefault="002F61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74" w:rsidRDefault="00A05374" w:rsidP="00587924">
    <w:pPr>
      <w:pStyle w:val="a4"/>
      <w:jc w:val="center"/>
    </w:pPr>
    <w:r>
      <w:fldChar w:fldCharType="begin"/>
    </w:r>
    <w:r>
      <w:instrText>PAGE   \* MERGEFORMAT</w:instrText>
    </w:r>
    <w:r>
      <w:fldChar w:fldCharType="separate"/>
    </w:r>
    <w:r w:rsidR="00D2368F">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374" w:rsidRPr="0039623A" w:rsidRDefault="0039623A" w:rsidP="00587924">
    <w:pPr>
      <w:pStyle w:val="a4"/>
      <w:jc w:val="center"/>
      <w:rPr>
        <w:rFonts w:ascii="Times New Roman" w:hAnsi="Times New Roman" w:cs="Times New Roman"/>
        <w:b/>
        <w:sz w:val="28"/>
        <w:szCs w:val="28"/>
      </w:rPr>
    </w:pPr>
    <w:r w:rsidRPr="0039623A">
      <w:rPr>
        <w:rFonts w:ascii="Times New Roman" w:hAnsi="Times New Roman" w:cs="Times New Roman"/>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0AA4"/>
    <w:multiLevelType w:val="hybridMultilevel"/>
    <w:tmpl w:val="7D9065DE"/>
    <w:lvl w:ilvl="0" w:tplc="7D3CD16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04D64D0"/>
    <w:multiLevelType w:val="hybridMultilevel"/>
    <w:tmpl w:val="CAB406BC"/>
    <w:lvl w:ilvl="0" w:tplc="D91CC92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5FA"/>
    <w:rsid w:val="0002416C"/>
    <w:rsid w:val="00036736"/>
    <w:rsid w:val="00066318"/>
    <w:rsid w:val="00083FE8"/>
    <w:rsid w:val="0008633C"/>
    <w:rsid w:val="00091E00"/>
    <w:rsid w:val="00093DA2"/>
    <w:rsid w:val="000952EA"/>
    <w:rsid w:val="000976F6"/>
    <w:rsid w:val="00097B94"/>
    <w:rsid w:val="000A1F18"/>
    <w:rsid w:val="000C073A"/>
    <w:rsid w:val="000C2A8A"/>
    <w:rsid w:val="000C7C53"/>
    <w:rsid w:val="000D66B7"/>
    <w:rsid w:val="000D6C3E"/>
    <w:rsid w:val="000D769A"/>
    <w:rsid w:val="000E2C48"/>
    <w:rsid w:val="000E4D2B"/>
    <w:rsid w:val="000E6AA8"/>
    <w:rsid w:val="000F74D2"/>
    <w:rsid w:val="00121A84"/>
    <w:rsid w:val="0013128D"/>
    <w:rsid w:val="00131D25"/>
    <w:rsid w:val="0013451F"/>
    <w:rsid w:val="00153E56"/>
    <w:rsid w:val="00160B09"/>
    <w:rsid w:val="00170EBF"/>
    <w:rsid w:val="00172A24"/>
    <w:rsid w:val="00181F73"/>
    <w:rsid w:val="00185BCC"/>
    <w:rsid w:val="00187229"/>
    <w:rsid w:val="001946BA"/>
    <w:rsid w:val="00194E79"/>
    <w:rsid w:val="001A018A"/>
    <w:rsid w:val="001A6B58"/>
    <w:rsid w:val="001B1251"/>
    <w:rsid w:val="001B6013"/>
    <w:rsid w:val="001B607E"/>
    <w:rsid w:val="001C3A97"/>
    <w:rsid w:val="001C428A"/>
    <w:rsid w:val="001D0951"/>
    <w:rsid w:val="001D145C"/>
    <w:rsid w:val="001D1A46"/>
    <w:rsid w:val="001D31D8"/>
    <w:rsid w:val="001E1DCC"/>
    <w:rsid w:val="001E6BA8"/>
    <w:rsid w:val="001F2B69"/>
    <w:rsid w:val="001F3D06"/>
    <w:rsid w:val="001F40C2"/>
    <w:rsid w:val="001F64F9"/>
    <w:rsid w:val="00200871"/>
    <w:rsid w:val="002037B6"/>
    <w:rsid w:val="00205364"/>
    <w:rsid w:val="0020710B"/>
    <w:rsid w:val="00217E8F"/>
    <w:rsid w:val="00226456"/>
    <w:rsid w:val="00232863"/>
    <w:rsid w:val="002346D1"/>
    <w:rsid w:val="0024688B"/>
    <w:rsid w:val="00255D23"/>
    <w:rsid w:val="002727B6"/>
    <w:rsid w:val="00275551"/>
    <w:rsid w:val="00276FFA"/>
    <w:rsid w:val="0028415B"/>
    <w:rsid w:val="00291F89"/>
    <w:rsid w:val="00292B9A"/>
    <w:rsid w:val="002C4A77"/>
    <w:rsid w:val="002D3DCD"/>
    <w:rsid w:val="002E5A5A"/>
    <w:rsid w:val="002F27EA"/>
    <w:rsid w:val="002F32D3"/>
    <w:rsid w:val="002F61BF"/>
    <w:rsid w:val="00313F4C"/>
    <w:rsid w:val="00333EE2"/>
    <w:rsid w:val="00337789"/>
    <w:rsid w:val="00355D2A"/>
    <w:rsid w:val="0036314B"/>
    <w:rsid w:val="003710C8"/>
    <w:rsid w:val="003756C5"/>
    <w:rsid w:val="00381DCA"/>
    <w:rsid w:val="003843CC"/>
    <w:rsid w:val="003951C3"/>
    <w:rsid w:val="0039623A"/>
    <w:rsid w:val="003A10CE"/>
    <w:rsid w:val="003A45D8"/>
    <w:rsid w:val="003B382B"/>
    <w:rsid w:val="003C115C"/>
    <w:rsid w:val="003E3560"/>
    <w:rsid w:val="003E52D6"/>
    <w:rsid w:val="003E747A"/>
    <w:rsid w:val="003F442E"/>
    <w:rsid w:val="004106D5"/>
    <w:rsid w:val="00411A90"/>
    <w:rsid w:val="00413E4B"/>
    <w:rsid w:val="004420A8"/>
    <w:rsid w:val="004420C6"/>
    <w:rsid w:val="00444F0E"/>
    <w:rsid w:val="004525D4"/>
    <w:rsid w:val="0045745A"/>
    <w:rsid w:val="004576C2"/>
    <w:rsid w:val="00460C1F"/>
    <w:rsid w:val="00470351"/>
    <w:rsid w:val="00472D04"/>
    <w:rsid w:val="00475292"/>
    <w:rsid w:val="00477640"/>
    <w:rsid w:val="00491CAB"/>
    <w:rsid w:val="0049332F"/>
    <w:rsid w:val="00496BC3"/>
    <w:rsid w:val="004A03DE"/>
    <w:rsid w:val="004A6D8D"/>
    <w:rsid w:val="004A7425"/>
    <w:rsid w:val="004B3AC9"/>
    <w:rsid w:val="004B3E12"/>
    <w:rsid w:val="004B5B42"/>
    <w:rsid w:val="004C5A3D"/>
    <w:rsid w:val="004C706D"/>
    <w:rsid w:val="004E1776"/>
    <w:rsid w:val="004E32CA"/>
    <w:rsid w:val="004E4246"/>
    <w:rsid w:val="004E447F"/>
    <w:rsid w:val="004E60EA"/>
    <w:rsid w:val="004E66A0"/>
    <w:rsid w:val="004F0024"/>
    <w:rsid w:val="004F2CC6"/>
    <w:rsid w:val="005022D2"/>
    <w:rsid w:val="00532890"/>
    <w:rsid w:val="00536336"/>
    <w:rsid w:val="00550C12"/>
    <w:rsid w:val="00550DD1"/>
    <w:rsid w:val="005537F7"/>
    <w:rsid w:val="00557F1B"/>
    <w:rsid w:val="005805FA"/>
    <w:rsid w:val="0058486F"/>
    <w:rsid w:val="005874F2"/>
    <w:rsid w:val="00587924"/>
    <w:rsid w:val="00595D60"/>
    <w:rsid w:val="005A70C6"/>
    <w:rsid w:val="005B469F"/>
    <w:rsid w:val="005B4E20"/>
    <w:rsid w:val="005C48F9"/>
    <w:rsid w:val="005D26AE"/>
    <w:rsid w:val="005D77E0"/>
    <w:rsid w:val="005E663D"/>
    <w:rsid w:val="005E698A"/>
    <w:rsid w:val="005F2A4E"/>
    <w:rsid w:val="005F439A"/>
    <w:rsid w:val="00601D92"/>
    <w:rsid w:val="00605BDF"/>
    <w:rsid w:val="0060619F"/>
    <w:rsid w:val="00606203"/>
    <w:rsid w:val="0061066F"/>
    <w:rsid w:val="00610ECE"/>
    <w:rsid w:val="0061596C"/>
    <w:rsid w:val="0062376D"/>
    <w:rsid w:val="00626054"/>
    <w:rsid w:val="00643AF1"/>
    <w:rsid w:val="00650243"/>
    <w:rsid w:val="0065038A"/>
    <w:rsid w:val="006504F9"/>
    <w:rsid w:val="006526E4"/>
    <w:rsid w:val="00654AB0"/>
    <w:rsid w:val="00660895"/>
    <w:rsid w:val="00667938"/>
    <w:rsid w:val="0068702A"/>
    <w:rsid w:val="00687DED"/>
    <w:rsid w:val="0069795E"/>
    <w:rsid w:val="006A3DF0"/>
    <w:rsid w:val="006A62A1"/>
    <w:rsid w:val="006C415F"/>
    <w:rsid w:val="006D150D"/>
    <w:rsid w:val="006D63A1"/>
    <w:rsid w:val="006E5472"/>
    <w:rsid w:val="006E6AC7"/>
    <w:rsid w:val="007001FE"/>
    <w:rsid w:val="007059FF"/>
    <w:rsid w:val="0071027C"/>
    <w:rsid w:val="00713572"/>
    <w:rsid w:val="00715D63"/>
    <w:rsid w:val="00720557"/>
    <w:rsid w:val="00721914"/>
    <w:rsid w:val="00726DE7"/>
    <w:rsid w:val="00727C18"/>
    <w:rsid w:val="00732942"/>
    <w:rsid w:val="00737C1B"/>
    <w:rsid w:val="0074468B"/>
    <w:rsid w:val="007502D3"/>
    <w:rsid w:val="00750A30"/>
    <w:rsid w:val="007542D3"/>
    <w:rsid w:val="0075479C"/>
    <w:rsid w:val="00764ADE"/>
    <w:rsid w:val="00764CC5"/>
    <w:rsid w:val="007651EB"/>
    <w:rsid w:val="00765E1C"/>
    <w:rsid w:val="00771045"/>
    <w:rsid w:val="00771E09"/>
    <w:rsid w:val="00782CEA"/>
    <w:rsid w:val="007854BD"/>
    <w:rsid w:val="007872BE"/>
    <w:rsid w:val="00793997"/>
    <w:rsid w:val="007A2790"/>
    <w:rsid w:val="007A663A"/>
    <w:rsid w:val="007A6BE7"/>
    <w:rsid w:val="007A75D9"/>
    <w:rsid w:val="007B2D9D"/>
    <w:rsid w:val="007B4CDE"/>
    <w:rsid w:val="007B657D"/>
    <w:rsid w:val="007C036C"/>
    <w:rsid w:val="007D1841"/>
    <w:rsid w:val="007D4DAA"/>
    <w:rsid w:val="007F3EF9"/>
    <w:rsid w:val="00806E1B"/>
    <w:rsid w:val="00813FC6"/>
    <w:rsid w:val="00814B6F"/>
    <w:rsid w:val="00817DE6"/>
    <w:rsid w:val="00822617"/>
    <w:rsid w:val="00841124"/>
    <w:rsid w:val="00846AC0"/>
    <w:rsid w:val="008575BF"/>
    <w:rsid w:val="00870C11"/>
    <w:rsid w:val="00876026"/>
    <w:rsid w:val="00886388"/>
    <w:rsid w:val="008A2606"/>
    <w:rsid w:val="008A2CF0"/>
    <w:rsid w:val="008A4D22"/>
    <w:rsid w:val="008A5826"/>
    <w:rsid w:val="008B5E52"/>
    <w:rsid w:val="008B6060"/>
    <w:rsid w:val="008B6E39"/>
    <w:rsid w:val="008C0150"/>
    <w:rsid w:val="008C26AA"/>
    <w:rsid w:val="008D25AA"/>
    <w:rsid w:val="009000B2"/>
    <w:rsid w:val="009112AD"/>
    <w:rsid w:val="00912365"/>
    <w:rsid w:val="00913245"/>
    <w:rsid w:val="009143A8"/>
    <w:rsid w:val="00925FFF"/>
    <w:rsid w:val="00936A2D"/>
    <w:rsid w:val="00937955"/>
    <w:rsid w:val="0094022A"/>
    <w:rsid w:val="0094291F"/>
    <w:rsid w:val="0094702F"/>
    <w:rsid w:val="00947B1C"/>
    <w:rsid w:val="009506BC"/>
    <w:rsid w:val="009513A5"/>
    <w:rsid w:val="00956633"/>
    <w:rsid w:val="00960311"/>
    <w:rsid w:val="00965B02"/>
    <w:rsid w:val="00967B5E"/>
    <w:rsid w:val="0099671E"/>
    <w:rsid w:val="009A0726"/>
    <w:rsid w:val="009A1F1A"/>
    <w:rsid w:val="009A68A5"/>
    <w:rsid w:val="009B429E"/>
    <w:rsid w:val="009B4875"/>
    <w:rsid w:val="009B4DD3"/>
    <w:rsid w:val="009C1256"/>
    <w:rsid w:val="009D5E8B"/>
    <w:rsid w:val="009E4260"/>
    <w:rsid w:val="009E6FAB"/>
    <w:rsid w:val="009F7DA9"/>
    <w:rsid w:val="00A05374"/>
    <w:rsid w:val="00A1319D"/>
    <w:rsid w:val="00A20279"/>
    <w:rsid w:val="00A20BD4"/>
    <w:rsid w:val="00A2481E"/>
    <w:rsid w:val="00A30474"/>
    <w:rsid w:val="00A368E5"/>
    <w:rsid w:val="00A41BBE"/>
    <w:rsid w:val="00A43BA9"/>
    <w:rsid w:val="00A45B0B"/>
    <w:rsid w:val="00A47B8E"/>
    <w:rsid w:val="00A62DA0"/>
    <w:rsid w:val="00A63A4E"/>
    <w:rsid w:val="00A63F54"/>
    <w:rsid w:val="00A63F84"/>
    <w:rsid w:val="00A76AE7"/>
    <w:rsid w:val="00A84E8E"/>
    <w:rsid w:val="00A85CD6"/>
    <w:rsid w:val="00A86575"/>
    <w:rsid w:val="00AA3FE4"/>
    <w:rsid w:val="00AA5810"/>
    <w:rsid w:val="00AB1D1E"/>
    <w:rsid w:val="00AB4812"/>
    <w:rsid w:val="00AB57B3"/>
    <w:rsid w:val="00AD2FC0"/>
    <w:rsid w:val="00AE261B"/>
    <w:rsid w:val="00AE2D55"/>
    <w:rsid w:val="00AE4743"/>
    <w:rsid w:val="00AE5A50"/>
    <w:rsid w:val="00AF2B7E"/>
    <w:rsid w:val="00AF592A"/>
    <w:rsid w:val="00B052B0"/>
    <w:rsid w:val="00B1089B"/>
    <w:rsid w:val="00B16F12"/>
    <w:rsid w:val="00B30348"/>
    <w:rsid w:val="00B53F3A"/>
    <w:rsid w:val="00B54DCF"/>
    <w:rsid w:val="00B55F32"/>
    <w:rsid w:val="00B74C74"/>
    <w:rsid w:val="00B74F88"/>
    <w:rsid w:val="00B866C7"/>
    <w:rsid w:val="00B86BB0"/>
    <w:rsid w:val="00B93EED"/>
    <w:rsid w:val="00B94701"/>
    <w:rsid w:val="00BA12C6"/>
    <w:rsid w:val="00BB3CBA"/>
    <w:rsid w:val="00BC543B"/>
    <w:rsid w:val="00BF3768"/>
    <w:rsid w:val="00BF743C"/>
    <w:rsid w:val="00C046EF"/>
    <w:rsid w:val="00C14672"/>
    <w:rsid w:val="00C15360"/>
    <w:rsid w:val="00C30CC7"/>
    <w:rsid w:val="00C359E9"/>
    <w:rsid w:val="00C35DE1"/>
    <w:rsid w:val="00C40B55"/>
    <w:rsid w:val="00C4665C"/>
    <w:rsid w:val="00C54C7B"/>
    <w:rsid w:val="00C57FBB"/>
    <w:rsid w:val="00C603A0"/>
    <w:rsid w:val="00CB01A1"/>
    <w:rsid w:val="00CC492C"/>
    <w:rsid w:val="00CC5C8A"/>
    <w:rsid w:val="00CC6D13"/>
    <w:rsid w:val="00CD0F17"/>
    <w:rsid w:val="00CD21CB"/>
    <w:rsid w:val="00CD4A17"/>
    <w:rsid w:val="00CD5991"/>
    <w:rsid w:val="00CD664F"/>
    <w:rsid w:val="00CE32E4"/>
    <w:rsid w:val="00CE3C2A"/>
    <w:rsid w:val="00CF1AF1"/>
    <w:rsid w:val="00D00001"/>
    <w:rsid w:val="00D104B7"/>
    <w:rsid w:val="00D14B12"/>
    <w:rsid w:val="00D165AA"/>
    <w:rsid w:val="00D2368F"/>
    <w:rsid w:val="00D250CB"/>
    <w:rsid w:val="00D32AEE"/>
    <w:rsid w:val="00D3484B"/>
    <w:rsid w:val="00D467ED"/>
    <w:rsid w:val="00D56AB7"/>
    <w:rsid w:val="00D56E4B"/>
    <w:rsid w:val="00D669F9"/>
    <w:rsid w:val="00D742A5"/>
    <w:rsid w:val="00D7487B"/>
    <w:rsid w:val="00D763D6"/>
    <w:rsid w:val="00D8537E"/>
    <w:rsid w:val="00D94A34"/>
    <w:rsid w:val="00D96CBD"/>
    <w:rsid w:val="00D9799E"/>
    <w:rsid w:val="00DC129F"/>
    <w:rsid w:val="00DC5236"/>
    <w:rsid w:val="00DE58FD"/>
    <w:rsid w:val="00DF148E"/>
    <w:rsid w:val="00DF14DE"/>
    <w:rsid w:val="00DF21D0"/>
    <w:rsid w:val="00DF2CEA"/>
    <w:rsid w:val="00DF4CDD"/>
    <w:rsid w:val="00DF76CB"/>
    <w:rsid w:val="00E05CD2"/>
    <w:rsid w:val="00E23BEF"/>
    <w:rsid w:val="00E27486"/>
    <w:rsid w:val="00E30CF9"/>
    <w:rsid w:val="00E339AF"/>
    <w:rsid w:val="00E34F37"/>
    <w:rsid w:val="00E36F3F"/>
    <w:rsid w:val="00E42181"/>
    <w:rsid w:val="00E46AF0"/>
    <w:rsid w:val="00E53264"/>
    <w:rsid w:val="00E5522F"/>
    <w:rsid w:val="00E559F0"/>
    <w:rsid w:val="00E65595"/>
    <w:rsid w:val="00E70D17"/>
    <w:rsid w:val="00E8665B"/>
    <w:rsid w:val="00E87FDA"/>
    <w:rsid w:val="00E91526"/>
    <w:rsid w:val="00E927BD"/>
    <w:rsid w:val="00EA3D88"/>
    <w:rsid w:val="00EC3B90"/>
    <w:rsid w:val="00EF50DC"/>
    <w:rsid w:val="00F03E4D"/>
    <w:rsid w:val="00F06344"/>
    <w:rsid w:val="00F12065"/>
    <w:rsid w:val="00F2535B"/>
    <w:rsid w:val="00F34966"/>
    <w:rsid w:val="00F4329D"/>
    <w:rsid w:val="00F515FF"/>
    <w:rsid w:val="00F5319D"/>
    <w:rsid w:val="00F56DE7"/>
    <w:rsid w:val="00F6172E"/>
    <w:rsid w:val="00F92127"/>
    <w:rsid w:val="00F94B2E"/>
    <w:rsid w:val="00FA545A"/>
    <w:rsid w:val="00FA5A54"/>
    <w:rsid w:val="00FB1131"/>
    <w:rsid w:val="00FB49B7"/>
    <w:rsid w:val="00FB4E7C"/>
    <w:rsid w:val="00FC126C"/>
    <w:rsid w:val="00FC33F9"/>
    <w:rsid w:val="00FD14C0"/>
    <w:rsid w:val="00FD35AF"/>
    <w:rsid w:val="00FE01E1"/>
    <w:rsid w:val="00FE247F"/>
    <w:rsid w:val="00FE5135"/>
    <w:rsid w:val="00FF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rules v:ext="edit">
        <o:r id="V:Rule1" type="connector" idref="#AutoShape 38"/>
        <o:r id="V:Rule2" type="connector" idref="#Прямая со стрелкой 3"/>
        <o:r id="V:Rule3" type="connector" idref="#AutoShape 3"/>
        <o:r id="V:Rule4" type="connector" idref="#AutoShape 33"/>
        <o:r id="V:Rule5" type="connector" idref="#AutoShape 46"/>
        <o:r id="V:Rule6" type="connector" idref="#AutoShape 32"/>
        <o:r id="V:Rule7" type="connector" idref="#AutoShape 52"/>
        <o:r id="V:Rule8" type="connector" idref="#AutoShape 4"/>
        <o:r id="V:Rule9" type="connector" idref="#AutoShape 60"/>
        <o:r id="V:Rule10" type="connector" idref="#AutoShape 39"/>
        <o:r id="V:Rule11" type="connector" idref="#AutoShape 48"/>
        <o:r id="V:Rule12" type="connector" idref="#AutoShape 49"/>
        <o:r id="V:Rule13" type="connector" idref="#AutoShape 51"/>
        <o:r id="V:Rule14" type="connector" idref="#AutoShape 54"/>
        <o:r id="V:Rule15" type="connector" idref="#AutoShape 37"/>
        <o:r id="V:Rule16" type="connector" idref="#AutoShape 56"/>
        <o:r id="V:Rule17" type="connector" idref="#AutoShape 35"/>
        <o:r id="V:Rule18" type="connector" idref="#AutoShape 43"/>
        <o:r id="V:Rule19" type="connector" idref="#AutoShape 34"/>
        <o:r id="V:Rule20" type="connector" idref="#AutoShape 62"/>
        <o:r id="V:Rule21" type="connector" idref="#AutoShape 55"/>
        <o:r id="V:Rule22" type="connector" idref="#AutoShape 45"/>
        <o:r id="V:Rule23" type="connector" idref="#AutoShape 58"/>
        <o:r id="V:Rule24" type="connector" idref="#AutoShape 59"/>
        <o:r id="V:Rule25" type="connector" idref="#AutoShape 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3DE"/>
    <w:pPr>
      <w:spacing w:after="200" w:line="276" w:lineRule="auto"/>
    </w:pPr>
    <w:rPr>
      <w:rFonts w:cs="Calibri"/>
      <w:sz w:val="22"/>
      <w:szCs w:val="22"/>
      <w:lang w:eastAsia="en-US"/>
    </w:rPr>
  </w:style>
  <w:style w:type="paragraph" w:styleId="1">
    <w:name w:val="heading 1"/>
    <w:basedOn w:val="a"/>
    <w:next w:val="a"/>
    <w:link w:val="10"/>
    <w:qFormat/>
    <w:locked/>
    <w:rsid w:val="007854BD"/>
    <w:pPr>
      <w:keepNext/>
      <w:spacing w:before="240" w:after="60"/>
      <w:outlineLvl w:val="0"/>
    </w:pPr>
    <w:rPr>
      <w:rFonts w:ascii="Cambria" w:eastAsia="Times New Roman" w:hAnsi="Cambria" w:cs="Times New Roman"/>
      <w:b/>
      <w:bCs/>
      <w:kern w:val="32"/>
      <w:sz w:val="32"/>
      <w:szCs w:val="32"/>
    </w:rPr>
  </w:style>
  <w:style w:type="paragraph" w:styleId="6">
    <w:name w:val="heading 6"/>
    <w:basedOn w:val="a"/>
    <w:next w:val="a"/>
    <w:link w:val="60"/>
    <w:uiPriority w:val="99"/>
    <w:qFormat/>
    <w:rsid w:val="007059FF"/>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locked/>
    <w:rsid w:val="007059FF"/>
    <w:rPr>
      <w:rFonts w:ascii="Times New Roman" w:hAnsi="Times New Roman" w:cs="Times New Roman"/>
      <w:b/>
      <w:bCs/>
      <w:lang w:eastAsia="ru-RU"/>
    </w:rPr>
  </w:style>
  <w:style w:type="table" w:styleId="a3">
    <w:name w:val="Table Grid"/>
    <w:basedOn w:val="a1"/>
    <w:uiPriority w:val="99"/>
    <w:rsid w:val="005805F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87924"/>
    <w:pPr>
      <w:tabs>
        <w:tab w:val="center" w:pos="4677"/>
        <w:tab w:val="right" w:pos="9355"/>
      </w:tabs>
    </w:pPr>
    <w:rPr>
      <w:lang w:eastAsia="ru-RU"/>
    </w:rPr>
  </w:style>
  <w:style w:type="character" w:customStyle="1" w:styleId="a5">
    <w:name w:val="Верхний колонтитул Знак"/>
    <w:link w:val="a4"/>
    <w:uiPriority w:val="99"/>
    <w:locked/>
    <w:rsid w:val="00587924"/>
    <w:rPr>
      <w:rFonts w:ascii="Calibri" w:hAnsi="Calibri" w:cs="Calibri"/>
      <w:lang w:eastAsia="ru-RU"/>
    </w:rPr>
  </w:style>
  <w:style w:type="character" w:styleId="a6">
    <w:name w:val="page number"/>
    <w:basedOn w:val="a0"/>
    <w:uiPriority w:val="99"/>
    <w:rsid w:val="00587924"/>
  </w:style>
  <w:style w:type="paragraph" w:styleId="a7">
    <w:name w:val="No Spacing"/>
    <w:link w:val="a8"/>
    <w:uiPriority w:val="1"/>
    <w:qFormat/>
    <w:rsid w:val="00587924"/>
    <w:rPr>
      <w:rFonts w:cs="Calibri"/>
      <w:sz w:val="22"/>
      <w:szCs w:val="22"/>
      <w:lang w:eastAsia="en-US"/>
    </w:rPr>
  </w:style>
  <w:style w:type="paragraph" w:styleId="a9">
    <w:name w:val="Balloon Text"/>
    <w:basedOn w:val="a"/>
    <w:link w:val="aa"/>
    <w:uiPriority w:val="99"/>
    <w:semiHidden/>
    <w:rsid w:val="00587924"/>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587924"/>
    <w:rPr>
      <w:rFonts w:ascii="Tahoma" w:hAnsi="Tahoma" w:cs="Tahoma"/>
      <w:sz w:val="16"/>
      <w:szCs w:val="16"/>
    </w:rPr>
  </w:style>
  <w:style w:type="character" w:styleId="ab">
    <w:name w:val="Hyperlink"/>
    <w:uiPriority w:val="99"/>
    <w:rsid w:val="00587924"/>
    <w:rPr>
      <w:color w:val="0000FF"/>
      <w:u w:val="single"/>
    </w:rPr>
  </w:style>
  <w:style w:type="table" w:customStyle="1" w:styleId="11">
    <w:name w:val="Сетка таблицы1"/>
    <w:uiPriority w:val="99"/>
    <w:rsid w:val="0058792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587924"/>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587924"/>
  </w:style>
  <w:style w:type="paragraph" w:customStyle="1" w:styleId="ConsPlusNormal">
    <w:name w:val="ConsPlusNormal"/>
    <w:link w:val="ConsPlusNormal0"/>
    <w:rsid w:val="00587924"/>
    <w:pPr>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587924"/>
    <w:rPr>
      <w:rFonts w:ascii="Arial" w:hAnsi="Arial" w:cs="Arial"/>
      <w:sz w:val="22"/>
      <w:szCs w:val="22"/>
      <w:lang w:eastAsia="ru-RU"/>
    </w:rPr>
  </w:style>
  <w:style w:type="paragraph" w:customStyle="1" w:styleId="ConsPlusNonformat">
    <w:name w:val="ConsPlusNonformat"/>
    <w:uiPriority w:val="99"/>
    <w:rsid w:val="00587924"/>
    <w:pPr>
      <w:autoSpaceDE w:val="0"/>
      <w:autoSpaceDN w:val="0"/>
      <w:adjustRightInd w:val="0"/>
    </w:pPr>
    <w:rPr>
      <w:rFonts w:ascii="Courier New" w:hAnsi="Courier New" w:cs="Courier New"/>
      <w:lang w:eastAsia="en-US"/>
    </w:rPr>
  </w:style>
  <w:style w:type="paragraph" w:styleId="ae">
    <w:name w:val="List Paragraph"/>
    <w:basedOn w:val="a"/>
    <w:uiPriority w:val="99"/>
    <w:qFormat/>
    <w:rsid w:val="00D94A34"/>
    <w:pPr>
      <w:ind w:left="720"/>
    </w:pPr>
  </w:style>
  <w:style w:type="paragraph" w:customStyle="1" w:styleId="ConsPlusTitle">
    <w:name w:val="ConsPlusTitle"/>
    <w:rsid w:val="002D3DCD"/>
    <w:pPr>
      <w:autoSpaceDE w:val="0"/>
      <w:autoSpaceDN w:val="0"/>
      <w:adjustRightInd w:val="0"/>
    </w:pPr>
    <w:rPr>
      <w:rFonts w:ascii="Times New Roman" w:eastAsia="Times New Roman" w:hAnsi="Times New Roman"/>
      <w:b/>
      <w:bCs/>
      <w:sz w:val="28"/>
      <w:szCs w:val="28"/>
    </w:rPr>
  </w:style>
  <w:style w:type="paragraph" w:styleId="af">
    <w:name w:val="Normal (Web)"/>
    <w:basedOn w:val="a"/>
    <w:rsid w:val="002D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uiPriority w:val="1"/>
    <w:locked/>
    <w:rsid w:val="002D3DCD"/>
    <w:rPr>
      <w:rFonts w:cs="Calibri"/>
      <w:sz w:val="22"/>
      <w:szCs w:val="22"/>
      <w:lang w:eastAsia="en-US"/>
    </w:rPr>
  </w:style>
  <w:style w:type="character" w:styleId="af0">
    <w:name w:val="FollowedHyperlink"/>
    <w:uiPriority w:val="99"/>
    <w:semiHidden/>
    <w:unhideWhenUsed/>
    <w:rsid w:val="00DF2CEA"/>
    <w:rPr>
      <w:color w:val="800080"/>
      <w:u w:val="single"/>
    </w:rPr>
  </w:style>
  <w:style w:type="character" w:customStyle="1" w:styleId="10">
    <w:name w:val="Заголовок 1 Знак"/>
    <w:link w:val="1"/>
    <w:rsid w:val="007854BD"/>
    <w:rPr>
      <w:rFonts w:ascii="Cambria" w:eastAsia="Times New Roman" w:hAnsi="Cambria" w:cs="Times New Roman"/>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167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dmshapsh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shapsh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shapsha.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ps@hmrn.ru" TargetMode="External"/><Relationship Id="rId4" Type="http://schemas.openxmlformats.org/officeDocument/2006/relationships/settings" Target="settings.xml"/><Relationship Id="rId9" Type="http://schemas.openxmlformats.org/officeDocument/2006/relationships/hyperlink" Target="http://www.admshapsha.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45</Pages>
  <Words>15085</Words>
  <Characters>85991</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Специалист-3</cp:lastModifiedBy>
  <cp:revision>30</cp:revision>
  <cp:lastPrinted>2015-12-17T07:43:00Z</cp:lastPrinted>
  <dcterms:created xsi:type="dcterms:W3CDTF">2015-07-22T07:40:00Z</dcterms:created>
  <dcterms:modified xsi:type="dcterms:W3CDTF">2015-12-17T07:44:00Z</dcterms:modified>
</cp:coreProperties>
</file>