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9D7" w:rsidRPr="00484935" w:rsidRDefault="004D29D7" w:rsidP="004D29D7">
      <w:pPr>
        <w:tabs>
          <w:tab w:val="left" w:pos="10080"/>
        </w:tabs>
        <w:suppressAutoHyphens/>
        <w:spacing w:after="0" w:line="240" w:lineRule="auto"/>
        <w:jc w:val="center"/>
        <w:rPr>
          <w:rFonts w:ascii="Times New Roman" w:hAnsi="Times New Roman"/>
          <w:noProof/>
        </w:rPr>
      </w:pPr>
      <w:r w:rsidRPr="00484935">
        <w:rPr>
          <w:rFonts w:ascii="Times New Roman" w:hAnsi="Times New Roman"/>
          <w:noProof/>
        </w:rPr>
        <w:drawing>
          <wp:inline distT="0" distB="0" distL="0" distR="0" wp14:anchorId="043DCA12" wp14:editId="517DB488">
            <wp:extent cx="617220" cy="777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ХАНТЫ-МАНСИЙСКИЙ АВТОНОМНЫЙ ОКРУГ – ЮГРА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ХАНТЫ-МАНСИЙСКИЙ РАЙОН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СЕЛЬСКОЕ ПОСЕЛЕНИЕ ШАПША</w:t>
      </w:r>
    </w:p>
    <w:p w:rsidR="004D29D7" w:rsidRPr="00484935" w:rsidRDefault="004D29D7" w:rsidP="004D29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29D7" w:rsidRPr="00484935" w:rsidRDefault="004D29D7" w:rsidP="004D29D7">
      <w:pPr>
        <w:tabs>
          <w:tab w:val="left" w:pos="241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84935">
        <w:rPr>
          <w:rFonts w:ascii="Times New Roman" w:hAnsi="Times New Roman"/>
          <w:b/>
          <w:sz w:val="28"/>
          <w:szCs w:val="28"/>
        </w:rPr>
        <w:t>РЕШЕНИЕ</w:t>
      </w:r>
    </w:p>
    <w:p w:rsidR="004D29D7" w:rsidRPr="00484935" w:rsidRDefault="004D29D7" w:rsidP="004D29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29D7" w:rsidRPr="00484935" w:rsidRDefault="004D29D7" w:rsidP="004D29D7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484935">
        <w:rPr>
          <w:rFonts w:ascii="Times New Roman" w:hAnsi="Times New Roman"/>
          <w:spacing w:val="-4"/>
          <w:sz w:val="28"/>
          <w:szCs w:val="28"/>
        </w:rPr>
        <w:t xml:space="preserve">от </w:t>
      </w:r>
      <w:r w:rsidR="00254383">
        <w:rPr>
          <w:rFonts w:ascii="Times New Roman" w:hAnsi="Times New Roman"/>
          <w:spacing w:val="-4"/>
          <w:sz w:val="28"/>
          <w:szCs w:val="28"/>
        </w:rPr>
        <w:t>22</w:t>
      </w:r>
      <w:r w:rsidRPr="00484935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>0</w:t>
      </w:r>
      <w:r w:rsidR="00254383">
        <w:rPr>
          <w:rFonts w:ascii="Times New Roman" w:hAnsi="Times New Roman"/>
          <w:spacing w:val="-4"/>
          <w:sz w:val="28"/>
          <w:szCs w:val="28"/>
        </w:rPr>
        <w:t>8</w:t>
      </w:r>
      <w:r w:rsidRPr="00484935">
        <w:rPr>
          <w:rFonts w:ascii="Times New Roman" w:hAnsi="Times New Roman"/>
          <w:spacing w:val="-4"/>
          <w:sz w:val="28"/>
          <w:szCs w:val="28"/>
        </w:rPr>
        <w:t>.</w:t>
      </w:r>
      <w:r w:rsidR="00254383">
        <w:rPr>
          <w:rFonts w:ascii="Times New Roman" w:hAnsi="Times New Roman"/>
          <w:spacing w:val="-4"/>
          <w:sz w:val="28"/>
          <w:szCs w:val="28"/>
        </w:rPr>
        <w:t>2022</w:t>
      </w:r>
      <w:r w:rsidRPr="00484935">
        <w:rPr>
          <w:rFonts w:ascii="Times New Roman" w:hAnsi="Times New Roman"/>
          <w:sz w:val="28"/>
          <w:szCs w:val="28"/>
        </w:rPr>
        <w:tab/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484935"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№ </w:t>
      </w:r>
      <w:r w:rsidR="00254383">
        <w:rPr>
          <w:rFonts w:ascii="Times New Roman" w:hAnsi="Times New Roman"/>
          <w:sz w:val="28"/>
          <w:szCs w:val="28"/>
        </w:rPr>
        <w:t>245</w:t>
      </w:r>
    </w:p>
    <w:p w:rsidR="004D29D7" w:rsidRDefault="004D29D7" w:rsidP="004D29D7">
      <w:pPr>
        <w:shd w:val="clear" w:color="auto" w:fill="FFFFFF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84935">
        <w:rPr>
          <w:rFonts w:ascii="Times New Roman" w:hAnsi="Times New Roman"/>
          <w:i/>
          <w:iCs/>
          <w:sz w:val="28"/>
          <w:szCs w:val="28"/>
        </w:rPr>
        <w:t>д. Шапша</w:t>
      </w:r>
    </w:p>
    <w:p w:rsidR="004D29D7" w:rsidRDefault="004D29D7" w:rsidP="004D29D7">
      <w:pPr>
        <w:shd w:val="clear" w:color="auto" w:fill="FFFFFF"/>
        <w:tabs>
          <w:tab w:val="left" w:pos="709"/>
          <w:tab w:val="center" w:pos="1985"/>
          <w:tab w:val="left" w:pos="4820"/>
        </w:tabs>
        <w:spacing w:after="0" w:line="240" w:lineRule="auto"/>
        <w:ind w:right="4253"/>
        <w:jc w:val="both"/>
        <w:rPr>
          <w:rFonts w:ascii="Times New Roman" w:hAnsi="Times New Roman" w:cs="Times New Roman"/>
          <w:sz w:val="28"/>
          <w:szCs w:val="28"/>
        </w:rPr>
      </w:pPr>
    </w:p>
    <w:p w:rsidR="007D505B" w:rsidRDefault="007D505B" w:rsidP="007D505B">
      <w:pPr>
        <w:pStyle w:val="a8"/>
        <w:ind w:right="439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внесении изменений </w:t>
      </w:r>
      <w:r w:rsidR="00D9332E" w:rsidRPr="005151F9">
        <w:rPr>
          <w:sz w:val="28"/>
          <w:szCs w:val="28"/>
        </w:rPr>
        <w:t>в решение Совета депутатов сельского поселения Шапша от 14.08.2017 №</w:t>
      </w:r>
      <w:r w:rsidR="00D9332E">
        <w:rPr>
          <w:sz w:val="28"/>
          <w:szCs w:val="28"/>
        </w:rPr>
        <w:t xml:space="preserve"> </w:t>
      </w:r>
      <w:r w:rsidR="00D9332E" w:rsidRPr="005151F9">
        <w:rPr>
          <w:sz w:val="28"/>
          <w:szCs w:val="28"/>
        </w:rPr>
        <w:t>254</w:t>
      </w:r>
      <w:r w:rsidR="00D9332E">
        <w:rPr>
          <w:sz w:val="28"/>
          <w:szCs w:val="28"/>
        </w:rPr>
        <w:t xml:space="preserve"> </w:t>
      </w:r>
      <w:r w:rsidR="00D9332E" w:rsidRPr="005151F9">
        <w:rPr>
          <w:sz w:val="28"/>
          <w:szCs w:val="28"/>
        </w:rPr>
        <w:t>«Об утверждении правил</w:t>
      </w:r>
      <w:r w:rsidR="00D9332E">
        <w:rPr>
          <w:sz w:val="28"/>
          <w:szCs w:val="28"/>
        </w:rPr>
        <w:t xml:space="preserve"> </w:t>
      </w:r>
      <w:r w:rsidR="00D9332E" w:rsidRPr="005151F9">
        <w:rPr>
          <w:sz w:val="28"/>
          <w:szCs w:val="28"/>
        </w:rPr>
        <w:t>землепользования и застройки сельского поселения Шапша</w:t>
      </w:r>
      <w:r w:rsidR="00D9332E">
        <w:rPr>
          <w:sz w:val="28"/>
          <w:szCs w:val="28"/>
        </w:rPr>
        <w:t>»</w:t>
      </w:r>
    </w:p>
    <w:p w:rsidR="007D505B" w:rsidRDefault="007D505B" w:rsidP="007D505B">
      <w:pPr>
        <w:pStyle w:val="a8"/>
        <w:ind w:firstLine="55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D9332E" w:rsidRPr="00D9332E" w:rsidRDefault="00D9332E" w:rsidP="00D93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332E">
        <w:rPr>
          <w:rFonts w:ascii="Times New Roman" w:hAnsi="Times New Roman" w:cs="Times New Roman"/>
          <w:spacing w:val="-4"/>
          <w:sz w:val="28"/>
          <w:szCs w:val="28"/>
        </w:rPr>
        <w:t xml:space="preserve">В целях создания условий для развития территории, эффективного землепользования и застройки, обеспечения прав и законных интересов граждан и юридических лиц, на основании </w:t>
      </w:r>
      <w:r w:rsidRPr="00D9332E">
        <w:rPr>
          <w:rFonts w:ascii="Times New Roman" w:hAnsi="Times New Roman" w:cs="Times New Roman"/>
          <w:sz w:val="28"/>
          <w:szCs w:val="28"/>
        </w:rPr>
        <w:t>Градостроительного кодекса Российской Федерации, Федерального закона от 06.10.2003 № 131-ФЗ «</w:t>
      </w:r>
      <w:r w:rsidRPr="00D9332E">
        <w:rPr>
          <w:rFonts w:ascii="Times New Roman" w:eastAsia="Calibri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D9332E">
        <w:rPr>
          <w:rFonts w:ascii="Times New Roman" w:hAnsi="Times New Roman" w:cs="Times New Roman"/>
          <w:sz w:val="28"/>
          <w:szCs w:val="28"/>
        </w:rPr>
        <w:t xml:space="preserve">», руководствуясь Уставом сельского поселения Шапша, </w:t>
      </w:r>
      <w:r w:rsidRPr="00D9332E">
        <w:rPr>
          <w:rFonts w:ascii="Times New Roman" w:eastAsia="Calibri" w:hAnsi="Times New Roman" w:cs="Times New Roman"/>
          <w:sz w:val="28"/>
          <w:szCs w:val="28"/>
        </w:rPr>
        <w:t xml:space="preserve">учитывая результаты общественных обсуждений (протокол </w:t>
      </w:r>
      <w:r w:rsidRPr="00D9332E">
        <w:rPr>
          <w:rFonts w:ascii="Times New Roman" w:hAnsi="Times New Roman" w:cs="Times New Roman"/>
          <w:sz w:val="28"/>
          <w:szCs w:val="28"/>
        </w:rPr>
        <w:t xml:space="preserve">от </w:t>
      </w:r>
      <w:r w:rsidR="00254383">
        <w:rPr>
          <w:rFonts w:ascii="Times New Roman" w:hAnsi="Times New Roman" w:cs="Times New Roman"/>
          <w:sz w:val="28"/>
          <w:szCs w:val="28"/>
        </w:rPr>
        <w:t>13.08.2022 г.,</w:t>
      </w:r>
      <w:r w:rsidRPr="00D9332E">
        <w:rPr>
          <w:rFonts w:ascii="Times New Roman" w:hAnsi="Times New Roman" w:cs="Times New Roman"/>
          <w:sz w:val="28"/>
          <w:szCs w:val="28"/>
        </w:rPr>
        <w:t xml:space="preserve"> заключение о результатах общественных обсуждений от </w:t>
      </w:r>
      <w:r w:rsidR="00254383">
        <w:rPr>
          <w:rFonts w:ascii="Times New Roman" w:hAnsi="Times New Roman" w:cs="Times New Roman"/>
          <w:sz w:val="28"/>
          <w:szCs w:val="28"/>
        </w:rPr>
        <w:t>13.08.2022</w:t>
      </w:r>
      <w:proofErr w:type="gramEnd"/>
      <w:r w:rsidR="00254383">
        <w:rPr>
          <w:rFonts w:ascii="Times New Roman" w:hAnsi="Times New Roman" w:cs="Times New Roman"/>
          <w:sz w:val="28"/>
          <w:szCs w:val="28"/>
        </w:rPr>
        <w:t xml:space="preserve"> г.</w:t>
      </w:r>
      <w:r w:rsidRPr="00D9332E">
        <w:rPr>
          <w:rFonts w:ascii="Times New Roman" w:hAnsi="Times New Roman" w:cs="Times New Roman"/>
          <w:sz w:val="28"/>
          <w:szCs w:val="28"/>
        </w:rPr>
        <w:t>), Совет депутатов сельского поселения Шапша</w:t>
      </w:r>
    </w:p>
    <w:p w:rsidR="00D9332E" w:rsidRPr="00D9332E" w:rsidRDefault="00D9332E" w:rsidP="00D9332E">
      <w:pPr>
        <w:shd w:val="clear" w:color="auto" w:fill="FFFFFF"/>
        <w:tabs>
          <w:tab w:val="left" w:pos="709"/>
          <w:tab w:val="center" w:pos="198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D9332E" w:rsidRPr="00D9332E" w:rsidRDefault="00D9332E" w:rsidP="00D9332E">
      <w:pPr>
        <w:tabs>
          <w:tab w:val="center" w:pos="198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x-none"/>
        </w:rPr>
      </w:pPr>
      <w:r w:rsidRPr="00D9332E">
        <w:rPr>
          <w:rFonts w:ascii="Times New Roman" w:hAnsi="Times New Roman" w:cs="Times New Roman"/>
          <w:b/>
          <w:sz w:val="28"/>
          <w:szCs w:val="28"/>
          <w:lang w:eastAsia="x-none"/>
        </w:rPr>
        <w:t>РЕШИЛ:</w:t>
      </w:r>
    </w:p>
    <w:p w:rsidR="00D9332E" w:rsidRPr="00D9332E" w:rsidRDefault="00D9332E" w:rsidP="00D9332E">
      <w:pPr>
        <w:tabs>
          <w:tab w:val="center" w:pos="198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9332E" w:rsidRPr="00D9332E" w:rsidRDefault="00D9332E" w:rsidP="00D933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ab/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32E">
        <w:rPr>
          <w:rFonts w:ascii="Times New Roman" w:hAnsi="Times New Roman" w:cs="Times New Roman"/>
          <w:sz w:val="28"/>
          <w:szCs w:val="28"/>
        </w:rPr>
        <w:t>Внести в решение Совета депутатов сельского поселения Шапша от 14.08.2017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32E">
        <w:rPr>
          <w:rFonts w:ascii="Times New Roman" w:hAnsi="Times New Roman" w:cs="Times New Roman"/>
          <w:sz w:val="28"/>
          <w:szCs w:val="28"/>
        </w:rPr>
        <w:t>254</w:t>
      </w:r>
      <w:r w:rsidRPr="00D9332E">
        <w:rPr>
          <w:rFonts w:ascii="Times New Roman" w:hAnsi="Times New Roman" w:cs="Times New Roman"/>
          <w:spacing w:val="-4"/>
          <w:sz w:val="28"/>
          <w:szCs w:val="28"/>
        </w:rPr>
        <w:t xml:space="preserve"> «Об утверждении Правил землепользования и застройки сельского поселения </w:t>
      </w:r>
      <w:r w:rsidRPr="00D9332E">
        <w:rPr>
          <w:rFonts w:ascii="Times New Roman" w:hAnsi="Times New Roman" w:cs="Times New Roman"/>
          <w:sz w:val="28"/>
          <w:szCs w:val="28"/>
        </w:rPr>
        <w:t>Шапша» (далее – Решение) следующие изменения:</w:t>
      </w:r>
    </w:p>
    <w:p w:rsidR="00D9332E" w:rsidRDefault="00D9332E" w:rsidP="00D93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>1.1 дополнить таблицу «Основные виды и параметры разрешенного использования земельных участков и объектов капитального строительства» части 2.1 «Жилая з</w:t>
      </w:r>
      <w:r w:rsidRPr="00D9332E">
        <w:rPr>
          <w:rFonts w:ascii="Times New Roman" w:eastAsia="Calibri" w:hAnsi="Times New Roman" w:cs="Times New Roman"/>
          <w:sz w:val="28"/>
          <w:szCs w:val="28"/>
        </w:rPr>
        <w:t xml:space="preserve">она (Ж)» статьи 2 </w:t>
      </w:r>
      <w:r w:rsidRPr="00D9332E">
        <w:rPr>
          <w:rFonts w:ascii="Times New Roman" w:hAnsi="Times New Roman" w:cs="Times New Roman"/>
          <w:sz w:val="28"/>
          <w:szCs w:val="28"/>
        </w:rPr>
        <w:t xml:space="preserve">приложения 1 к Правилам </w:t>
      </w:r>
      <w:r w:rsidRPr="00D9332E">
        <w:rPr>
          <w:rFonts w:ascii="Times New Roman" w:hAnsi="Times New Roman" w:cs="Times New Roman"/>
          <w:spacing w:val="-4"/>
          <w:sz w:val="28"/>
          <w:szCs w:val="28"/>
        </w:rPr>
        <w:t xml:space="preserve">землепользования и застройки сельского поселения Шапша дополнить </w:t>
      </w:r>
      <w:r w:rsidRPr="00D9332E">
        <w:rPr>
          <w:rFonts w:ascii="Times New Roman" w:hAnsi="Times New Roman" w:cs="Times New Roman"/>
          <w:sz w:val="28"/>
          <w:szCs w:val="28"/>
        </w:rPr>
        <w:t>строкой следующего содержания:</w:t>
      </w:r>
    </w:p>
    <w:p w:rsidR="00D9332E" w:rsidRPr="00D9332E" w:rsidRDefault="00D9332E" w:rsidP="00D93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pPr w:leftFromText="180" w:rightFromText="180" w:vertAnchor="text" w:horzAnchor="margin" w:tblpXSpec="right" w:tblpY="11"/>
        <w:tblW w:w="9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3"/>
        <w:gridCol w:w="966"/>
        <w:gridCol w:w="3893"/>
        <w:gridCol w:w="2819"/>
      </w:tblGrid>
      <w:tr w:rsidR="00D9332E" w:rsidRPr="00D9332E" w:rsidTr="003A32CA">
        <w:trPr>
          <w:trHeight w:val="1550"/>
        </w:trPr>
        <w:tc>
          <w:tcPr>
            <w:tcW w:w="1560" w:type="dxa"/>
          </w:tcPr>
          <w:p w:rsidR="00D9332E" w:rsidRPr="00D9332E" w:rsidRDefault="00D9332E" w:rsidP="00D933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Социальное обслуживание</w:t>
            </w:r>
          </w:p>
        </w:tc>
        <w:tc>
          <w:tcPr>
            <w:tcW w:w="984" w:type="dxa"/>
          </w:tcPr>
          <w:p w:rsidR="00D9332E" w:rsidRPr="00D9332E" w:rsidRDefault="00D9332E" w:rsidP="00D933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972" w:type="dxa"/>
          </w:tcPr>
          <w:p w:rsidR="00D9332E" w:rsidRPr="00D9332E" w:rsidRDefault="00D9332E" w:rsidP="00D9332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t>Минимальная площадь участка - не подлежит установлению.</w:t>
            </w:r>
          </w:p>
          <w:p w:rsidR="00D9332E" w:rsidRPr="00D9332E" w:rsidRDefault="00D9332E" w:rsidP="00D9332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t>Максимальная площадь участка - не подлежит установлению.</w:t>
            </w:r>
          </w:p>
          <w:p w:rsidR="00D9332E" w:rsidRPr="00D9332E" w:rsidRDefault="00D9332E" w:rsidP="00D9332E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t>Количество этажей – до 2 надземных этажей.</w:t>
            </w:r>
          </w:p>
          <w:p w:rsidR="00D9332E" w:rsidRPr="00D9332E" w:rsidRDefault="00D9332E" w:rsidP="00D9332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t>Минимальный отступ от красной линии до объекта - 5 м.</w:t>
            </w:r>
          </w:p>
          <w:p w:rsidR="00D9332E" w:rsidRPr="00D9332E" w:rsidRDefault="00D9332E" w:rsidP="00D933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t>Расстояние от границ смежного земельного участка:</w:t>
            </w:r>
          </w:p>
          <w:p w:rsidR="00D9332E" w:rsidRPr="00D9332E" w:rsidRDefault="00D9332E" w:rsidP="00D9332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t>- 3 м до выступающих конструктивных элементов (крыльцо, пандус, приямок, отмостка и т.д.) основного здания.</w:t>
            </w:r>
          </w:p>
          <w:p w:rsidR="00D9332E" w:rsidRPr="00D9332E" w:rsidRDefault="00D9332E" w:rsidP="00D9332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t>В условиях реконструкции допускается сокращение отступа и/или размещение зданий по красной линии улиц в случае размещения существующего объекта на расстоянии менее 5 м от красной линии.</w:t>
            </w:r>
          </w:p>
          <w:p w:rsidR="00D9332E" w:rsidRPr="00D9332E" w:rsidRDefault="00D9332E" w:rsidP="00D933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 – 75%.</w:t>
            </w:r>
          </w:p>
        </w:tc>
        <w:tc>
          <w:tcPr>
            <w:tcW w:w="2845" w:type="dxa"/>
          </w:tcPr>
          <w:p w:rsidR="00D9332E" w:rsidRPr="00D9332E" w:rsidRDefault="00D9332E" w:rsidP="00D933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332E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земельных участков в границах зон с особыми условиями использования территории осуществлять в соответствии со статьями 3-11 настоящих регламентов и действующим законодательством </w:t>
            </w:r>
          </w:p>
        </w:tc>
      </w:tr>
    </w:tbl>
    <w:p w:rsidR="00D9332E" w:rsidRPr="00D9332E" w:rsidRDefault="00D9332E" w:rsidP="00D9332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>».</w:t>
      </w:r>
    </w:p>
    <w:p w:rsidR="00D9332E" w:rsidRPr="00D9332E" w:rsidRDefault="00D9332E" w:rsidP="00D93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>2. Приложение 2 к правилам землепользования и застройки сельского поселения Шапша «Карта градостроительного зонирования территории» в редакции согласно приложению к настоящему решению.</w:t>
      </w:r>
    </w:p>
    <w:p w:rsidR="00D9332E" w:rsidRDefault="00D9332E" w:rsidP="00D93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>3. Настоящее решение вступает в силу после его официального опубликования (обнародования).</w:t>
      </w:r>
    </w:p>
    <w:p w:rsidR="00D9332E" w:rsidRPr="00D9332E" w:rsidRDefault="00D9332E" w:rsidP="00D933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32E" w:rsidRDefault="00D9332E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D9332E" w:rsidRPr="00682B99" w:rsidRDefault="00D9332E" w:rsidP="00D9332E">
      <w:pPr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сельского поселения Шапша                                         Л.А.Овчерюкова</w:t>
      </w:r>
    </w:p>
    <w:p w:rsidR="00D9332E" w:rsidRDefault="00D9332E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D9332E" w:rsidRDefault="00D9332E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D9332E" w:rsidRDefault="00D9332E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D9332E" w:rsidRDefault="00D9332E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D9332E" w:rsidRDefault="00D9332E" w:rsidP="00D9332E">
      <w:pPr>
        <w:widowControl w:val="0"/>
        <w:tabs>
          <w:tab w:val="center" w:pos="1985"/>
        </w:tabs>
        <w:autoSpaceDE w:val="0"/>
        <w:autoSpaceDN w:val="0"/>
        <w:adjustRightInd w:val="0"/>
        <w:rPr>
          <w:rFonts w:eastAsiaTheme="minorHAnsi"/>
          <w:lang w:eastAsia="en-US"/>
        </w:rPr>
      </w:pPr>
    </w:p>
    <w:p w:rsidR="00254383" w:rsidRDefault="00254383" w:rsidP="00D9332E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54383" w:rsidRDefault="00254383" w:rsidP="00D9332E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54383" w:rsidRDefault="00254383" w:rsidP="00D9332E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54383" w:rsidRDefault="00254383" w:rsidP="00D9332E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54383" w:rsidRDefault="00254383" w:rsidP="00D9332E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54383" w:rsidRDefault="00D9332E" w:rsidP="00D9332E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D9332E" w:rsidRPr="00D9332E" w:rsidRDefault="00D9332E" w:rsidP="00D9332E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9332E">
        <w:rPr>
          <w:rFonts w:ascii="Times New Roman" w:hAnsi="Times New Roman" w:cs="Times New Roman"/>
          <w:sz w:val="28"/>
          <w:szCs w:val="28"/>
        </w:rPr>
        <w:t xml:space="preserve">к решению Совета депутатов </w:t>
      </w:r>
    </w:p>
    <w:p w:rsidR="00D9332E" w:rsidRPr="00D9332E" w:rsidRDefault="00D9332E" w:rsidP="00D9332E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 xml:space="preserve">сельского поселения Шапша </w:t>
      </w:r>
    </w:p>
    <w:p w:rsidR="00D9332E" w:rsidRPr="00D9332E" w:rsidRDefault="00D9332E" w:rsidP="00D9332E">
      <w:pPr>
        <w:tabs>
          <w:tab w:val="left" w:pos="4678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9332E">
        <w:rPr>
          <w:rFonts w:ascii="Times New Roman" w:hAnsi="Times New Roman" w:cs="Times New Roman"/>
          <w:sz w:val="28"/>
          <w:szCs w:val="28"/>
        </w:rPr>
        <w:t>от</w:t>
      </w:r>
      <w:r w:rsidR="00254383">
        <w:rPr>
          <w:rFonts w:ascii="Times New Roman" w:hAnsi="Times New Roman" w:cs="Times New Roman"/>
          <w:sz w:val="28"/>
          <w:szCs w:val="28"/>
        </w:rPr>
        <w:t xml:space="preserve"> 22.08.2022</w:t>
      </w:r>
      <w:r w:rsidRPr="00D9332E">
        <w:rPr>
          <w:rFonts w:ascii="Times New Roman" w:hAnsi="Times New Roman" w:cs="Times New Roman"/>
          <w:sz w:val="28"/>
          <w:szCs w:val="28"/>
        </w:rPr>
        <w:t xml:space="preserve"> №</w:t>
      </w:r>
      <w:r w:rsidR="00254383">
        <w:rPr>
          <w:rFonts w:ascii="Times New Roman" w:hAnsi="Times New Roman" w:cs="Times New Roman"/>
          <w:sz w:val="28"/>
          <w:szCs w:val="28"/>
        </w:rPr>
        <w:t xml:space="preserve"> 245</w:t>
      </w:r>
      <w:r w:rsidRPr="00D933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32E" w:rsidRPr="00443381" w:rsidRDefault="00D9332E" w:rsidP="00D9332E">
      <w:pPr>
        <w:widowControl w:val="0"/>
        <w:tabs>
          <w:tab w:val="center" w:pos="1985"/>
        </w:tabs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>
        <w:rPr>
          <w:noProof/>
        </w:rPr>
        <w:drawing>
          <wp:inline distT="0" distB="0" distL="0" distR="0" wp14:anchorId="68CD3DC8" wp14:editId="24C81B31">
            <wp:extent cx="5318760" cy="77227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09" cy="772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9D7" w:rsidRPr="004D29D7" w:rsidRDefault="004D29D7" w:rsidP="004D29D7">
      <w:pPr>
        <w:tabs>
          <w:tab w:val="left" w:pos="572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D29D7" w:rsidRPr="004D29D7" w:rsidSect="003F15F6">
      <w:headerReference w:type="even" r:id="rId11"/>
      <w:headerReference w:type="default" r:id="rId12"/>
      <w:footerReference w:type="default" r:id="rId13"/>
      <w:pgSz w:w="11906" w:h="16838"/>
      <w:pgMar w:top="1418" w:right="127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B5E" w:rsidRDefault="00CE6B5E" w:rsidP="00E41E67">
      <w:pPr>
        <w:spacing w:after="0" w:line="240" w:lineRule="auto"/>
      </w:pPr>
      <w:r>
        <w:separator/>
      </w:r>
    </w:p>
  </w:endnote>
  <w:endnote w:type="continuationSeparator" w:id="0">
    <w:p w:rsidR="00CE6B5E" w:rsidRDefault="00CE6B5E" w:rsidP="00E41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09E" w:rsidRDefault="00CE6B5E">
    <w:pPr>
      <w:pStyle w:val="ab"/>
      <w:jc w:val="right"/>
    </w:pPr>
  </w:p>
  <w:p w:rsidR="00C7109E" w:rsidRDefault="00CE6B5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B5E" w:rsidRDefault="00CE6B5E" w:rsidP="00E41E67">
      <w:pPr>
        <w:spacing w:after="0" w:line="240" w:lineRule="auto"/>
      </w:pPr>
      <w:r>
        <w:separator/>
      </w:r>
    </w:p>
  </w:footnote>
  <w:footnote w:type="continuationSeparator" w:id="0">
    <w:p w:rsidR="00CE6B5E" w:rsidRDefault="00CE6B5E" w:rsidP="00E41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09E" w:rsidRDefault="002E4D30" w:rsidP="00A3761A">
    <w:pPr>
      <w:pStyle w:val="a9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C7109E" w:rsidRDefault="00CE6B5E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09E" w:rsidRDefault="00CE6B5E">
    <w:pPr>
      <w:pStyle w:val="a9"/>
      <w:jc w:val="center"/>
    </w:pPr>
  </w:p>
  <w:p w:rsidR="00C7109E" w:rsidRDefault="00CE6B5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D435B"/>
    <w:multiLevelType w:val="multilevel"/>
    <w:tmpl w:val="8CF2AE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124516CF"/>
    <w:multiLevelType w:val="hybridMultilevel"/>
    <w:tmpl w:val="7E088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7A048D"/>
    <w:multiLevelType w:val="multilevel"/>
    <w:tmpl w:val="F3F0EDA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">
    <w:nsid w:val="28E4716E"/>
    <w:multiLevelType w:val="hybridMultilevel"/>
    <w:tmpl w:val="0430E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4F27BC"/>
    <w:multiLevelType w:val="multilevel"/>
    <w:tmpl w:val="642C581C"/>
    <w:lvl w:ilvl="0">
      <w:start w:val="1"/>
      <w:numFmt w:val="decimal"/>
      <w:lvlText w:val="%1."/>
      <w:lvlJc w:val="left"/>
      <w:pPr>
        <w:ind w:left="1125" w:hanging="405"/>
      </w:pPr>
    </w:lvl>
    <w:lvl w:ilvl="1">
      <w:start w:val="2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5">
    <w:nsid w:val="679B6D9F"/>
    <w:multiLevelType w:val="hybridMultilevel"/>
    <w:tmpl w:val="69DC9D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4F7"/>
    <w:rsid w:val="00096A8D"/>
    <w:rsid w:val="000F4190"/>
    <w:rsid w:val="00123997"/>
    <w:rsid w:val="00152757"/>
    <w:rsid w:val="00187C5E"/>
    <w:rsid w:val="001A3A44"/>
    <w:rsid w:val="001D07AD"/>
    <w:rsid w:val="001D34C3"/>
    <w:rsid w:val="002155D0"/>
    <w:rsid w:val="00223539"/>
    <w:rsid w:val="00254383"/>
    <w:rsid w:val="00296C32"/>
    <w:rsid w:val="002E4D30"/>
    <w:rsid w:val="003331D1"/>
    <w:rsid w:val="003503FF"/>
    <w:rsid w:val="00373ABE"/>
    <w:rsid w:val="00385E4A"/>
    <w:rsid w:val="00396013"/>
    <w:rsid w:val="003A2E40"/>
    <w:rsid w:val="003D114D"/>
    <w:rsid w:val="003F15F6"/>
    <w:rsid w:val="003F22B2"/>
    <w:rsid w:val="004B5383"/>
    <w:rsid w:val="004D29D7"/>
    <w:rsid w:val="0050411F"/>
    <w:rsid w:val="00510321"/>
    <w:rsid w:val="005151F9"/>
    <w:rsid w:val="00520B36"/>
    <w:rsid w:val="005F7C0B"/>
    <w:rsid w:val="00617FD4"/>
    <w:rsid w:val="0066475A"/>
    <w:rsid w:val="00686C65"/>
    <w:rsid w:val="00691C6E"/>
    <w:rsid w:val="00696976"/>
    <w:rsid w:val="006B2298"/>
    <w:rsid w:val="00717666"/>
    <w:rsid w:val="007D505B"/>
    <w:rsid w:val="0080172B"/>
    <w:rsid w:val="0080397B"/>
    <w:rsid w:val="008502B4"/>
    <w:rsid w:val="008717F0"/>
    <w:rsid w:val="008734F7"/>
    <w:rsid w:val="008A6C10"/>
    <w:rsid w:val="008F1B2A"/>
    <w:rsid w:val="009127D8"/>
    <w:rsid w:val="009B5C3E"/>
    <w:rsid w:val="009B732D"/>
    <w:rsid w:val="00A31CFF"/>
    <w:rsid w:val="00A40880"/>
    <w:rsid w:val="00AA018C"/>
    <w:rsid w:val="00AA024F"/>
    <w:rsid w:val="00AB1133"/>
    <w:rsid w:val="00AD5443"/>
    <w:rsid w:val="00AD6D42"/>
    <w:rsid w:val="00AF4F2D"/>
    <w:rsid w:val="00B1618F"/>
    <w:rsid w:val="00B45C51"/>
    <w:rsid w:val="00BE4BC7"/>
    <w:rsid w:val="00CE6B5E"/>
    <w:rsid w:val="00CF2DCA"/>
    <w:rsid w:val="00D40435"/>
    <w:rsid w:val="00D5216B"/>
    <w:rsid w:val="00D55767"/>
    <w:rsid w:val="00D9332E"/>
    <w:rsid w:val="00DC2335"/>
    <w:rsid w:val="00DC7627"/>
    <w:rsid w:val="00DE2339"/>
    <w:rsid w:val="00E41E67"/>
    <w:rsid w:val="00F47CEC"/>
    <w:rsid w:val="00F662C7"/>
    <w:rsid w:val="00F7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113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4F7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B1133"/>
    <w:rPr>
      <w:rFonts w:ascii="Times New Roman" w:eastAsia="Times New Roman" w:hAnsi="Times New Roman" w:cs="Times New Roman"/>
      <w:b/>
      <w:bCs/>
      <w:sz w:val="26"/>
      <w:szCs w:val="20"/>
    </w:rPr>
  </w:style>
  <w:style w:type="table" w:styleId="a6">
    <w:name w:val="Table Grid"/>
    <w:basedOn w:val="a1"/>
    <w:uiPriority w:val="59"/>
    <w:rsid w:val="00AA0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96C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7">
    <w:name w:val="Без интервала Знак"/>
    <w:link w:val="a8"/>
    <w:uiPriority w:val="99"/>
    <w:locked/>
    <w:rsid w:val="005151F9"/>
    <w:rPr>
      <w:rFonts w:ascii="Times New Roman" w:eastAsia="Times New Roman" w:hAnsi="Times New Roman" w:cs="Times New Roman"/>
    </w:rPr>
  </w:style>
  <w:style w:type="paragraph" w:styleId="a8">
    <w:name w:val="No Spacing"/>
    <w:link w:val="a7"/>
    <w:uiPriority w:val="1"/>
    <w:qFormat/>
    <w:rsid w:val="005151F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header"/>
    <w:basedOn w:val="a"/>
    <w:link w:val="aa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rsid w:val="007D505B"/>
  </w:style>
  <w:style w:type="paragraph" w:styleId="ae">
    <w:name w:val="Body Text"/>
    <w:basedOn w:val="a"/>
    <w:link w:val="af"/>
    <w:uiPriority w:val="1"/>
    <w:qFormat/>
    <w:rsid w:val="007D505B"/>
    <w:pPr>
      <w:spacing w:after="140"/>
    </w:pPr>
    <w:rPr>
      <w:rFonts w:eastAsiaTheme="minorHAnsi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7D505B"/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113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4F7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B1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1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B1133"/>
    <w:rPr>
      <w:rFonts w:ascii="Times New Roman" w:eastAsia="Times New Roman" w:hAnsi="Times New Roman" w:cs="Times New Roman"/>
      <w:b/>
      <w:bCs/>
      <w:sz w:val="26"/>
      <w:szCs w:val="20"/>
    </w:rPr>
  </w:style>
  <w:style w:type="table" w:styleId="a6">
    <w:name w:val="Table Grid"/>
    <w:basedOn w:val="a1"/>
    <w:uiPriority w:val="59"/>
    <w:rsid w:val="00AA0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296C3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character" w:customStyle="1" w:styleId="a7">
    <w:name w:val="Без интервала Знак"/>
    <w:link w:val="a8"/>
    <w:uiPriority w:val="99"/>
    <w:locked/>
    <w:rsid w:val="005151F9"/>
    <w:rPr>
      <w:rFonts w:ascii="Times New Roman" w:eastAsia="Times New Roman" w:hAnsi="Times New Roman" w:cs="Times New Roman"/>
    </w:rPr>
  </w:style>
  <w:style w:type="paragraph" w:styleId="a8">
    <w:name w:val="No Spacing"/>
    <w:link w:val="a7"/>
    <w:uiPriority w:val="1"/>
    <w:qFormat/>
    <w:rsid w:val="005151F9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9">
    <w:name w:val="header"/>
    <w:basedOn w:val="a"/>
    <w:link w:val="aa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rsid w:val="007D505B"/>
    <w:pPr>
      <w:tabs>
        <w:tab w:val="center" w:pos="4677"/>
        <w:tab w:val="right" w:pos="9355"/>
      </w:tabs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7D505B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age number"/>
    <w:basedOn w:val="a0"/>
    <w:rsid w:val="007D505B"/>
  </w:style>
  <w:style w:type="paragraph" w:styleId="ae">
    <w:name w:val="Body Text"/>
    <w:basedOn w:val="a"/>
    <w:link w:val="af"/>
    <w:uiPriority w:val="1"/>
    <w:qFormat/>
    <w:rsid w:val="007D505B"/>
    <w:pPr>
      <w:spacing w:after="140"/>
    </w:pPr>
    <w:rPr>
      <w:rFonts w:eastAsiaTheme="minorHAnsi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7D505B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6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C9829-C316-4ECC-A112-A163C01C5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Специалист-3</cp:lastModifiedBy>
  <cp:revision>23</cp:revision>
  <cp:lastPrinted>2022-08-22T11:47:00Z</cp:lastPrinted>
  <dcterms:created xsi:type="dcterms:W3CDTF">2020-12-18T11:22:00Z</dcterms:created>
  <dcterms:modified xsi:type="dcterms:W3CDTF">2022-08-22T11:48:00Z</dcterms:modified>
</cp:coreProperties>
</file>