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C5" w:rsidRDefault="005F3255" w:rsidP="005F3255">
      <w:pPr>
        <w:autoSpaceDE w:val="0"/>
        <w:autoSpaceDN w:val="0"/>
        <w:adjustRightInd w:val="0"/>
        <w:spacing w:after="0" w:line="240" w:lineRule="auto"/>
        <w:ind w:firstLine="709"/>
        <w:jc w:val="center"/>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Порядок</w:t>
      </w:r>
      <w:r w:rsidR="00836CC5">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00836CC5">
        <w:rPr>
          <w:rFonts w:ascii="Times New Roman" w:hAnsi="Times New Roman" w:cs="Times New Roman"/>
          <w:sz w:val="28"/>
          <w:szCs w:val="28"/>
        </w:rPr>
        <w:t xml:space="preserve"> социальных выплат работникам организаций или индивидуальным предпринимателям, зарегистрированным в автономном округе, осуществляющих деятельность в области информационных технологий, компьютерного программного обеспечения и участвующих в реализации проекта "Цифровая платформа Югры" по направлениям: медицина, жилищно-коммунальное хозяйство, государственное управление, создание искусственного интеллекта, а также медицинским работникам медицинских организаций первичного звена здравоохранения и скорой медицинской помощи, медицинским работникам организаций социального обслуживания, научным работникам</w:t>
      </w:r>
      <w:proofErr w:type="gramEnd"/>
      <w:r w:rsidR="00836CC5">
        <w:rPr>
          <w:rFonts w:ascii="Times New Roman" w:hAnsi="Times New Roman" w:cs="Times New Roman"/>
          <w:sz w:val="28"/>
          <w:szCs w:val="28"/>
        </w:rPr>
        <w:t xml:space="preserve"> научных организаций и организаций высшего образования, работникам организаций высшего образования из числа профессорско-преподавательского состава, имеющие ученую степень</w:t>
      </w:r>
      <w:r w:rsidR="00F82260">
        <w:rPr>
          <w:rFonts w:ascii="Times New Roman" w:hAnsi="Times New Roman" w:cs="Times New Roman"/>
          <w:sz w:val="28"/>
          <w:szCs w:val="28"/>
        </w:rPr>
        <w:t xml:space="preserve"> кандидата и (или) доктора наук</w:t>
      </w:r>
    </w:p>
    <w:p w:rsidR="00836CC5" w:rsidRDefault="00836CC5" w:rsidP="005F3255">
      <w:pPr>
        <w:spacing w:after="0"/>
        <w:jc w:val="center"/>
        <w:rPr>
          <w:rFonts w:ascii="Times New Roman" w:hAnsi="Times New Roman" w:cs="Times New Roman"/>
          <w:sz w:val="20"/>
          <w:szCs w:val="20"/>
        </w:rPr>
      </w:pPr>
    </w:p>
    <w:p w:rsidR="00836CC5" w:rsidRPr="00FA5B9A" w:rsidRDefault="00836CC5" w:rsidP="00FA5B9A">
      <w:pPr>
        <w:spacing w:after="0"/>
        <w:ind w:firstLine="567"/>
        <w:jc w:val="both"/>
        <w:rPr>
          <w:rFonts w:ascii="Times New Roman" w:hAnsi="Times New Roman" w:cs="Times New Roman"/>
          <w:sz w:val="28"/>
          <w:szCs w:val="20"/>
        </w:rPr>
      </w:pPr>
    </w:p>
    <w:p w:rsidR="005F3255" w:rsidRPr="00FA5B9A" w:rsidRDefault="00FA5B9A" w:rsidP="00FA5B9A">
      <w:pPr>
        <w:autoSpaceDE w:val="0"/>
        <w:autoSpaceDN w:val="0"/>
        <w:adjustRightInd w:val="0"/>
        <w:spacing w:after="0" w:line="240" w:lineRule="auto"/>
        <w:ind w:firstLine="567"/>
        <w:jc w:val="both"/>
        <w:rPr>
          <w:rFonts w:ascii="Times New Roman" w:hAnsi="Times New Roman" w:cs="Times New Roman"/>
          <w:sz w:val="28"/>
          <w:szCs w:val="20"/>
        </w:rPr>
      </w:pPr>
      <w:r w:rsidRPr="00FA5B9A">
        <w:rPr>
          <w:rFonts w:ascii="Times New Roman" w:hAnsi="Times New Roman" w:cs="Times New Roman"/>
          <w:sz w:val="28"/>
          <w:szCs w:val="20"/>
        </w:rPr>
        <w:t>У</w:t>
      </w:r>
      <w:r w:rsidR="005F3255" w:rsidRPr="00FA5B9A">
        <w:rPr>
          <w:rFonts w:ascii="Times New Roman" w:hAnsi="Times New Roman" w:cs="Times New Roman"/>
          <w:sz w:val="28"/>
          <w:szCs w:val="20"/>
        </w:rPr>
        <w:t>частник</w:t>
      </w:r>
      <w:r w:rsidRPr="00FA5B9A">
        <w:rPr>
          <w:rFonts w:ascii="Times New Roman" w:hAnsi="Times New Roman" w:cs="Times New Roman"/>
          <w:sz w:val="28"/>
          <w:szCs w:val="20"/>
        </w:rPr>
        <w:t xml:space="preserve"> мероприятия </w:t>
      </w:r>
      <w:r>
        <w:rPr>
          <w:rFonts w:ascii="Times New Roman" w:hAnsi="Times New Roman" w:cs="Times New Roman"/>
          <w:sz w:val="28"/>
          <w:szCs w:val="20"/>
        </w:rPr>
        <w:t>должен</w:t>
      </w:r>
      <w:r w:rsidR="005F3255" w:rsidRPr="00FA5B9A">
        <w:rPr>
          <w:rFonts w:ascii="Times New Roman" w:hAnsi="Times New Roman" w:cs="Times New Roman"/>
          <w:sz w:val="28"/>
          <w:szCs w:val="20"/>
        </w:rPr>
        <w:t xml:space="preserve"> отвеча</w:t>
      </w:r>
      <w:r>
        <w:rPr>
          <w:rFonts w:ascii="Times New Roman" w:hAnsi="Times New Roman" w:cs="Times New Roman"/>
          <w:sz w:val="28"/>
          <w:szCs w:val="20"/>
        </w:rPr>
        <w:t>ть</w:t>
      </w:r>
      <w:r w:rsidR="005F3255" w:rsidRPr="00FA5B9A">
        <w:rPr>
          <w:rFonts w:ascii="Times New Roman" w:hAnsi="Times New Roman" w:cs="Times New Roman"/>
          <w:sz w:val="28"/>
          <w:szCs w:val="20"/>
        </w:rPr>
        <w:t xml:space="preserve"> в совокупности следующим критериям:</w:t>
      </w:r>
    </w:p>
    <w:p w:rsidR="005F3255" w:rsidRPr="00FA5B9A" w:rsidRDefault="005F3255" w:rsidP="00FA5B9A">
      <w:pPr>
        <w:autoSpaceDE w:val="0"/>
        <w:autoSpaceDN w:val="0"/>
        <w:adjustRightInd w:val="0"/>
        <w:spacing w:after="0" w:line="240" w:lineRule="auto"/>
        <w:ind w:firstLine="567"/>
        <w:jc w:val="both"/>
        <w:rPr>
          <w:rFonts w:ascii="Times New Roman" w:hAnsi="Times New Roman" w:cs="Times New Roman"/>
          <w:sz w:val="28"/>
          <w:szCs w:val="20"/>
        </w:rPr>
      </w:pPr>
      <w:r w:rsidRPr="00FA5B9A">
        <w:rPr>
          <w:rFonts w:ascii="Times New Roman" w:hAnsi="Times New Roman" w:cs="Times New Roman"/>
          <w:sz w:val="28"/>
          <w:szCs w:val="20"/>
        </w:rPr>
        <w:t>а) является гражданином Российской Федерации;</w:t>
      </w:r>
    </w:p>
    <w:p w:rsidR="005F3255" w:rsidRPr="00FA5B9A" w:rsidRDefault="005F3255" w:rsidP="00FA5B9A">
      <w:pPr>
        <w:autoSpaceDE w:val="0"/>
        <w:autoSpaceDN w:val="0"/>
        <w:adjustRightInd w:val="0"/>
        <w:spacing w:after="0" w:line="240" w:lineRule="auto"/>
        <w:ind w:firstLine="567"/>
        <w:jc w:val="both"/>
        <w:rPr>
          <w:rFonts w:ascii="Times New Roman" w:hAnsi="Times New Roman" w:cs="Times New Roman"/>
          <w:sz w:val="28"/>
          <w:szCs w:val="20"/>
        </w:rPr>
      </w:pPr>
      <w:r w:rsidRPr="00FA5B9A">
        <w:rPr>
          <w:rFonts w:ascii="Times New Roman" w:hAnsi="Times New Roman" w:cs="Times New Roman"/>
          <w:sz w:val="28"/>
          <w:szCs w:val="20"/>
        </w:rPr>
        <w:t xml:space="preserve">б) является нуждающимся в жилом помещении по основаниям, предусмотренным </w:t>
      </w:r>
      <w:hyperlink r:id="rId9" w:history="1">
        <w:r w:rsidRPr="00FA5B9A">
          <w:rPr>
            <w:rFonts w:ascii="Times New Roman" w:hAnsi="Times New Roman" w:cs="Times New Roman"/>
            <w:color w:val="0000FF"/>
            <w:sz w:val="28"/>
            <w:szCs w:val="20"/>
          </w:rPr>
          <w:t>статьей 51</w:t>
        </w:r>
      </w:hyperlink>
      <w:r w:rsidRPr="00FA5B9A">
        <w:rPr>
          <w:rFonts w:ascii="Times New Roman" w:hAnsi="Times New Roman" w:cs="Times New Roman"/>
          <w:sz w:val="28"/>
          <w:szCs w:val="20"/>
        </w:rPr>
        <w:t xml:space="preserve"> Жилищного кодекса Российской Федерации, с учетом положений </w:t>
      </w:r>
      <w:hyperlink r:id="rId10" w:history="1">
        <w:r w:rsidRPr="00FA5B9A">
          <w:rPr>
            <w:rFonts w:ascii="Times New Roman" w:hAnsi="Times New Roman" w:cs="Times New Roman"/>
            <w:color w:val="0000FF"/>
            <w:sz w:val="28"/>
            <w:szCs w:val="20"/>
          </w:rPr>
          <w:t>подпункта 58.28</w:t>
        </w:r>
      </w:hyperlink>
      <w:r w:rsidRPr="00FA5B9A">
        <w:rPr>
          <w:rFonts w:ascii="Times New Roman" w:hAnsi="Times New Roman" w:cs="Times New Roman"/>
          <w:sz w:val="28"/>
          <w:szCs w:val="20"/>
        </w:rPr>
        <w:t xml:space="preserve"> настоящего пункта;</w:t>
      </w:r>
    </w:p>
    <w:p w:rsidR="005F3255" w:rsidRPr="00FA5B9A" w:rsidRDefault="005F3255" w:rsidP="00FA5B9A">
      <w:pPr>
        <w:autoSpaceDE w:val="0"/>
        <w:autoSpaceDN w:val="0"/>
        <w:adjustRightInd w:val="0"/>
        <w:spacing w:after="0" w:line="240" w:lineRule="auto"/>
        <w:ind w:firstLine="567"/>
        <w:jc w:val="both"/>
        <w:rPr>
          <w:rFonts w:ascii="Times New Roman" w:hAnsi="Times New Roman" w:cs="Times New Roman"/>
          <w:sz w:val="28"/>
          <w:szCs w:val="20"/>
        </w:rPr>
      </w:pPr>
      <w:proofErr w:type="gramStart"/>
      <w:r w:rsidRPr="00FA5B9A">
        <w:rPr>
          <w:rFonts w:ascii="Times New Roman" w:hAnsi="Times New Roman" w:cs="Times New Roman"/>
          <w:sz w:val="28"/>
          <w:szCs w:val="20"/>
        </w:rPr>
        <w:t>в) ранее не являлся получателем мер социальной поддержки на улучшение жилищных условий за счет средств бюджетов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w:t>
      </w:r>
      <w:proofErr w:type="gramEnd"/>
    </w:p>
    <w:p w:rsidR="005F3255" w:rsidRPr="00FA5B9A" w:rsidRDefault="005F3255" w:rsidP="00FA5B9A">
      <w:pPr>
        <w:autoSpaceDE w:val="0"/>
        <w:autoSpaceDN w:val="0"/>
        <w:adjustRightInd w:val="0"/>
        <w:spacing w:after="0" w:line="240" w:lineRule="auto"/>
        <w:ind w:firstLine="567"/>
        <w:jc w:val="both"/>
        <w:rPr>
          <w:rFonts w:ascii="Times New Roman" w:hAnsi="Times New Roman" w:cs="Times New Roman"/>
          <w:sz w:val="28"/>
          <w:szCs w:val="20"/>
        </w:rPr>
      </w:pPr>
      <w:r w:rsidRPr="00FA5B9A">
        <w:rPr>
          <w:rFonts w:ascii="Times New Roman" w:hAnsi="Times New Roman" w:cs="Times New Roman"/>
          <w:sz w:val="28"/>
          <w:szCs w:val="20"/>
        </w:rPr>
        <w:t>г) осуществляет не менее 5 лет со дня получения социальной выплаты трудовую деятельность в автономном округе;</w:t>
      </w:r>
    </w:p>
    <w:p w:rsidR="005F3255" w:rsidRPr="00FA5B9A" w:rsidRDefault="005F3255" w:rsidP="00FA5B9A">
      <w:pPr>
        <w:autoSpaceDE w:val="0"/>
        <w:autoSpaceDN w:val="0"/>
        <w:adjustRightInd w:val="0"/>
        <w:spacing w:after="0" w:line="240" w:lineRule="auto"/>
        <w:ind w:firstLine="567"/>
        <w:jc w:val="both"/>
        <w:rPr>
          <w:rFonts w:ascii="Times New Roman" w:hAnsi="Times New Roman" w:cs="Times New Roman"/>
          <w:sz w:val="28"/>
          <w:szCs w:val="20"/>
        </w:rPr>
      </w:pPr>
      <w:r w:rsidRPr="00FA5B9A">
        <w:rPr>
          <w:rFonts w:ascii="Times New Roman" w:hAnsi="Times New Roman" w:cs="Times New Roman"/>
          <w:sz w:val="28"/>
          <w:szCs w:val="20"/>
        </w:rPr>
        <w:t>д) постоянно проживает в</w:t>
      </w:r>
      <w:r w:rsidR="00FA5B9A">
        <w:rPr>
          <w:rFonts w:ascii="Times New Roman" w:hAnsi="Times New Roman" w:cs="Times New Roman"/>
          <w:sz w:val="28"/>
          <w:szCs w:val="20"/>
        </w:rPr>
        <w:t xml:space="preserve"> автономном округе.</w:t>
      </w:r>
    </w:p>
    <w:p w:rsidR="00E65FCF" w:rsidRDefault="00E65FCF" w:rsidP="00E65F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Размер социальной выплаты составляет 600 000 рублей.</w:t>
      </w:r>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Социальная выплата носит целевой характер и используется на следующие цели:</w:t>
      </w:r>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первоначальный взнос при ипотечном кредитовании на приобретение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w:t>
      </w:r>
      <w:proofErr w:type="gramStart"/>
      <w:r>
        <w:rPr>
          <w:rFonts w:ascii="Times New Roman" w:hAnsi="Times New Roman" w:cs="Times New Roman"/>
          <w:sz w:val="28"/>
          <w:szCs w:val="28"/>
        </w:rPr>
        <w:t>с даты подачи</w:t>
      </w:r>
      <w:proofErr w:type="gramEnd"/>
      <w:r>
        <w:rPr>
          <w:rFonts w:ascii="Times New Roman" w:hAnsi="Times New Roman" w:cs="Times New Roman"/>
          <w:sz w:val="28"/>
          <w:szCs w:val="28"/>
        </w:rPr>
        <w:t xml:space="preserve"> заявления;</w:t>
      </w:r>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для погашения основной суммы долга по жилищным кредитам, в том числе ипотечным, или жилищным займам, на приобретение у юридических лиц (за исключением инвестиционных фондов, в том числе их управляющих компаний) жилых помещений, находящихся на этапе </w:t>
      </w:r>
      <w:r>
        <w:rPr>
          <w:rFonts w:ascii="Times New Roman" w:hAnsi="Times New Roman" w:cs="Times New Roman"/>
          <w:sz w:val="28"/>
          <w:szCs w:val="28"/>
        </w:rPr>
        <w:lastRenderedPageBreak/>
        <w:t>строительства, или в многоквартирных жилых домах, введенных в эксплуатацию не ранее 2 лет с подачи заявления;</w:t>
      </w:r>
      <w:proofErr w:type="gramEnd"/>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для приобретения у юридических лиц (за исключением инвестиционных фондов, в том числе их управляющих компаний) жилых помещений, находящихся на этапе строительства, или в многоквартирных жилых домах, введенных в эксплуатацию не ранее 2 лет </w:t>
      </w:r>
      <w:proofErr w:type="gramStart"/>
      <w:r>
        <w:rPr>
          <w:rFonts w:ascii="Times New Roman" w:hAnsi="Times New Roman" w:cs="Times New Roman"/>
          <w:sz w:val="28"/>
          <w:szCs w:val="28"/>
        </w:rPr>
        <w:t>с даты подачи</w:t>
      </w:r>
      <w:proofErr w:type="gramEnd"/>
      <w:r>
        <w:rPr>
          <w:rFonts w:ascii="Times New Roman" w:hAnsi="Times New Roman" w:cs="Times New Roman"/>
          <w:sz w:val="28"/>
          <w:szCs w:val="28"/>
        </w:rPr>
        <w:t xml:space="preserve"> заявления.</w:t>
      </w:r>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Приобретаемое жилое помещение должно </w:t>
      </w:r>
      <w:proofErr w:type="gramStart"/>
      <w:r>
        <w:rPr>
          <w:rFonts w:ascii="Times New Roman" w:hAnsi="Times New Roman" w:cs="Times New Roman"/>
          <w:sz w:val="28"/>
          <w:szCs w:val="28"/>
        </w:rPr>
        <w:t>находиться на территории автономного округа и приобретено</w:t>
      </w:r>
      <w:proofErr w:type="gramEnd"/>
      <w:r>
        <w:rPr>
          <w:rFonts w:ascii="Times New Roman" w:hAnsi="Times New Roman" w:cs="Times New Roman"/>
          <w:sz w:val="28"/>
          <w:szCs w:val="28"/>
        </w:rPr>
        <w:t xml:space="preserve"> после получения свидетельства о праве на социальную выплату в соответствии с настоящим пунктом.</w:t>
      </w:r>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приобретение индивидуальных жилых домов, расположенных на садовых или огородных земельных участках.</w:t>
      </w:r>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w:t>
      </w:r>
    </w:p>
    <w:p w:rsidR="00AB1D9D" w:rsidRDefault="00AB1D9D" w:rsidP="00AB1D9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признания участником мероприятия гражданин </w:t>
      </w:r>
      <w:r w:rsidR="00B34CA6">
        <w:rPr>
          <w:rFonts w:ascii="Times New Roman" w:hAnsi="Times New Roman" w:cs="Times New Roman"/>
          <w:sz w:val="28"/>
          <w:szCs w:val="28"/>
        </w:rPr>
        <w:t xml:space="preserve">до 01 марта текущего года </w:t>
      </w:r>
      <w:r>
        <w:rPr>
          <w:rFonts w:ascii="Times New Roman" w:hAnsi="Times New Roman" w:cs="Times New Roman"/>
          <w:sz w:val="28"/>
          <w:szCs w:val="28"/>
        </w:rPr>
        <w:t xml:space="preserve">подает в уполномоченный орган соответствующее заявление и согласие на обработку персональных данных с приложением </w:t>
      </w:r>
      <w:r w:rsidR="00B34CA6">
        <w:rPr>
          <w:rFonts w:ascii="Times New Roman" w:hAnsi="Times New Roman" w:cs="Times New Roman"/>
          <w:sz w:val="28"/>
          <w:szCs w:val="28"/>
        </w:rPr>
        <w:t xml:space="preserve">следующих </w:t>
      </w:r>
      <w:r>
        <w:rPr>
          <w:rFonts w:ascii="Times New Roman" w:hAnsi="Times New Roman" w:cs="Times New Roman"/>
          <w:sz w:val="28"/>
          <w:szCs w:val="28"/>
        </w:rPr>
        <w:t>документов</w:t>
      </w:r>
      <w:r w:rsidR="00B34CA6">
        <w:rPr>
          <w:rFonts w:ascii="Times New Roman" w:hAnsi="Times New Roman" w:cs="Times New Roman"/>
          <w:sz w:val="28"/>
          <w:szCs w:val="28"/>
        </w:rPr>
        <w:t>:</w:t>
      </w:r>
    </w:p>
    <w:p w:rsidR="00B34CA6" w:rsidRDefault="00B34CA6" w:rsidP="00B34C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удостоверяющих личность участника мероприятия и всех членов его семьи, а также подтверждающих родственные отношения, состав семьи, изменение фамилии, имени, отчества участника мероприятия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B34CA6" w:rsidRDefault="00B34CA6" w:rsidP="00B34C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Гражданин вправе подтвердить факт постоянного проживания на территории автономного округа решением суда;</w:t>
      </w:r>
    </w:p>
    <w:p w:rsidR="00B34CA6" w:rsidRDefault="00B34CA6" w:rsidP="00B34CA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3) на занимаемое жилое помещение, а также на жилое помещение, находящееся в собственности участника мероприятия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roofErr w:type="gramEnd"/>
    </w:p>
    <w:p w:rsidR="00B34CA6" w:rsidRDefault="00B34CA6" w:rsidP="00B34C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подтверждающих</w:t>
      </w:r>
      <w:proofErr w:type="gramEnd"/>
      <w:r>
        <w:rPr>
          <w:rFonts w:ascii="Times New Roman" w:hAnsi="Times New Roman" w:cs="Times New Roman"/>
          <w:sz w:val="28"/>
          <w:szCs w:val="28"/>
        </w:rPr>
        <w:t xml:space="preserve"> работу в медицинской организации, организации социального обслуживания, научной организации, организации высшего образования (справка работодателя, заверенная копия трудовой книжки).</w:t>
      </w:r>
    </w:p>
    <w:p w:rsidR="00B34CA6" w:rsidRDefault="00B34CA6" w:rsidP="00B34C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сведения об организациях, индивидуальных предпринимателях, участвующих в проекте "Цифровая платформа Югры" по направлениям медицина, жилищно-коммунальное хозяйство, государственное </w:t>
      </w:r>
      <w:r>
        <w:rPr>
          <w:rFonts w:ascii="Times New Roman" w:hAnsi="Times New Roman" w:cs="Times New Roman"/>
          <w:sz w:val="28"/>
          <w:szCs w:val="28"/>
        </w:rPr>
        <w:lastRenderedPageBreak/>
        <w:t>управление, создание искусственного интеллекта (запрашивается уполномоченным органом в рамках межведомственного взаимодействия);</w:t>
      </w:r>
    </w:p>
    <w:p w:rsidR="00B34CA6" w:rsidRDefault="00B34CA6" w:rsidP="00B34CA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 (запрашивается уполномоченным органом в рамках межведомственного взаимодействия);</w:t>
      </w:r>
      <w:proofErr w:type="gramEnd"/>
    </w:p>
    <w:p w:rsidR="00B34CA6" w:rsidRDefault="00B34CA6" w:rsidP="00B34C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(запрашивается уполномоченным органом в рамках межведомственного взаимодействия);</w:t>
      </w:r>
    </w:p>
    <w:p w:rsidR="00B34CA6" w:rsidRDefault="00B34CA6" w:rsidP="00B34C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содержащих сведения о предоставлении (</w:t>
      </w:r>
      <w:proofErr w:type="spellStart"/>
      <w:r>
        <w:rPr>
          <w:rFonts w:ascii="Times New Roman" w:hAnsi="Times New Roman" w:cs="Times New Roman"/>
          <w:sz w:val="28"/>
          <w:szCs w:val="28"/>
        </w:rPr>
        <w:t>непредоставлении</w:t>
      </w:r>
      <w:proofErr w:type="spellEnd"/>
      <w:r>
        <w:rPr>
          <w:rFonts w:ascii="Times New Roman" w:hAnsi="Times New Roman" w:cs="Times New Roman"/>
          <w:sz w:val="28"/>
          <w:szCs w:val="28"/>
        </w:rPr>
        <w:t>) жилого помещения по договору социального найма заявителю и членам семьи заявителя и заверенных копий соответствующих документов при их наличии (запрашивается уполномоченным органом в рамках межведомственного взаимодействия);</w:t>
      </w:r>
    </w:p>
    <w:p w:rsidR="00B34CA6" w:rsidRDefault="00B34CA6" w:rsidP="00B34C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участника мероприятия и членов его семьи (запрашивается уполномоченным органом в рамках межведомственного взаимодействия).</w:t>
      </w:r>
    </w:p>
    <w:p w:rsidR="00B34CA6" w:rsidRDefault="00B34CA6" w:rsidP="00B34C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признании участником мероприятия принимается в следующих случаях:</w:t>
      </w:r>
    </w:p>
    <w:p w:rsidR="00B34CA6" w:rsidRDefault="00B34CA6" w:rsidP="00B34C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требованиям, установленным </w:t>
      </w:r>
      <w:hyperlink r:id="rId11" w:history="1">
        <w:r>
          <w:rPr>
            <w:rFonts w:ascii="Times New Roman" w:hAnsi="Times New Roman" w:cs="Times New Roman"/>
            <w:color w:val="0000FF"/>
            <w:sz w:val="28"/>
            <w:szCs w:val="28"/>
          </w:rPr>
          <w:t>абзацем 10 подпункта 58.1</w:t>
        </w:r>
      </w:hyperlink>
      <w:r>
        <w:rPr>
          <w:rFonts w:ascii="Times New Roman" w:hAnsi="Times New Roman" w:cs="Times New Roman"/>
          <w:sz w:val="28"/>
          <w:szCs w:val="28"/>
        </w:rPr>
        <w:t xml:space="preserve"> настоящего пункта;</w:t>
      </w:r>
    </w:p>
    <w:p w:rsidR="00B34CA6" w:rsidRDefault="00B34CA6" w:rsidP="00B34CA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заявителю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получения иной меры государственной поддержки гражданами в несовершеннолетнем возрасте в составе другой семьи за счет средств</w:t>
      </w:r>
      <w:proofErr w:type="gramEnd"/>
      <w:r>
        <w:rPr>
          <w:rFonts w:ascii="Times New Roman" w:hAnsi="Times New Roman" w:cs="Times New Roman"/>
          <w:sz w:val="28"/>
          <w:szCs w:val="28"/>
        </w:rPr>
        <w:t xml:space="preserve"> бюджета автономного округа);</w:t>
      </w:r>
    </w:p>
    <w:p w:rsidR="00B34CA6" w:rsidRDefault="00B34CA6" w:rsidP="00B34C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 представлены документы, сведения, указанные в </w:t>
      </w:r>
      <w:hyperlink r:id="rId12" w:history="1">
        <w:r>
          <w:rPr>
            <w:rFonts w:ascii="Times New Roman" w:hAnsi="Times New Roman" w:cs="Times New Roman"/>
            <w:color w:val="0000FF"/>
            <w:sz w:val="28"/>
            <w:szCs w:val="28"/>
          </w:rPr>
          <w:t>абзацах со второго</w:t>
        </w:r>
      </w:hyperlink>
      <w:r>
        <w:rPr>
          <w:rFonts w:ascii="Times New Roman" w:hAnsi="Times New Roman" w:cs="Times New Roman"/>
          <w:sz w:val="28"/>
          <w:szCs w:val="28"/>
        </w:rPr>
        <w:t xml:space="preserve"> по </w:t>
      </w:r>
      <w:hyperlink r:id="rId13" w:history="1">
        <w:r>
          <w:rPr>
            <w:rFonts w:ascii="Times New Roman" w:hAnsi="Times New Roman" w:cs="Times New Roman"/>
            <w:color w:val="0000FF"/>
            <w:sz w:val="28"/>
            <w:szCs w:val="28"/>
          </w:rPr>
          <w:t>пятый подпункта 58.9</w:t>
        </w:r>
      </w:hyperlink>
      <w:r>
        <w:rPr>
          <w:rFonts w:ascii="Times New Roman" w:hAnsi="Times New Roman" w:cs="Times New Roman"/>
          <w:sz w:val="28"/>
          <w:szCs w:val="28"/>
        </w:rPr>
        <w:t xml:space="preserve"> настоящего пункта;</w:t>
      </w:r>
    </w:p>
    <w:p w:rsidR="00B34CA6" w:rsidRDefault="00B34CA6" w:rsidP="00B34C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представлены документы и сведения, которые не подтверждают право на участие в мероприятии;</w:t>
      </w:r>
    </w:p>
    <w:p w:rsidR="00B34CA6" w:rsidRDefault="00B34CA6" w:rsidP="00B34C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представлены недостоверные, недействительные документы и сведения;</w:t>
      </w:r>
    </w:p>
    <w:p w:rsidR="00B34CA6" w:rsidRDefault="00B34CA6" w:rsidP="00B34C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подано обращение в уполномоченный орган об отзыве заявления;</w:t>
      </w:r>
    </w:p>
    <w:p w:rsidR="00B34CA6" w:rsidRDefault="00B34CA6" w:rsidP="00B34C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отсутствие доведенных лимитов средств на реализацию мероприятия в объеме, достаточном для предоставления социальной выплаты участнику мероприятия.</w:t>
      </w:r>
    </w:p>
    <w:p w:rsidR="00B34CA6" w:rsidRDefault="00B34CA6" w:rsidP="00B34C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 на основании решений о признании участниками мероприятия, формирует и утверждает список участников мероприятия.</w:t>
      </w:r>
    </w:p>
    <w:p w:rsidR="00B34CA6" w:rsidRDefault="00B34CA6" w:rsidP="00B34C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Право участника мероприятия на получение социальной выплаты в соответствии с настоящим пунктом удостоверяется свидетельством, выдаваемым уполномоченным органом участникам мероприятия.</w:t>
      </w:r>
    </w:p>
    <w:p w:rsidR="00B34CA6" w:rsidRDefault="00B34CA6" w:rsidP="00E65F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действия свидетельства составляет 60 календарных дней со дня его выдачи</w:t>
      </w:r>
      <w:r w:rsidR="00E65FCF">
        <w:rPr>
          <w:rFonts w:ascii="Times New Roman" w:hAnsi="Times New Roman" w:cs="Times New Roman"/>
          <w:sz w:val="28"/>
          <w:szCs w:val="28"/>
        </w:rPr>
        <w:t>.</w:t>
      </w:r>
    </w:p>
    <w:p w:rsidR="00E65FCF" w:rsidRDefault="00E65FCF" w:rsidP="00E65F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социальной выплаты (отказе в предоставлении социальной выплаты) участнику мероприятия, получившему свидетельство, принимает уполномоченный орган на основании заявления о предоставлении социальной выплаты в произвольно</w:t>
      </w:r>
      <w:r w:rsidR="003F35ED">
        <w:rPr>
          <w:rFonts w:ascii="Times New Roman" w:hAnsi="Times New Roman" w:cs="Times New Roman"/>
          <w:sz w:val="28"/>
          <w:szCs w:val="28"/>
        </w:rPr>
        <w:t>й форме и следующих документов</w:t>
      </w:r>
      <w:r>
        <w:rPr>
          <w:rFonts w:ascii="Times New Roman" w:hAnsi="Times New Roman" w:cs="Times New Roman"/>
          <w:sz w:val="28"/>
          <w:szCs w:val="28"/>
        </w:rPr>
        <w:t>:</w:t>
      </w:r>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договор</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ов</w:t>
      </w:r>
      <w:proofErr w:type="spellEnd"/>
      <w:r>
        <w:rPr>
          <w:rFonts w:ascii="Times New Roman" w:hAnsi="Times New Roman" w:cs="Times New Roman"/>
          <w:sz w:val="28"/>
          <w:szCs w:val="28"/>
        </w:rPr>
        <w:t>) приобретения жилого(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помещения(</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w:t>
      </w:r>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кредитного договора (договора займа);</w:t>
      </w:r>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roofErr w:type="gramEnd"/>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банковских реквизитов для перечисления социальной выплаты;</w:t>
      </w:r>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и членов его семьи, указанных в заявлении на участие в мероприятии, в том числе на ранее существовавшее имя в случае изменения фамилии, имени, отчества</w:t>
      </w:r>
      <w:r w:rsidR="003F35ED">
        <w:rPr>
          <w:rFonts w:ascii="Times New Roman" w:hAnsi="Times New Roman" w:cs="Times New Roman"/>
          <w:sz w:val="28"/>
          <w:szCs w:val="28"/>
        </w:rPr>
        <w:t xml:space="preserve"> (запрашивается уполномоченным органом в рамках межведомственного взаимодействия)</w:t>
      </w:r>
      <w:r>
        <w:rPr>
          <w:rFonts w:ascii="Times New Roman" w:hAnsi="Times New Roman" w:cs="Times New Roman"/>
          <w:sz w:val="28"/>
          <w:szCs w:val="28"/>
        </w:rPr>
        <w:t>;</w:t>
      </w:r>
      <w:proofErr w:type="gramEnd"/>
    </w:p>
    <w:p w:rsidR="00E65FCF" w:rsidRDefault="00E65FCF" w:rsidP="00E65F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r w:rsidR="003F35ED">
        <w:rPr>
          <w:rFonts w:ascii="Times New Roman" w:hAnsi="Times New Roman" w:cs="Times New Roman"/>
          <w:sz w:val="28"/>
          <w:szCs w:val="28"/>
        </w:rPr>
        <w:t xml:space="preserve"> </w:t>
      </w:r>
      <w:r w:rsidR="003F35ED">
        <w:rPr>
          <w:rFonts w:ascii="Times New Roman" w:hAnsi="Times New Roman" w:cs="Times New Roman"/>
          <w:sz w:val="28"/>
          <w:szCs w:val="28"/>
        </w:rPr>
        <w:lastRenderedPageBreak/>
        <w:t>(запрашивается уполномоченным органом в рамках межведомственного взаимодействия)</w:t>
      </w:r>
      <w:r>
        <w:rPr>
          <w:rFonts w:ascii="Times New Roman" w:hAnsi="Times New Roman" w:cs="Times New Roman"/>
          <w:sz w:val="28"/>
          <w:szCs w:val="28"/>
        </w:rPr>
        <w:t>.</w:t>
      </w:r>
    </w:p>
    <w:p w:rsidR="003F35ED" w:rsidRDefault="003F35ED" w:rsidP="003F35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социальной выплаты являются:</w:t>
      </w:r>
    </w:p>
    <w:p w:rsidR="003F35ED" w:rsidRDefault="003F35ED" w:rsidP="003F35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письменный отказ участника мероприятия от получения социальной выплаты;</w:t>
      </w:r>
    </w:p>
    <w:p w:rsidR="003F35ED" w:rsidRDefault="003F35ED" w:rsidP="003F35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пунктом;</w:t>
      </w:r>
    </w:p>
    <w:p w:rsidR="003F35ED" w:rsidRDefault="003F35ED" w:rsidP="003F35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несоответствие приобретенного жилого помещения требованиям, установленным </w:t>
      </w:r>
      <w:hyperlink r:id="rId14" w:history="1">
        <w:r>
          <w:rPr>
            <w:rFonts w:ascii="Times New Roman" w:hAnsi="Times New Roman" w:cs="Times New Roman"/>
            <w:color w:val="0000FF"/>
            <w:sz w:val="28"/>
            <w:szCs w:val="28"/>
          </w:rPr>
          <w:t>подпунктом 58.25</w:t>
        </w:r>
      </w:hyperlink>
      <w:r>
        <w:rPr>
          <w:rFonts w:ascii="Times New Roman" w:hAnsi="Times New Roman" w:cs="Times New Roman"/>
          <w:sz w:val="28"/>
          <w:szCs w:val="28"/>
        </w:rPr>
        <w:t xml:space="preserve"> настоящего пункта;</w:t>
      </w:r>
    </w:p>
    <w:p w:rsidR="003F35ED" w:rsidRDefault="003F35ED" w:rsidP="003F35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нарушение срока предоставления, непредставление, представление не в полном объеме документов, предусмотренных </w:t>
      </w:r>
      <w:hyperlink r:id="rId15" w:history="1">
        <w:r>
          <w:rPr>
            <w:rFonts w:ascii="Times New Roman" w:hAnsi="Times New Roman" w:cs="Times New Roman"/>
            <w:color w:val="0000FF"/>
            <w:sz w:val="28"/>
            <w:szCs w:val="28"/>
          </w:rPr>
          <w:t>подпунктом 58.30</w:t>
        </w:r>
      </w:hyperlink>
      <w:r>
        <w:rPr>
          <w:rFonts w:ascii="Times New Roman" w:hAnsi="Times New Roman" w:cs="Times New Roman"/>
          <w:sz w:val="28"/>
          <w:szCs w:val="28"/>
        </w:rPr>
        <w:t xml:space="preserve"> настоящего пункта, в период срока действия свидетельства;</w:t>
      </w:r>
    </w:p>
    <w:p w:rsidR="003F35ED" w:rsidRDefault="003F35ED" w:rsidP="003F35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несоответствие документов, предусмотренных </w:t>
      </w:r>
      <w:hyperlink r:id="rId16" w:history="1">
        <w:r>
          <w:rPr>
            <w:rFonts w:ascii="Times New Roman" w:hAnsi="Times New Roman" w:cs="Times New Roman"/>
            <w:color w:val="0000FF"/>
            <w:sz w:val="28"/>
            <w:szCs w:val="28"/>
          </w:rPr>
          <w:t>подпунктом 58.30</w:t>
        </w:r>
      </w:hyperlink>
      <w:r>
        <w:rPr>
          <w:rFonts w:ascii="Times New Roman" w:hAnsi="Times New Roman" w:cs="Times New Roman"/>
          <w:sz w:val="28"/>
          <w:szCs w:val="28"/>
        </w:rPr>
        <w:t xml:space="preserve"> настоящего пункта, условиям предоставления социальной выплаты согласно настоящему пункту;</w:t>
      </w:r>
    </w:p>
    <w:p w:rsidR="003F35ED" w:rsidRDefault="003F35ED" w:rsidP="003F35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выявление фактов недостоверности сведений, содержащихся в представленных документах;</w:t>
      </w:r>
    </w:p>
    <w:p w:rsidR="003F35ED" w:rsidRDefault="003F35ED" w:rsidP="003F35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получение участником мероприятия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3F35ED" w:rsidRDefault="003F35ED" w:rsidP="003F35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выезда участника мероприятия в другой субъект Российской Федерации на постоянное место жительства.</w:t>
      </w:r>
    </w:p>
    <w:p w:rsidR="003F35ED" w:rsidRDefault="003F35ED" w:rsidP="00E65FCF">
      <w:pPr>
        <w:autoSpaceDE w:val="0"/>
        <w:autoSpaceDN w:val="0"/>
        <w:adjustRightInd w:val="0"/>
        <w:spacing w:after="0" w:line="240" w:lineRule="auto"/>
        <w:ind w:firstLine="540"/>
        <w:jc w:val="both"/>
        <w:rPr>
          <w:rFonts w:ascii="Times New Roman" w:hAnsi="Times New Roman" w:cs="Times New Roman"/>
          <w:sz w:val="28"/>
          <w:szCs w:val="28"/>
        </w:rPr>
      </w:pPr>
    </w:p>
    <w:p w:rsidR="00E65FCF" w:rsidRDefault="00E65FCF" w:rsidP="00E65FCF">
      <w:pPr>
        <w:autoSpaceDE w:val="0"/>
        <w:autoSpaceDN w:val="0"/>
        <w:adjustRightInd w:val="0"/>
        <w:spacing w:after="0" w:line="240" w:lineRule="auto"/>
        <w:ind w:firstLine="567"/>
        <w:jc w:val="both"/>
        <w:rPr>
          <w:rFonts w:ascii="Times New Roman" w:hAnsi="Times New Roman" w:cs="Times New Roman"/>
          <w:sz w:val="28"/>
          <w:szCs w:val="28"/>
        </w:rPr>
      </w:pPr>
    </w:p>
    <w:p w:rsidR="00B34CA6" w:rsidRDefault="00B34CA6" w:rsidP="00B34CA6">
      <w:pPr>
        <w:autoSpaceDE w:val="0"/>
        <w:autoSpaceDN w:val="0"/>
        <w:adjustRightInd w:val="0"/>
        <w:spacing w:after="0" w:line="240" w:lineRule="auto"/>
        <w:ind w:firstLine="567"/>
        <w:jc w:val="both"/>
        <w:rPr>
          <w:rFonts w:ascii="Times New Roman" w:hAnsi="Times New Roman" w:cs="Times New Roman"/>
          <w:sz w:val="28"/>
          <w:szCs w:val="28"/>
        </w:rPr>
      </w:pPr>
    </w:p>
    <w:p w:rsidR="00B34CA6" w:rsidRDefault="00B34CA6" w:rsidP="00B34CA6">
      <w:pPr>
        <w:autoSpaceDE w:val="0"/>
        <w:autoSpaceDN w:val="0"/>
        <w:adjustRightInd w:val="0"/>
        <w:spacing w:after="0" w:line="240" w:lineRule="auto"/>
        <w:ind w:firstLine="539"/>
        <w:jc w:val="both"/>
        <w:rPr>
          <w:rFonts w:ascii="Times New Roman" w:hAnsi="Times New Roman" w:cs="Times New Roman"/>
          <w:sz w:val="28"/>
          <w:szCs w:val="28"/>
        </w:rPr>
      </w:pPr>
    </w:p>
    <w:p w:rsidR="00B34CA6" w:rsidRDefault="00B34CA6" w:rsidP="00B34CA6">
      <w:pPr>
        <w:autoSpaceDE w:val="0"/>
        <w:autoSpaceDN w:val="0"/>
        <w:adjustRightInd w:val="0"/>
        <w:spacing w:after="0" w:line="240" w:lineRule="auto"/>
        <w:ind w:firstLine="567"/>
        <w:jc w:val="both"/>
        <w:rPr>
          <w:rFonts w:ascii="Times New Roman" w:hAnsi="Times New Roman" w:cs="Times New Roman"/>
          <w:sz w:val="28"/>
          <w:szCs w:val="28"/>
        </w:rPr>
      </w:pPr>
    </w:p>
    <w:p w:rsidR="005F3255" w:rsidRPr="00FA5B9A" w:rsidRDefault="005F3255" w:rsidP="00B34CA6">
      <w:pPr>
        <w:spacing w:after="0"/>
        <w:ind w:firstLine="567"/>
        <w:jc w:val="both"/>
        <w:rPr>
          <w:rFonts w:ascii="Times New Roman" w:hAnsi="Times New Roman" w:cs="Times New Roman"/>
          <w:sz w:val="28"/>
          <w:szCs w:val="20"/>
        </w:rPr>
      </w:pPr>
    </w:p>
    <w:p w:rsidR="00836CC5" w:rsidRDefault="00836CC5" w:rsidP="0090480E">
      <w:pPr>
        <w:spacing w:after="0"/>
        <w:jc w:val="both"/>
        <w:rPr>
          <w:rFonts w:ascii="Times New Roman" w:hAnsi="Times New Roman" w:cs="Times New Roman"/>
          <w:sz w:val="20"/>
          <w:szCs w:val="20"/>
        </w:rPr>
      </w:pPr>
    </w:p>
    <w:p w:rsidR="00836CC5" w:rsidRDefault="00836CC5" w:rsidP="0090480E">
      <w:pPr>
        <w:spacing w:after="0"/>
        <w:jc w:val="both"/>
        <w:rPr>
          <w:rFonts w:ascii="Times New Roman" w:hAnsi="Times New Roman" w:cs="Times New Roman"/>
          <w:sz w:val="20"/>
          <w:szCs w:val="20"/>
        </w:rPr>
      </w:pPr>
    </w:p>
    <w:p w:rsidR="00836CC5" w:rsidRDefault="00836CC5" w:rsidP="0090480E">
      <w:pPr>
        <w:spacing w:after="0"/>
        <w:jc w:val="both"/>
        <w:rPr>
          <w:rFonts w:ascii="Times New Roman" w:hAnsi="Times New Roman" w:cs="Times New Roman"/>
          <w:sz w:val="20"/>
          <w:szCs w:val="20"/>
        </w:rPr>
      </w:pPr>
    </w:p>
    <w:sectPr w:rsidR="00836CC5" w:rsidSect="00CF5987">
      <w:pgSz w:w="11906" w:h="16838"/>
      <w:pgMar w:top="1418" w:right="1247" w:bottom="851" w:left="1559"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89" w:rsidRDefault="00F53489" w:rsidP="00617B40">
      <w:pPr>
        <w:spacing w:after="0" w:line="240" w:lineRule="auto"/>
      </w:pPr>
      <w:r>
        <w:separator/>
      </w:r>
    </w:p>
  </w:endnote>
  <w:endnote w:type="continuationSeparator" w:id="0">
    <w:p w:rsidR="00F53489" w:rsidRDefault="00F53489"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89" w:rsidRDefault="00F53489" w:rsidP="00617B40">
      <w:pPr>
        <w:spacing w:after="0" w:line="240" w:lineRule="auto"/>
      </w:pPr>
      <w:r>
        <w:separator/>
      </w:r>
    </w:p>
  </w:footnote>
  <w:footnote w:type="continuationSeparator" w:id="0">
    <w:p w:rsidR="00F53489" w:rsidRDefault="00F53489"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D34C7"/>
    <w:multiLevelType w:val="hybridMultilevel"/>
    <w:tmpl w:val="F3549940"/>
    <w:lvl w:ilvl="0" w:tplc="81E4748E">
      <w:start w:val="1"/>
      <w:numFmt w:val="bullet"/>
      <w:suff w:val="space"/>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6F28"/>
    <w:rsid w:val="00000803"/>
    <w:rsid w:val="00007716"/>
    <w:rsid w:val="00012153"/>
    <w:rsid w:val="00013404"/>
    <w:rsid w:val="00017A19"/>
    <w:rsid w:val="0002419B"/>
    <w:rsid w:val="000553F6"/>
    <w:rsid w:val="00057F12"/>
    <w:rsid w:val="000775E8"/>
    <w:rsid w:val="00090CD2"/>
    <w:rsid w:val="0009485B"/>
    <w:rsid w:val="00094C89"/>
    <w:rsid w:val="00096D4C"/>
    <w:rsid w:val="000A20DE"/>
    <w:rsid w:val="000A727C"/>
    <w:rsid w:val="000B30E4"/>
    <w:rsid w:val="000B410D"/>
    <w:rsid w:val="000B4C48"/>
    <w:rsid w:val="000B6BD3"/>
    <w:rsid w:val="000C67BC"/>
    <w:rsid w:val="000E2AD9"/>
    <w:rsid w:val="000E4B1F"/>
    <w:rsid w:val="000F242D"/>
    <w:rsid w:val="00101AAD"/>
    <w:rsid w:val="00113D3B"/>
    <w:rsid w:val="0012125E"/>
    <w:rsid w:val="00131A36"/>
    <w:rsid w:val="00137E81"/>
    <w:rsid w:val="00137F72"/>
    <w:rsid w:val="00150967"/>
    <w:rsid w:val="001540B1"/>
    <w:rsid w:val="00155122"/>
    <w:rsid w:val="00162D8C"/>
    <w:rsid w:val="00167936"/>
    <w:rsid w:val="00171945"/>
    <w:rsid w:val="00182B80"/>
    <w:rsid w:val="00182E7B"/>
    <w:rsid w:val="001847D2"/>
    <w:rsid w:val="0018600B"/>
    <w:rsid w:val="00186A59"/>
    <w:rsid w:val="00187E4D"/>
    <w:rsid w:val="001B0D74"/>
    <w:rsid w:val="001B70BA"/>
    <w:rsid w:val="001C5C3F"/>
    <w:rsid w:val="001E1768"/>
    <w:rsid w:val="001F39B9"/>
    <w:rsid w:val="001F7CE1"/>
    <w:rsid w:val="00202B81"/>
    <w:rsid w:val="0020312A"/>
    <w:rsid w:val="002034C3"/>
    <w:rsid w:val="002075F5"/>
    <w:rsid w:val="0021331D"/>
    <w:rsid w:val="0021669F"/>
    <w:rsid w:val="00224A77"/>
    <w:rsid w:val="00225C7D"/>
    <w:rsid w:val="002300FD"/>
    <w:rsid w:val="00234040"/>
    <w:rsid w:val="002351C8"/>
    <w:rsid w:val="002529F0"/>
    <w:rsid w:val="00261D49"/>
    <w:rsid w:val="00274C65"/>
    <w:rsid w:val="00292070"/>
    <w:rsid w:val="002942D8"/>
    <w:rsid w:val="002957DC"/>
    <w:rsid w:val="002A3FE7"/>
    <w:rsid w:val="002A6D13"/>
    <w:rsid w:val="002A75A0"/>
    <w:rsid w:val="002B6A69"/>
    <w:rsid w:val="002C2909"/>
    <w:rsid w:val="002C5353"/>
    <w:rsid w:val="002D0994"/>
    <w:rsid w:val="002D6072"/>
    <w:rsid w:val="002D67A8"/>
    <w:rsid w:val="002E4F12"/>
    <w:rsid w:val="002E727D"/>
    <w:rsid w:val="002E7FE4"/>
    <w:rsid w:val="00301280"/>
    <w:rsid w:val="00307CDC"/>
    <w:rsid w:val="003156AB"/>
    <w:rsid w:val="003211F2"/>
    <w:rsid w:val="00330F7E"/>
    <w:rsid w:val="00333CFF"/>
    <w:rsid w:val="00343BF0"/>
    <w:rsid w:val="00343FF5"/>
    <w:rsid w:val="00350239"/>
    <w:rsid w:val="00352C18"/>
    <w:rsid w:val="0035782B"/>
    <w:rsid w:val="003624D8"/>
    <w:rsid w:val="003845C2"/>
    <w:rsid w:val="00393DAD"/>
    <w:rsid w:val="00397EFC"/>
    <w:rsid w:val="003B7A80"/>
    <w:rsid w:val="003C74B9"/>
    <w:rsid w:val="003D33B0"/>
    <w:rsid w:val="003F2416"/>
    <w:rsid w:val="003F35ED"/>
    <w:rsid w:val="003F3603"/>
    <w:rsid w:val="00404BE7"/>
    <w:rsid w:val="00417101"/>
    <w:rsid w:val="00422070"/>
    <w:rsid w:val="00431272"/>
    <w:rsid w:val="004333EE"/>
    <w:rsid w:val="0044500A"/>
    <w:rsid w:val="00447810"/>
    <w:rsid w:val="00465FC6"/>
    <w:rsid w:val="0047626C"/>
    <w:rsid w:val="00483056"/>
    <w:rsid w:val="00497D6B"/>
    <w:rsid w:val="004A48A9"/>
    <w:rsid w:val="004A5CAD"/>
    <w:rsid w:val="004B187F"/>
    <w:rsid w:val="004B28A0"/>
    <w:rsid w:val="004B28BF"/>
    <w:rsid w:val="004B5CCB"/>
    <w:rsid w:val="004B7AF3"/>
    <w:rsid w:val="004C069C"/>
    <w:rsid w:val="004C1771"/>
    <w:rsid w:val="004C6C64"/>
    <w:rsid w:val="004C7125"/>
    <w:rsid w:val="004F72DA"/>
    <w:rsid w:val="004F7CDE"/>
    <w:rsid w:val="0050278A"/>
    <w:rsid w:val="00503A55"/>
    <w:rsid w:val="00504487"/>
    <w:rsid w:val="00532CA8"/>
    <w:rsid w:val="00540FC3"/>
    <w:rsid w:val="005439BD"/>
    <w:rsid w:val="0056178D"/>
    <w:rsid w:val="0056694C"/>
    <w:rsid w:val="00572453"/>
    <w:rsid w:val="005760BE"/>
    <w:rsid w:val="005A66B0"/>
    <w:rsid w:val="005B2935"/>
    <w:rsid w:val="005B7083"/>
    <w:rsid w:val="005C3D1F"/>
    <w:rsid w:val="005C7447"/>
    <w:rsid w:val="005D2784"/>
    <w:rsid w:val="005D3EF6"/>
    <w:rsid w:val="005D5940"/>
    <w:rsid w:val="005E1268"/>
    <w:rsid w:val="005F0864"/>
    <w:rsid w:val="005F1DAC"/>
    <w:rsid w:val="005F3255"/>
    <w:rsid w:val="0060030E"/>
    <w:rsid w:val="00600FEC"/>
    <w:rsid w:val="00603423"/>
    <w:rsid w:val="00615FAE"/>
    <w:rsid w:val="00617B40"/>
    <w:rsid w:val="006208E7"/>
    <w:rsid w:val="0062166C"/>
    <w:rsid w:val="00623C81"/>
    <w:rsid w:val="00624276"/>
    <w:rsid w:val="00626321"/>
    <w:rsid w:val="00631DDA"/>
    <w:rsid w:val="00633CA1"/>
    <w:rsid w:val="00636F28"/>
    <w:rsid w:val="00654BB8"/>
    <w:rsid w:val="00654E35"/>
    <w:rsid w:val="00655734"/>
    <w:rsid w:val="00655F8B"/>
    <w:rsid w:val="0065670E"/>
    <w:rsid w:val="006615CF"/>
    <w:rsid w:val="00671987"/>
    <w:rsid w:val="006722F9"/>
    <w:rsid w:val="0067773B"/>
    <w:rsid w:val="00681141"/>
    <w:rsid w:val="006873CA"/>
    <w:rsid w:val="00690868"/>
    <w:rsid w:val="006A5B30"/>
    <w:rsid w:val="006A7ACC"/>
    <w:rsid w:val="006B1282"/>
    <w:rsid w:val="006B436D"/>
    <w:rsid w:val="006C0099"/>
    <w:rsid w:val="006C37AF"/>
    <w:rsid w:val="006C77B8"/>
    <w:rsid w:val="006D18AE"/>
    <w:rsid w:val="006D40E2"/>
    <w:rsid w:val="006D495B"/>
    <w:rsid w:val="006D6EBD"/>
    <w:rsid w:val="006E0A5C"/>
    <w:rsid w:val="006E302F"/>
    <w:rsid w:val="006E3493"/>
    <w:rsid w:val="0070789A"/>
    <w:rsid w:val="00724B49"/>
    <w:rsid w:val="007343BF"/>
    <w:rsid w:val="0074390E"/>
    <w:rsid w:val="00747B22"/>
    <w:rsid w:val="00747B41"/>
    <w:rsid w:val="00764898"/>
    <w:rsid w:val="00770287"/>
    <w:rsid w:val="007710A9"/>
    <w:rsid w:val="0077481C"/>
    <w:rsid w:val="0077791A"/>
    <w:rsid w:val="00777FAB"/>
    <w:rsid w:val="0079664F"/>
    <w:rsid w:val="00797083"/>
    <w:rsid w:val="007A0722"/>
    <w:rsid w:val="007C0079"/>
    <w:rsid w:val="007C5828"/>
    <w:rsid w:val="007C7A42"/>
    <w:rsid w:val="007E09BA"/>
    <w:rsid w:val="007E1DE2"/>
    <w:rsid w:val="00800F44"/>
    <w:rsid w:val="00805A4C"/>
    <w:rsid w:val="00822F9D"/>
    <w:rsid w:val="00824542"/>
    <w:rsid w:val="00827A88"/>
    <w:rsid w:val="00830985"/>
    <w:rsid w:val="00836CC5"/>
    <w:rsid w:val="00844F51"/>
    <w:rsid w:val="008459BB"/>
    <w:rsid w:val="0086361B"/>
    <w:rsid w:val="00864C1F"/>
    <w:rsid w:val="00873E30"/>
    <w:rsid w:val="008779E6"/>
    <w:rsid w:val="0088438B"/>
    <w:rsid w:val="00886731"/>
    <w:rsid w:val="00887852"/>
    <w:rsid w:val="00897CB6"/>
    <w:rsid w:val="008A352A"/>
    <w:rsid w:val="008B4010"/>
    <w:rsid w:val="008C2ACB"/>
    <w:rsid w:val="008D12E8"/>
    <w:rsid w:val="008D6252"/>
    <w:rsid w:val="008E4601"/>
    <w:rsid w:val="009012E4"/>
    <w:rsid w:val="00903CF1"/>
    <w:rsid w:val="0090480E"/>
    <w:rsid w:val="00920DF3"/>
    <w:rsid w:val="009258D5"/>
    <w:rsid w:val="00927695"/>
    <w:rsid w:val="00933810"/>
    <w:rsid w:val="00941A24"/>
    <w:rsid w:val="00946D57"/>
    <w:rsid w:val="009566E7"/>
    <w:rsid w:val="0096338B"/>
    <w:rsid w:val="009637E7"/>
    <w:rsid w:val="00966CDC"/>
    <w:rsid w:val="009917B5"/>
    <w:rsid w:val="009A231B"/>
    <w:rsid w:val="009B6592"/>
    <w:rsid w:val="009C0855"/>
    <w:rsid w:val="009C1751"/>
    <w:rsid w:val="009E07AC"/>
    <w:rsid w:val="009E541D"/>
    <w:rsid w:val="009F011F"/>
    <w:rsid w:val="009F6EC2"/>
    <w:rsid w:val="00A110F2"/>
    <w:rsid w:val="00A14960"/>
    <w:rsid w:val="00A21D68"/>
    <w:rsid w:val="00A33B38"/>
    <w:rsid w:val="00A33D50"/>
    <w:rsid w:val="00A608B0"/>
    <w:rsid w:val="00A63FA9"/>
    <w:rsid w:val="00A71D9B"/>
    <w:rsid w:val="00A77560"/>
    <w:rsid w:val="00A91C8A"/>
    <w:rsid w:val="00A9568B"/>
    <w:rsid w:val="00AA0EEE"/>
    <w:rsid w:val="00AB065A"/>
    <w:rsid w:val="00AB1D9D"/>
    <w:rsid w:val="00AB7A46"/>
    <w:rsid w:val="00AC16A7"/>
    <w:rsid w:val="00AC194A"/>
    <w:rsid w:val="00AD697A"/>
    <w:rsid w:val="00AE68B0"/>
    <w:rsid w:val="00B112A9"/>
    <w:rsid w:val="00B12CF6"/>
    <w:rsid w:val="00B13EC1"/>
    <w:rsid w:val="00B17E67"/>
    <w:rsid w:val="00B2079F"/>
    <w:rsid w:val="00B20B82"/>
    <w:rsid w:val="00B20BFD"/>
    <w:rsid w:val="00B21A0A"/>
    <w:rsid w:val="00B21A63"/>
    <w:rsid w:val="00B2259C"/>
    <w:rsid w:val="00B230DD"/>
    <w:rsid w:val="00B27CFB"/>
    <w:rsid w:val="00B34CA6"/>
    <w:rsid w:val="00B41CB9"/>
    <w:rsid w:val="00B44C44"/>
    <w:rsid w:val="00B45F61"/>
    <w:rsid w:val="00B53A62"/>
    <w:rsid w:val="00B55C37"/>
    <w:rsid w:val="00B626AF"/>
    <w:rsid w:val="00B76CD1"/>
    <w:rsid w:val="00B7725B"/>
    <w:rsid w:val="00B81A2D"/>
    <w:rsid w:val="00B92B1F"/>
    <w:rsid w:val="00B93F4A"/>
    <w:rsid w:val="00B93FFE"/>
    <w:rsid w:val="00BB22A2"/>
    <w:rsid w:val="00BB605B"/>
    <w:rsid w:val="00BB611F"/>
    <w:rsid w:val="00BB6639"/>
    <w:rsid w:val="00BC309E"/>
    <w:rsid w:val="00BC4456"/>
    <w:rsid w:val="00BD308A"/>
    <w:rsid w:val="00BE0F5D"/>
    <w:rsid w:val="00BE2AF4"/>
    <w:rsid w:val="00BE6CAD"/>
    <w:rsid w:val="00BF0CDA"/>
    <w:rsid w:val="00BF262A"/>
    <w:rsid w:val="00BF3649"/>
    <w:rsid w:val="00BF6F50"/>
    <w:rsid w:val="00BF71A7"/>
    <w:rsid w:val="00C002B4"/>
    <w:rsid w:val="00C16253"/>
    <w:rsid w:val="00C16847"/>
    <w:rsid w:val="00C16E1F"/>
    <w:rsid w:val="00C215CA"/>
    <w:rsid w:val="00C21D1F"/>
    <w:rsid w:val="00C231F9"/>
    <w:rsid w:val="00C239F1"/>
    <w:rsid w:val="00C24853"/>
    <w:rsid w:val="00C3385D"/>
    <w:rsid w:val="00C36F0C"/>
    <w:rsid w:val="00C36F5A"/>
    <w:rsid w:val="00C51F70"/>
    <w:rsid w:val="00C56CD9"/>
    <w:rsid w:val="00C64145"/>
    <w:rsid w:val="00C7412C"/>
    <w:rsid w:val="00C75850"/>
    <w:rsid w:val="00C814D0"/>
    <w:rsid w:val="00C9605B"/>
    <w:rsid w:val="00CA2F7D"/>
    <w:rsid w:val="00CA645A"/>
    <w:rsid w:val="00CA7141"/>
    <w:rsid w:val="00CB22FC"/>
    <w:rsid w:val="00CC2E81"/>
    <w:rsid w:val="00CC7C2A"/>
    <w:rsid w:val="00CF09CC"/>
    <w:rsid w:val="00CF0D13"/>
    <w:rsid w:val="00CF3794"/>
    <w:rsid w:val="00CF37DE"/>
    <w:rsid w:val="00CF3B33"/>
    <w:rsid w:val="00CF44D0"/>
    <w:rsid w:val="00CF5987"/>
    <w:rsid w:val="00CF744D"/>
    <w:rsid w:val="00D007DF"/>
    <w:rsid w:val="00D0291D"/>
    <w:rsid w:val="00D04189"/>
    <w:rsid w:val="00D1306C"/>
    <w:rsid w:val="00D155CC"/>
    <w:rsid w:val="00D20948"/>
    <w:rsid w:val="00D213D8"/>
    <w:rsid w:val="00D22037"/>
    <w:rsid w:val="00D26095"/>
    <w:rsid w:val="00D26D46"/>
    <w:rsid w:val="00D4701F"/>
    <w:rsid w:val="00D53054"/>
    <w:rsid w:val="00D64FB3"/>
    <w:rsid w:val="00D70C85"/>
    <w:rsid w:val="00D71B15"/>
    <w:rsid w:val="00D8061E"/>
    <w:rsid w:val="00D84E1D"/>
    <w:rsid w:val="00DA1120"/>
    <w:rsid w:val="00DB032D"/>
    <w:rsid w:val="00DB5A3F"/>
    <w:rsid w:val="00DC5DA2"/>
    <w:rsid w:val="00DE12FA"/>
    <w:rsid w:val="00DE57F2"/>
    <w:rsid w:val="00DF02EE"/>
    <w:rsid w:val="00E020E1"/>
    <w:rsid w:val="00E024DC"/>
    <w:rsid w:val="00E05238"/>
    <w:rsid w:val="00E05262"/>
    <w:rsid w:val="00E06677"/>
    <w:rsid w:val="00E06948"/>
    <w:rsid w:val="00E1066E"/>
    <w:rsid w:val="00E26486"/>
    <w:rsid w:val="00E27B4F"/>
    <w:rsid w:val="00E31E92"/>
    <w:rsid w:val="00E377BC"/>
    <w:rsid w:val="00E42B96"/>
    <w:rsid w:val="00E516F7"/>
    <w:rsid w:val="00E624C3"/>
    <w:rsid w:val="00E65FCF"/>
    <w:rsid w:val="00E72E4D"/>
    <w:rsid w:val="00E7670A"/>
    <w:rsid w:val="00E76F87"/>
    <w:rsid w:val="00E8667C"/>
    <w:rsid w:val="00E945B6"/>
    <w:rsid w:val="00EB489A"/>
    <w:rsid w:val="00ED01A2"/>
    <w:rsid w:val="00ED123C"/>
    <w:rsid w:val="00EF214F"/>
    <w:rsid w:val="00F011EB"/>
    <w:rsid w:val="00F114E8"/>
    <w:rsid w:val="00F155DA"/>
    <w:rsid w:val="00F262C9"/>
    <w:rsid w:val="00F26FD0"/>
    <w:rsid w:val="00F278DE"/>
    <w:rsid w:val="00F421FA"/>
    <w:rsid w:val="00F449DF"/>
    <w:rsid w:val="00F511E2"/>
    <w:rsid w:val="00F53489"/>
    <w:rsid w:val="00F551B1"/>
    <w:rsid w:val="00F55E37"/>
    <w:rsid w:val="00F601D5"/>
    <w:rsid w:val="00F723C8"/>
    <w:rsid w:val="00F765C7"/>
    <w:rsid w:val="00F82260"/>
    <w:rsid w:val="00F822C1"/>
    <w:rsid w:val="00F94011"/>
    <w:rsid w:val="00FA4CF5"/>
    <w:rsid w:val="00FA5B9A"/>
    <w:rsid w:val="00FC3FBE"/>
    <w:rsid w:val="00FD16E0"/>
    <w:rsid w:val="00FE367D"/>
    <w:rsid w:val="00FE3E68"/>
    <w:rsid w:val="00FE54E3"/>
    <w:rsid w:val="00FE6450"/>
    <w:rsid w:val="00FE71F9"/>
    <w:rsid w:val="00FF1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customStyle="1" w:styleId="ConsPlusNormal">
    <w:name w:val="ConsPlusNormal"/>
    <w:link w:val="ConsPlusNormal0"/>
    <w:rsid w:val="0050278A"/>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locked/>
    <w:rsid w:val="0050278A"/>
    <w:rPr>
      <w:rFonts w:ascii="Arial" w:hAnsi="Arial" w:cs="Arial"/>
      <w:sz w:val="20"/>
      <w:szCs w:val="20"/>
    </w:rPr>
  </w:style>
  <w:style w:type="character" w:styleId="ae">
    <w:name w:val="Hyperlink"/>
    <w:basedOn w:val="a0"/>
    <w:rsid w:val="00920DF3"/>
    <w:rPr>
      <w:color w:val="0000FF"/>
      <w:u w:val="single"/>
    </w:rPr>
  </w:style>
  <w:style w:type="character" w:customStyle="1" w:styleId="ad">
    <w:name w:val="Без интервала Знак"/>
    <w:link w:val="ac"/>
    <w:uiPriority w:val="1"/>
    <w:locked/>
    <w:rsid w:val="00920DF3"/>
  </w:style>
  <w:style w:type="paragraph" w:styleId="af">
    <w:name w:val="Normal (Web)"/>
    <w:basedOn w:val="a"/>
    <w:uiPriority w:val="99"/>
    <w:unhideWhenUsed/>
    <w:rsid w:val="002D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48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671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52328406">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20038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59D0271BEEB81C97EE37C5ACA9FF8CAB9A78C3AC21D4AC36041FA1300EEDC1FBF7C84D82A5F8D5D3C63C3DA9C0FDCFCB128D93085BB98C32B96628bCw2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59D0271BEEB81C97EE37C5ACA9FF8CAB9A78C3AC21D4AC36041FA1300EEDC1FBF7C84D82A5F8D5D3C63C3CA2C0FDCFCB128D93085BB98C32B96628bCw2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9313F33464182679D3C586220494F1282AD0F451D04C979261A0FEB6076FC90FEE998DF95D53A115EB3A9528FEAD16452CCDF9F905D990FF4BD380g5F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59D0271BEEB81C97EE37C5ACA9FF8CAB9A78C3AC21D4AC36041FA1300EEDC1FBF7C84D82A5F8D5D3C63C3EABC0FDCFCB128D93085BB98C32B96628bCw2G" TargetMode="External"/><Relationship Id="rId5" Type="http://schemas.openxmlformats.org/officeDocument/2006/relationships/settings" Target="settings.xml"/><Relationship Id="rId15" Type="http://schemas.openxmlformats.org/officeDocument/2006/relationships/hyperlink" Target="consultantplus://offline/ref=549313F33464182679D3C586220494F1282AD0F451D04C979261A0FEB6076FC90FEE998DF95D53A115EB3A9528FEAD16452CCDF9F905D990FF4BD380g5FFH" TargetMode="External"/><Relationship Id="rId10" Type="http://schemas.openxmlformats.org/officeDocument/2006/relationships/hyperlink" Target="consultantplus://offline/ref=C16604EC1E9DAB4BBE07A88DC0DA4F732FE136B1721FA567C99D764CE9E6F1F6BA38E32045A82F298850520B816B34755D32F0986AEAF6BCE233AC54x3fBG" TargetMode="External"/><Relationship Id="rId4" Type="http://schemas.microsoft.com/office/2007/relationships/stylesWithEffects" Target="stylesWithEffects.xml"/><Relationship Id="rId9" Type="http://schemas.openxmlformats.org/officeDocument/2006/relationships/hyperlink" Target="consultantplus://offline/ref=C16604EC1E9DAB4BBE07B680D6B6187C2AED69B57218AD3897C0701BB6B6F7A3FA78E57506EC212E895A025AC0356D261C79FD9B71F6F6BFxFfDG" TargetMode="External"/><Relationship Id="rId14" Type="http://schemas.openxmlformats.org/officeDocument/2006/relationships/hyperlink" Target="consultantplus://offline/ref=549313F33464182679D3C586220494F1282AD0F451D04C979261A0FEB6076FC90FEE998DF95D53A115EB3D9D20FEAD16452CCDF9F905D990FF4BD380g5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4428-19B4-453C-9F0A-FFEB62AE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2020-06-16T03:35:00Z</dcterms:created>
  <dcterms:modified xsi:type="dcterms:W3CDTF">2021-01-27T07:57:00Z</dcterms:modified>
</cp:coreProperties>
</file>