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9B" w:rsidRPr="00BB3EB7" w:rsidRDefault="00836CC5" w:rsidP="00BB3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 w:rsidRPr="00BB3EB7">
        <w:rPr>
          <w:rFonts w:ascii="Times New Roman" w:hAnsi="Times New Roman" w:cs="Times New Roman"/>
          <w:b/>
          <w:sz w:val="32"/>
          <w:szCs w:val="28"/>
        </w:rPr>
        <w:t xml:space="preserve">Порядок </w:t>
      </w:r>
      <w:r w:rsidR="00A71D9B" w:rsidRPr="00BB3EB7">
        <w:rPr>
          <w:rFonts w:ascii="Times New Roman" w:hAnsi="Times New Roman" w:cs="Times New Roman"/>
          <w:b/>
          <w:sz w:val="32"/>
          <w:szCs w:val="28"/>
        </w:rPr>
        <w:t>предоставления</w:t>
      </w:r>
      <w:r w:rsidRPr="00BB3EB7">
        <w:rPr>
          <w:rFonts w:ascii="Times New Roman" w:hAnsi="Times New Roman" w:cs="Times New Roman"/>
          <w:b/>
          <w:sz w:val="32"/>
          <w:szCs w:val="28"/>
        </w:rPr>
        <w:t xml:space="preserve"> социальных выплат семьям с 2 детьми</w:t>
      </w:r>
      <w:bookmarkEnd w:id="0"/>
    </w:p>
    <w:p w:rsidR="00A71D9B" w:rsidRDefault="00A71D9B" w:rsidP="00A71D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1D9B" w:rsidRDefault="00A71D9B" w:rsidP="00A71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="005F3255">
        <w:rPr>
          <w:rFonts w:ascii="Times New Roman" w:hAnsi="Times New Roman" w:cs="Times New Roman"/>
          <w:sz w:val="28"/>
          <w:szCs w:val="28"/>
        </w:rPr>
        <w:t xml:space="preserve">циальная выплата </w:t>
      </w:r>
      <w:r>
        <w:rPr>
          <w:rFonts w:ascii="Times New Roman" w:hAnsi="Times New Roman" w:cs="Times New Roman"/>
          <w:sz w:val="28"/>
          <w:szCs w:val="28"/>
        </w:rPr>
        <w:t>предоставляется семьям с 2 детьми, отвечающим в совокупности следующим критериям:</w:t>
      </w:r>
    </w:p>
    <w:p w:rsidR="00A71D9B" w:rsidRDefault="00A71D9B" w:rsidP="00A71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семья состоит из 2 родителей, являющихся супругами, либо единственного родителя в семье и 2 детей;</w:t>
      </w:r>
    </w:p>
    <w:p w:rsidR="00A71D9B" w:rsidRDefault="00A71D9B" w:rsidP="00A71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2 детей родились на территории автономного округа, при этом второй ребенок родился в период с 01.01.2018 до 31.12.2022;</w:t>
      </w:r>
    </w:p>
    <w:p w:rsidR="00A71D9B" w:rsidRDefault="00A71D9B" w:rsidP="00A71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на дату приобретения жилья, в счет оплаты которого направляется социальная выплата, семья являлась нуждающейся в улучшении жилищных условий по основаниям, установленным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51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A71D9B" w:rsidRDefault="00A71D9B" w:rsidP="00A71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в составе семьи отсутствуют члены семьи, ранее являвшиеся получателями иных мер государственной и социальной поддержки на улучшение жилищных условий за счет средств бюджетов бюджетной системы Российской Федерации (за исключением получения за счет средств бюджета автономного округа компенсации части процентной ставки по жилищным кредитам, в том числе ипотечным, или жилищным займам ипотечным кредитам, в том числе рефинансированным;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использования на улучшение жилищных условий материнского (семейного) капитала, получения иной меры государственной поддержки гражданами в несовершеннолетнем возрасте в составе другой семьи за счет средств бюджета автономного округа);</w:t>
      </w:r>
    </w:p>
    <w:p w:rsidR="00A71D9B" w:rsidRDefault="00A71D9B" w:rsidP="00A71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один из супругов (родитель в неполной семье) имеет место жительства на территории автономного округа не менее 15 лет;</w:t>
      </w:r>
    </w:p>
    <w:p w:rsidR="00A71D9B" w:rsidRDefault="00A71D9B" w:rsidP="00A71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жилое помещение, в счет оплаты которого направляется социальная выплата, является единственным жилым помещением, имеющимся в собственности заявителя, его супруги (супруга) и детей, в течение 5 лет, предшествующих дате подачи заявления о предоставлении социальной выплаты.</w:t>
      </w:r>
    </w:p>
    <w:p w:rsidR="005F3255" w:rsidRDefault="005F3255" w:rsidP="005F3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выплата носит целевой характер и предоставляется на погашение основной суммы долга, но не более остатка задолженности по жилищным кредитам, в том числе ипотечным или жилищным займам, а также на рефинансирование существующего жилищного кредита, в том числе ипотечного, или жилищного займа, направленным:</w:t>
      </w:r>
    </w:p>
    <w:p w:rsidR="005F3255" w:rsidRDefault="005F3255" w:rsidP="005F32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на приобретение у юридических лиц жилых помещений в автономном округе, находящихся на этапе строительства, по договорам участия в долевом строительстве или заключенным заемщиками с юридическими лицами договорам уступки права требования по договорам участия в долевом строительстве в соответствии с положениями Федерального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"Об участии в долевом строительстве многоквартирных домов и иных объектов недвижимости и о внесении изменений в некоторые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законодательные акты Российской Федерации";</w:t>
      </w:r>
    </w:p>
    <w:p w:rsidR="005F3255" w:rsidRDefault="005F3255" w:rsidP="005F3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на приобретение жилых помещений в автономном округе у застройщиков по договорам купли-продажи в многоквартирных домах и домах блокированной застройки.</w:t>
      </w:r>
    </w:p>
    <w:p w:rsidR="005F3255" w:rsidRDefault="005F3255" w:rsidP="005F3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социальной выплаты составляет 600 000 рублей.</w:t>
      </w:r>
    </w:p>
    <w:p w:rsidR="005F3255" w:rsidRDefault="005F3255" w:rsidP="00FA5B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социальной выплаты заявитель </w:t>
      </w:r>
      <w:r w:rsidR="00FA5B9A">
        <w:rPr>
          <w:rFonts w:ascii="Times New Roman" w:hAnsi="Times New Roman" w:cs="Times New Roman"/>
          <w:sz w:val="28"/>
          <w:szCs w:val="28"/>
        </w:rPr>
        <w:t xml:space="preserve">до 01 марта текущего года </w:t>
      </w:r>
      <w:r>
        <w:rPr>
          <w:rFonts w:ascii="Times New Roman" w:hAnsi="Times New Roman" w:cs="Times New Roman"/>
          <w:sz w:val="28"/>
          <w:szCs w:val="28"/>
        </w:rPr>
        <w:t>подает в уполномоченный орган заявление с приложением документов:</w:t>
      </w:r>
    </w:p>
    <w:p w:rsidR="005F3255" w:rsidRDefault="005F3255" w:rsidP="005F32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удостоверяющих личность заявителя и всех членов его семьи, а также подтверждающих родственные отношения, состав семьи, изменение фамилии, имени, отчества заявителя и членов его семьи (паспортов, свидетельств о рождении, свидетельств о регистрации заключения (расторжения) брака, решений об усыновлении (удочерении), свидетельств о перемене имени);</w:t>
      </w:r>
    </w:p>
    <w:p w:rsidR="005F3255" w:rsidRDefault="005F3255" w:rsidP="005F32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содержащих сведения о регистрации по месту жительства заявителя и членов его семьи на текущую дату в случае, если такие сведения не подтверждаются паспортом (свидетельство о регистрации по месту жительства для членов семьи, не достигших 14-летнего возраста, домовая (поквартирная) книга, адресная справка). Гражданин вправе подтвердить факт постоянного проживания на территории автономного округа решением суда;</w:t>
      </w:r>
    </w:p>
    <w:p w:rsidR="005F3255" w:rsidRDefault="005F3255" w:rsidP="005F32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на занимаемое жилое помещение, а также на жилое помещение, находящееся в собственности заявителя и членов его семьи либо предоставленное по договору социального найма, расположенное на территории Российской Федерации (в зависимости от типа занимаемого помещения и прав на пользование им в случае отсутствия сведений в едином государственном реестре недвижимости, а также в органах местного самоуправления);</w:t>
      </w:r>
      <w:proofErr w:type="gramEnd"/>
    </w:p>
    <w:p w:rsidR="005F3255" w:rsidRDefault="005F3255" w:rsidP="005F32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кредитного договора (договора займа);</w:t>
      </w:r>
    </w:p>
    <w:p w:rsidR="005F3255" w:rsidRDefault="005F3255" w:rsidP="005F32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содержащих сведения кредитора (заимодавца) о сумме остатка основного долга по ипотечному жилищному кредиту (займу), за исключением задолженности по уплате процентов за пользование ипотечным жилищным кредитом (займом), иных процентов, штрафов, комиссий и пеней за просрочку исполнения обязательств по этим кредитам или займам (в случае, если социальная выплата направляется на уплату основного долга по ипотечному кредиту или займу);</w:t>
      </w:r>
      <w:proofErr w:type="gramEnd"/>
    </w:p>
    <w:p w:rsidR="005F3255" w:rsidRDefault="005F3255" w:rsidP="005F32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договор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приобретения жилого(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помещения(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>) (договоры приобретения жилых помещений, подлежащие в соответствии с действующим законодательством государственной регистрации, должны быть зарегистрированы в установленном порядке);</w:t>
      </w:r>
    </w:p>
    <w:p w:rsidR="005F3255" w:rsidRDefault="005F3255" w:rsidP="005F32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банковских реквизитов для перечисления социальной выплаты;</w:t>
      </w:r>
    </w:p>
    <w:p w:rsidR="005F3255" w:rsidRDefault="005F3255" w:rsidP="005F32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содержащих сведения органа, осуществляющего государственную регистрацию прав, о наличии или отсутствии жилых помещений, земельных участков в собственности заявителя, членов его семьи, указанных в заявлении, в том числе на ранее существовавшее имя в случае </w:t>
      </w:r>
      <w:r>
        <w:rPr>
          <w:rFonts w:ascii="Times New Roman" w:hAnsi="Times New Roman" w:cs="Times New Roman"/>
          <w:sz w:val="28"/>
          <w:szCs w:val="28"/>
        </w:rPr>
        <w:lastRenderedPageBreak/>
        <w:t>изменения фамилии, имени, отчества (запрашивается уполномоченным органом в рамках межведомственного взаимодействия);</w:t>
      </w:r>
    </w:p>
    <w:p w:rsidR="005F3255" w:rsidRDefault="005F3255" w:rsidP="005F32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содержащих сведения о получении (неполучении) мер государственной (социальной) поддержки для приобретения (строительства) жилых помещений за счет средств бюджетной системы Российской Федерации заявителем и членами семьи заявителя (запрашивается уполномоченным органом в рамках межведомственного взаимодействия);</w:t>
      </w:r>
    </w:p>
    <w:p w:rsidR="005F3255" w:rsidRDefault="005F3255" w:rsidP="005F32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содержащих сведения о предоставлении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>) жилого помещения по договору социального найма заявителю и членам его семьи и заверенных копий соответствующих документов при их наличии (запрашивается уполномоченным органом в рамках межведомственного взаимодействия);</w:t>
      </w:r>
    </w:p>
    <w:p w:rsidR="005F3255" w:rsidRDefault="005F3255" w:rsidP="005F32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подтверждающего регистрацию в системе индивидуального (персонифицированного) учета, содержащего сведения о страховом номере индивидуального лицевого счета, на заявителя и членов его семьи (запрашивается уполномоченным органом в рамках межведомственного взаимодействия).</w:t>
      </w:r>
    </w:p>
    <w:p w:rsidR="005F3255" w:rsidRDefault="005F3255" w:rsidP="005F3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предоставлении социальной выплаты отказывается в следующих случаях:</w:t>
      </w:r>
    </w:p>
    <w:p w:rsidR="005F3255" w:rsidRDefault="005F3255" w:rsidP="005F3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заявитель не соответствует требованиям, установленным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57.2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5F3255" w:rsidRDefault="005F3255" w:rsidP="005F3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не представлены документы, сведения, указанные в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абзацах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8 подпункта 57.10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5F3255" w:rsidRDefault="005F3255" w:rsidP="005F3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представлены документы и сведения, которые не подтверждают право заявителя на получение социальной выплаты;</w:t>
      </w:r>
    </w:p>
    <w:p w:rsidR="005F3255" w:rsidRDefault="005F3255" w:rsidP="005F3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представлены недостоверные, недействительные документы и сведения;</w:t>
      </w:r>
    </w:p>
    <w:p w:rsidR="005F3255" w:rsidRDefault="005F3255" w:rsidP="005F3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заявитель выехал в другой субъект Российской Федерации на постоянное место жительства;</w:t>
      </w:r>
    </w:p>
    <w:p w:rsidR="005F3255" w:rsidRDefault="005F3255" w:rsidP="005F3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заявителем подано обращение в уполномоченный орган об отзыве заявления;</w:t>
      </w:r>
    </w:p>
    <w:p w:rsidR="005F3255" w:rsidRDefault="005F3255" w:rsidP="005F3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отсутствие доведенных лимитов средств на реализацию мероприятия в объеме, достаточном для предоставления социальной выплаты заявителю.</w:t>
      </w:r>
    </w:p>
    <w:p w:rsidR="005F3255" w:rsidRDefault="005F3255" w:rsidP="005F3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3255" w:rsidRDefault="005F3255" w:rsidP="005F3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3255" w:rsidRDefault="005F3255" w:rsidP="005F3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1D9B" w:rsidRDefault="00A71D9B" w:rsidP="005F32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71D9B" w:rsidRDefault="00A71D9B" w:rsidP="00A71D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1D9B" w:rsidRDefault="00A71D9B" w:rsidP="00A71D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1D9B" w:rsidRDefault="00A71D9B" w:rsidP="00A71D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1D9B" w:rsidRDefault="00A71D9B" w:rsidP="00A71D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1D9B" w:rsidRDefault="00A71D9B" w:rsidP="00A71D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1D9B" w:rsidRDefault="00A71D9B" w:rsidP="00A71D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A71D9B" w:rsidSect="00CF5987">
      <w:pgSz w:w="11906" w:h="16838"/>
      <w:pgMar w:top="1418" w:right="1247" w:bottom="851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A06" w:rsidRDefault="00720A06" w:rsidP="00617B40">
      <w:pPr>
        <w:spacing w:after="0" w:line="240" w:lineRule="auto"/>
      </w:pPr>
      <w:r>
        <w:separator/>
      </w:r>
    </w:p>
  </w:endnote>
  <w:endnote w:type="continuationSeparator" w:id="0">
    <w:p w:rsidR="00720A06" w:rsidRDefault="00720A0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A06" w:rsidRDefault="00720A06" w:rsidP="00617B40">
      <w:pPr>
        <w:spacing w:after="0" w:line="240" w:lineRule="auto"/>
      </w:pPr>
      <w:r>
        <w:separator/>
      </w:r>
    </w:p>
  </w:footnote>
  <w:footnote w:type="continuationSeparator" w:id="0">
    <w:p w:rsidR="00720A06" w:rsidRDefault="00720A0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D34C7"/>
    <w:multiLevelType w:val="hybridMultilevel"/>
    <w:tmpl w:val="F3549940"/>
    <w:lvl w:ilvl="0" w:tplc="81E4748E">
      <w:start w:val="1"/>
      <w:numFmt w:val="bullet"/>
      <w:suff w:val="space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0803"/>
    <w:rsid w:val="00007716"/>
    <w:rsid w:val="00012153"/>
    <w:rsid w:val="00013404"/>
    <w:rsid w:val="00017A19"/>
    <w:rsid w:val="0002419B"/>
    <w:rsid w:val="000553F6"/>
    <w:rsid w:val="00057F12"/>
    <w:rsid w:val="000775E8"/>
    <w:rsid w:val="00090CD2"/>
    <w:rsid w:val="0009485B"/>
    <w:rsid w:val="00094C89"/>
    <w:rsid w:val="00096D4C"/>
    <w:rsid w:val="000A20DE"/>
    <w:rsid w:val="000A727C"/>
    <w:rsid w:val="000B30E4"/>
    <w:rsid w:val="000B410D"/>
    <w:rsid w:val="000B4C48"/>
    <w:rsid w:val="000B6BD3"/>
    <w:rsid w:val="000C67BC"/>
    <w:rsid w:val="000E2AD9"/>
    <w:rsid w:val="000E4B1F"/>
    <w:rsid w:val="000F242D"/>
    <w:rsid w:val="00101AAD"/>
    <w:rsid w:val="00113D3B"/>
    <w:rsid w:val="0012125E"/>
    <w:rsid w:val="00131A36"/>
    <w:rsid w:val="00137E81"/>
    <w:rsid w:val="00137F72"/>
    <w:rsid w:val="00150967"/>
    <w:rsid w:val="001540B1"/>
    <w:rsid w:val="00155122"/>
    <w:rsid w:val="00162D8C"/>
    <w:rsid w:val="00167936"/>
    <w:rsid w:val="00171945"/>
    <w:rsid w:val="00182B80"/>
    <w:rsid w:val="00182E7B"/>
    <w:rsid w:val="001847D2"/>
    <w:rsid w:val="0018600B"/>
    <w:rsid w:val="00186A59"/>
    <w:rsid w:val="00187E4D"/>
    <w:rsid w:val="001B0D74"/>
    <w:rsid w:val="001B70BA"/>
    <w:rsid w:val="001C5C3F"/>
    <w:rsid w:val="001E1768"/>
    <w:rsid w:val="001F39B9"/>
    <w:rsid w:val="001F7CE1"/>
    <w:rsid w:val="00202B81"/>
    <w:rsid w:val="0020312A"/>
    <w:rsid w:val="002034C3"/>
    <w:rsid w:val="002075F5"/>
    <w:rsid w:val="0021331D"/>
    <w:rsid w:val="0021669F"/>
    <w:rsid w:val="00224A77"/>
    <w:rsid w:val="00225C7D"/>
    <w:rsid w:val="002300FD"/>
    <w:rsid w:val="00234040"/>
    <w:rsid w:val="002351C8"/>
    <w:rsid w:val="002529F0"/>
    <w:rsid w:val="00261D49"/>
    <w:rsid w:val="00274C65"/>
    <w:rsid w:val="00292070"/>
    <w:rsid w:val="002942D8"/>
    <w:rsid w:val="002957DC"/>
    <w:rsid w:val="002A3FE7"/>
    <w:rsid w:val="002A6D13"/>
    <w:rsid w:val="002A75A0"/>
    <w:rsid w:val="002B6A69"/>
    <w:rsid w:val="002C2909"/>
    <w:rsid w:val="002C5353"/>
    <w:rsid w:val="002D0994"/>
    <w:rsid w:val="002D6072"/>
    <w:rsid w:val="002D67A8"/>
    <w:rsid w:val="002E4F12"/>
    <w:rsid w:val="002E727D"/>
    <w:rsid w:val="002E7FE4"/>
    <w:rsid w:val="00301280"/>
    <w:rsid w:val="00307CDC"/>
    <w:rsid w:val="003156AB"/>
    <w:rsid w:val="003211F2"/>
    <w:rsid w:val="00330F7E"/>
    <w:rsid w:val="00333CFF"/>
    <w:rsid w:val="00343BF0"/>
    <w:rsid w:val="00343FF5"/>
    <w:rsid w:val="00350239"/>
    <w:rsid w:val="00352C18"/>
    <w:rsid w:val="0035782B"/>
    <w:rsid w:val="003624D8"/>
    <w:rsid w:val="003845C2"/>
    <w:rsid w:val="00393DAD"/>
    <w:rsid w:val="00397EFC"/>
    <w:rsid w:val="003B7A80"/>
    <w:rsid w:val="003C74B9"/>
    <w:rsid w:val="003D33B0"/>
    <w:rsid w:val="003F2416"/>
    <w:rsid w:val="003F35ED"/>
    <w:rsid w:val="003F3603"/>
    <w:rsid w:val="00404BE7"/>
    <w:rsid w:val="00417101"/>
    <w:rsid w:val="00422070"/>
    <w:rsid w:val="00431272"/>
    <w:rsid w:val="004333EE"/>
    <w:rsid w:val="0044500A"/>
    <w:rsid w:val="00447810"/>
    <w:rsid w:val="00465FC6"/>
    <w:rsid w:val="0047626C"/>
    <w:rsid w:val="00483056"/>
    <w:rsid w:val="00497D6B"/>
    <w:rsid w:val="004A48A9"/>
    <w:rsid w:val="004A5CAD"/>
    <w:rsid w:val="004B187F"/>
    <w:rsid w:val="004B28A0"/>
    <w:rsid w:val="004B28BF"/>
    <w:rsid w:val="004B5CCB"/>
    <w:rsid w:val="004B7AF3"/>
    <w:rsid w:val="004C069C"/>
    <w:rsid w:val="004C1771"/>
    <w:rsid w:val="004C6C64"/>
    <w:rsid w:val="004C7125"/>
    <w:rsid w:val="004F72DA"/>
    <w:rsid w:val="004F7CDE"/>
    <w:rsid w:val="0050278A"/>
    <w:rsid w:val="00503A55"/>
    <w:rsid w:val="00504487"/>
    <w:rsid w:val="00532CA8"/>
    <w:rsid w:val="00540FC3"/>
    <w:rsid w:val="005439BD"/>
    <w:rsid w:val="0056178D"/>
    <w:rsid w:val="0056694C"/>
    <w:rsid w:val="00572453"/>
    <w:rsid w:val="005760BE"/>
    <w:rsid w:val="005A66B0"/>
    <w:rsid w:val="005B2935"/>
    <w:rsid w:val="005B7083"/>
    <w:rsid w:val="005C3D1F"/>
    <w:rsid w:val="005C7447"/>
    <w:rsid w:val="005D2784"/>
    <w:rsid w:val="005D3EF6"/>
    <w:rsid w:val="005D5940"/>
    <w:rsid w:val="005E1268"/>
    <w:rsid w:val="005F0864"/>
    <w:rsid w:val="005F1DAC"/>
    <w:rsid w:val="005F3255"/>
    <w:rsid w:val="0060030E"/>
    <w:rsid w:val="00600FEC"/>
    <w:rsid w:val="00603423"/>
    <w:rsid w:val="00615FAE"/>
    <w:rsid w:val="00617B40"/>
    <w:rsid w:val="006208E7"/>
    <w:rsid w:val="0062166C"/>
    <w:rsid w:val="00623C81"/>
    <w:rsid w:val="00624276"/>
    <w:rsid w:val="00626321"/>
    <w:rsid w:val="00631DDA"/>
    <w:rsid w:val="00633CA1"/>
    <w:rsid w:val="00636F28"/>
    <w:rsid w:val="00654BB8"/>
    <w:rsid w:val="00654E35"/>
    <w:rsid w:val="00655734"/>
    <w:rsid w:val="00655F8B"/>
    <w:rsid w:val="0065670E"/>
    <w:rsid w:val="006615CF"/>
    <w:rsid w:val="00671987"/>
    <w:rsid w:val="006722F9"/>
    <w:rsid w:val="0067773B"/>
    <w:rsid w:val="00681141"/>
    <w:rsid w:val="006873CA"/>
    <w:rsid w:val="00690868"/>
    <w:rsid w:val="006A5B30"/>
    <w:rsid w:val="006A7ACC"/>
    <w:rsid w:val="006B1282"/>
    <w:rsid w:val="006B436D"/>
    <w:rsid w:val="006C0099"/>
    <w:rsid w:val="006C37AF"/>
    <w:rsid w:val="006C77B8"/>
    <w:rsid w:val="006D18AE"/>
    <w:rsid w:val="006D40E2"/>
    <w:rsid w:val="006D495B"/>
    <w:rsid w:val="006D6EBD"/>
    <w:rsid w:val="006E0A5C"/>
    <w:rsid w:val="006E302F"/>
    <w:rsid w:val="006E3493"/>
    <w:rsid w:val="0070789A"/>
    <w:rsid w:val="00720A06"/>
    <w:rsid w:val="00724B49"/>
    <w:rsid w:val="007343BF"/>
    <w:rsid w:val="0074390E"/>
    <w:rsid w:val="00747B22"/>
    <w:rsid w:val="00747B41"/>
    <w:rsid w:val="00764898"/>
    <w:rsid w:val="00770287"/>
    <w:rsid w:val="007710A9"/>
    <w:rsid w:val="0077481C"/>
    <w:rsid w:val="0077791A"/>
    <w:rsid w:val="00777FAB"/>
    <w:rsid w:val="0079664F"/>
    <w:rsid w:val="00797083"/>
    <w:rsid w:val="007A0722"/>
    <w:rsid w:val="007C0079"/>
    <w:rsid w:val="007C5828"/>
    <w:rsid w:val="007C7A42"/>
    <w:rsid w:val="007E09BA"/>
    <w:rsid w:val="007E1DE2"/>
    <w:rsid w:val="00800F44"/>
    <w:rsid w:val="00805A4C"/>
    <w:rsid w:val="00822F9D"/>
    <w:rsid w:val="00824542"/>
    <w:rsid w:val="00827A88"/>
    <w:rsid w:val="00830985"/>
    <w:rsid w:val="00836CC5"/>
    <w:rsid w:val="00844F51"/>
    <w:rsid w:val="008459BB"/>
    <w:rsid w:val="0086361B"/>
    <w:rsid w:val="00864C1F"/>
    <w:rsid w:val="00873E30"/>
    <w:rsid w:val="008779E6"/>
    <w:rsid w:val="0088438B"/>
    <w:rsid w:val="00886731"/>
    <w:rsid w:val="00887852"/>
    <w:rsid w:val="00897CB6"/>
    <w:rsid w:val="008A352A"/>
    <w:rsid w:val="008B4010"/>
    <w:rsid w:val="008C2ACB"/>
    <w:rsid w:val="008D12E8"/>
    <w:rsid w:val="008D6252"/>
    <w:rsid w:val="008E4601"/>
    <w:rsid w:val="009012E4"/>
    <w:rsid w:val="00903CF1"/>
    <w:rsid w:val="0090480E"/>
    <w:rsid w:val="00920DF3"/>
    <w:rsid w:val="009258D5"/>
    <w:rsid w:val="00927695"/>
    <w:rsid w:val="00933810"/>
    <w:rsid w:val="00941A24"/>
    <w:rsid w:val="00946D57"/>
    <w:rsid w:val="009566E7"/>
    <w:rsid w:val="0096338B"/>
    <w:rsid w:val="009637E7"/>
    <w:rsid w:val="00966CDC"/>
    <w:rsid w:val="009917B5"/>
    <w:rsid w:val="009A231B"/>
    <w:rsid w:val="009B6592"/>
    <w:rsid w:val="009C0855"/>
    <w:rsid w:val="009C1751"/>
    <w:rsid w:val="009E07AC"/>
    <w:rsid w:val="009E541D"/>
    <w:rsid w:val="009F011F"/>
    <w:rsid w:val="009F6EC2"/>
    <w:rsid w:val="00A110F2"/>
    <w:rsid w:val="00A14960"/>
    <w:rsid w:val="00A21D68"/>
    <w:rsid w:val="00A33B38"/>
    <w:rsid w:val="00A33D50"/>
    <w:rsid w:val="00A608B0"/>
    <w:rsid w:val="00A63FA9"/>
    <w:rsid w:val="00A71D9B"/>
    <w:rsid w:val="00A77560"/>
    <w:rsid w:val="00A91C8A"/>
    <w:rsid w:val="00A9568B"/>
    <w:rsid w:val="00AA0EEE"/>
    <w:rsid w:val="00AB065A"/>
    <w:rsid w:val="00AB1D9D"/>
    <w:rsid w:val="00AB7A46"/>
    <w:rsid w:val="00AC16A7"/>
    <w:rsid w:val="00AC194A"/>
    <w:rsid w:val="00AD697A"/>
    <w:rsid w:val="00AE68B0"/>
    <w:rsid w:val="00B112A9"/>
    <w:rsid w:val="00B12CF6"/>
    <w:rsid w:val="00B13EC1"/>
    <w:rsid w:val="00B17E67"/>
    <w:rsid w:val="00B2079F"/>
    <w:rsid w:val="00B20B82"/>
    <w:rsid w:val="00B20BFD"/>
    <w:rsid w:val="00B21A0A"/>
    <w:rsid w:val="00B21A63"/>
    <w:rsid w:val="00B2259C"/>
    <w:rsid w:val="00B230DD"/>
    <w:rsid w:val="00B27CFB"/>
    <w:rsid w:val="00B34CA6"/>
    <w:rsid w:val="00B41CB9"/>
    <w:rsid w:val="00B44C44"/>
    <w:rsid w:val="00B45F61"/>
    <w:rsid w:val="00B53A62"/>
    <w:rsid w:val="00B55C37"/>
    <w:rsid w:val="00B626AF"/>
    <w:rsid w:val="00B76CD1"/>
    <w:rsid w:val="00B7725B"/>
    <w:rsid w:val="00B81A2D"/>
    <w:rsid w:val="00B92B1F"/>
    <w:rsid w:val="00B93F4A"/>
    <w:rsid w:val="00B93FFE"/>
    <w:rsid w:val="00BB22A2"/>
    <w:rsid w:val="00BB3EB7"/>
    <w:rsid w:val="00BB605B"/>
    <w:rsid w:val="00BB611F"/>
    <w:rsid w:val="00BB6639"/>
    <w:rsid w:val="00BC309E"/>
    <w:rsid w:val="00BC4456"/>
    <w:rsid w:val="00BD308A"/>
    <w:rsid w:val="00BE0F5D"/>
    <w:rsid w:val="00BE2AF4"/>
    <w:rsid w:val="00BE6CAD"/>
    <w:rsid w:val="00BF0CDA"/>
    <w:rsid w:val="00BF262A"/>
    <w:rsid w:val="00BF3649"/>
    <w:rsid w:val="00BF6F50"/>
    <w:rsid w:val="00BF71A7"/>
    <w:rsid w:val="00C002B4"/>
    <w:rsid w:val="00C16253"/>
    <w:rsid w:val="00C16847"/>
    <w:rsid w:val="00C16E1F"/>
    <w:rsid w:val="00C215CA"/>
    <w:rsid w:val="00C21D1F"/>
    <w:rsid w:val="00C231F9"/>
    <w:rsid w:val="00C239F1"/>
    <w:rsid w:val="00C24853"/>
    <w:rsid w:val="00C3385D"/>
    <w:rsid w:val="00C36F0C"/>
    <w:rsid w:val="00C36F5A"/>
    <w:rsid w:val="00C51F70"/>
    <w:rsid w:val="00C56CD9"/>
    <w:rsid w:val="00C64145"/>
    <w:rsid w:val="00C7412C"/>
    <w:rsid w:val="00C75850"/>
    <w:rsid w:val="00C814D0"/>
    <w:rsid w:val="00C9605B"/>
    <w:rsid w:val="00CA2F7D"/>
    <w:rsid w:val="00CA645A"/>
    <w:rsid w:val="00CA7141"/>
    <w:rsid w:val="00CB22FC"/>
    <w:rsid w:val="00CC2E81"/>
    <w:rsid w:val="00CC7C2A"/>
    <w:rsid w:val="00CF09CC"/>
    <w:rsid w:val="00CF0D13"/>
    <w:rsid w:val="00CF3794"/>
    <w:rsid w:val="00CF37DE"/>
    <w:rsid w:val="00CF3B33"/>
    <w:rsid w:val="00CF44D0"/>
    <w:rsid w:val="00CF5987"/>
    <w:rsid w:val="00CF744D"/>
    <w:rsid w:val="00D007DF"/>
    <w:rsid w:val="00D0291D"/>
    <w:rsid w:val="00D04189"/>
    <w:rsid w:val="00D1306C"/>
    <w:rsid w:val="00D155CC"/>
    <w:rsid w:val="00D20948"/>
    <w:rsid w:val="00D213D8"/>
    <w:rsid w:val="00D22037"/>
    <w:rsid w:val="00D26095"/>
    <w:rsid w:val="00D26D46"/>
    <w:rsid w:val="00D4701F"/>
    <w:rsid w:val="00D53054"/>
    <w:rsid w:val="00D64FB3"/>
    <w:rsid w:val="00D70C85"/>
    <w:rsid w:val="00D71B15"/>
    <w:rsid w:val="00D8061E"/>
    <w:rsid w:val="00D84E1D"/>
    <w:rsid w:val="00DA1120"/>
    <w:rsid w:val="00DB032D"/>
    <w:rsid w:val="00DB5A3F"/>
    <w:rsid w:val="00DC5DA2"/>
    <w:rsid w:val="00DE12FA"/>
    <w:rsid w:val="00DE57F2"/>
    <w:rsid w:val="00DF02EE"/>
    <w:rsid w:val="00E020E1"/>
    <w:rsid w:val="00E024DC"/>
    <w:rsid w:val="00E05238"/>
    <w:rsid w:val="00E05262"/>
    <w:rsid w:val="00E06677"/>
    <w:rsid w:val="00E06948"/>
    <w:rsid w:val="00E1066E"/>
    <w:rsid w:val="00E26486"/>
    <w:rsid w:val="00E27B4F"/>
    <w:rsid w:val="00E31E92"/>
    <w:rsid w:val="00E377BC"/>
    <w:rsid w:val="00E42B96"/>
    <w:rsid w:val="00E516F7"/>
    <w:rsid w:val="00E624C3"/>
    <w:rsid w:val="00E65FCF"/>
    <w:rsid w:val="00E72E4D"/>
    <w:rsid w:val="00E7670A"/>
    <w:rsid w:val="00E76F87"/>
    <w:rsid w:val="00E8667C"/>
    <w:rsid w:val="00E945B6"/>
    <w:rsid w:val="00EB489A"/>
    <w:rsid w:val="00ED01A2"/>
    <w:rsid w:val="00ED123C"/>
    <w:rsid w:val="00EF214F"/>
    <w:rsid w:val="00F011EB"/>
    <w:rsid w:val="00F114E8"/>
    <w:rsid w:val="00F155DA"/>
    <w:rsid w:val="00F262C9"/>
    <w:rsid w:val="00F26FD0"/>
    <w:rsid w:val="00F278DE"/>
    <w:rsid w:val="00F421FA"/>
    <w:rsid w:val="00F449DF"/>
    <w:rsid w:val="00F511E2"/>
    <w:rsid w:val="00F551B1"/>
    <w:rsid w:val="00F55E37"/>
    <w:rsid w:val="00F601D5"/>
    <w:rsid w:val="00F723C8"/>
    <w:rsid w:val="00F765C7"/>
    <w:rsid w:val="00F822C1"/>
    <w:rsid w:val="00F94011"/>
    <w:rsid w:val="00FA4CF5"/>
    <w:rsid w:val="00FA5B9A"/>
    <w:rsid w:val="00FC3FBE"/>
    <w:rsid w:val="00FD16E0"/>
    <w:rsid w:val="00FE367D"/>
    <w:rsid w:val="00FE3E68"/>
    <w:rsid w:val="00FE54E3"/>
    <w:rsid w:val="00FE6450"/>
    <w:rsid w:val="00FE71F9"/>
    <w:rsid w:val="00FF1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ConsPlusNormal">
    <w:name w:val="ConsPlusNormal"/>
    <w:link w:val="ConsPlusNormal0"/>
    <w:rsid w:val="005027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0278A"/>
    <w:rPr>
      <w:rFonts w:ascii="Arial" w:hAnsi="Arial" w:cs="Arial"/>
      <w:sz w:val="20"/>
      <w:szCs w:val="20"/>
    </w:rPr>
  </w:style>
  <w:style w:type="character" w:styleId="ae">
    <w:name w:val="Hyperlink"/>
    <w:basedOn w:val="a0"/>
    <w:rsid w:val="00920DF3"/>
    <w:rPr>
      <w:color w:val="0000FF"/>
      <w:u w:val="single"/>
    </w:rPr>
  </w:style>
  <w:style w:type="character" w:customStyle="1" w:styleId="ad">
    <w:name w:val="Без интервала Знак"/>
    <w:link w:val="ac"/>
    <w:uiPriority w:val="1"/>
    <w:locked/>
    <w:rsid w:val="00920DF3"/>
  </w:style>
  <w:style w:type="paragraph" w:styleId="af">
    <w:name w:val="Normal (Web)"/>
    <w:basedOn w:val="a"/>
    <w:uiPriority w:val="99"/>
    <w:unhideWhenUsed/>
    <w:rsid w:val="002D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048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671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37D20F3259167DEFC26D9E2E41E5D34483AFBBF7CDE9DFD0F475AB21E43222D85C2667B643A8B767FFAD552E002C94FE64B4A13AD001C59530BA46AW9d0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37D20F3259167DEFC26D9E2E41E5D34483AFBBF7CDE9DFD0F475AB21E43222D85C2667B643A8B767FFAD551EC02C94FE64B4A13AD001C59530BA46AW9d0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37D20F3259167DEFC26D9E2E41E5D34483AFBBF7CDE9DFD0F475AB21E43222D85C2667B643A8B767FFAD557E702C94FE64B4A13AD001C59530BA46AW9d0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66FC15DEC28683B298A34719D56EFFB5705D91D7FB0E85980AEB4E13F48BFE5BC4837290853F37961AA0768A5g3W1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BEC90A4E7AE0075922E2A5A7C9AD2E39D20B00B5B983707D3323E37EC79EF697343759589CC057ED49B7280BFF1C36901D99C34715BCD105CU1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2B569-F14E-4AD7-9A43-24E4034E2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2020-06-16T03:35:00Z</dcterms:created>
  <dcterms:modified xsi:type="dcterms:W3CDTF">2021-01-27T07:54:00Z</dcterms:modified>
</cp:coreProperties>
</file>