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D7" w:rsidRPr="00484935" w:rsidRDefault="004D29D7" w:rsidP="004D29D7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043DCA12" wp14:editId="517DB488">
            <wp:extent cx="617220" cy="77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D29D7" w:rsidRPr="00484935" w:rsidRDefault="004D29D7" w:rsidP="004D2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D29D7" w:rsidRPr="00484935" w:rsidRDefault="004D29D7" w:rsidP="004D2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9D7" w:rsidRPr="00484935" w:rsidRDefault="004D29D7" w:rsidP="004D29D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9D5D53">
        <w:rPr>
          <w:rFonts w:ascii="Times New Roman" w:hAnsi="Times New Roman"/>
          <w:spacing w:val="-4"/>
          <w:sz w:val="28"/>
          <w:szCs w:val="28"/>
        </w:rPr>
        <w:t>18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0</w:t>
      </w:r>
      <w:r w:rsidR="009D5D53">
        <w:rPr>
          <w:rFonts w:ascii="Times New Roman" w:hAnsi="Times New Roman"/>
          <w:spacing w:val="-4"/>
          <w:sz w:val="28"/>
          <w:szCs w:val="28"/>
        </w:rPr>
        <w:t>5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9D5D53">
        <w:rPr>
          <w:rFonts w:ascii="Times New Roman" w:hAnsi="Times New Roman"/>
          <w:spacing w:val="-4"/>
          <w:sz w:val="28"/>
          <w:szCs w:val="28"/>
        </w:rPr>
        <w:t>2022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</w:t>
      </w:r>
      <w:r w:rsidR="009D5D53">
        <w:rPr>
          <w:rFonts w:ascii="Times New Roman" w:hAnsi="Times New Roman"/>
          <w:sz w:val="28"/>
          <w:szCs w:val="28"/>
        </w:rPr>
        <w:t>233</w:t>
      </w:r>
    </w:p>
    <w:p w:rsidR="004D29D7" w:rsidRDefault="004D29D7" w:rsidP="004D29D7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D29D7" w:rsidRDefault="004D29D7" w:rsidP="004D29D7">
      <w:pPr>
        <w:shd w:val="clear" w:color="auto" w:fill="FFFFFF"/>
        <w:tabs>
          <w:tab w:val="left" w:pos="709"/>
          <w:tab w:val="center" w:pos="1985"/>
          <w:tab w:val="left" w:pos="4820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Pr="001C1FD0" w:rsidRDefault="004D29D7" w:rsidP="001C1FD0">
      <w:pPr>
        <w:shd w:val="clear" w:color="auto" w:fill="FFFFFF"/>
        <w:tabs>
          <w:tab w:val="left" w:pos="709"/>
          <w:tab w:val="center" w:pos="1985"/>
          <w:tab w:val="left" w:pos="4820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4D29D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Шапша от 14.08.2017 №</w:t>
      </w:r>
      <w:r>
        <w:rPr>
          <w:sz w:val="28"/>
          <w:szCs w:val="28"/>
        </w:rPr>
        <w:t xml:space="preserve"> </w:t>
      </w:r>
      <w:r w:rsidRPr="004D29D7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9D7">
        <w:rPr>
          <w:rFonts w:ascii="Times New Roman" w:hAnsi="Times New Roman" w:cs="Times New Roman"/>
          <w:sz w:val="28"/>
          <w:szCs w:val="28"/>
        </w:rPr>
        <w:t>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9D7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1C1FD0">
        <w:rPr>
          <w:rFonts w:ascii="Times New Roman" w:hAnsi="Times New Roman" w:cs="Times New Roman"/>
          <w:sz w:val="28"/>
          <w:szCs w:val="28"/>
        </w:rPr>
        <w:t xml:space="preserve"> </w:t>
      </w:r>
      <w:r w:rsidRPr="001C1FD0">
        <w:rPr>
          <w:rFonts w:ascii="Times New Roman" w:hAnsi="Times New Roman" w:cs="Times New Roman"/>
          <w:sz w:val="28"/>
          <w:szCs w:val="28"/>
        </w:rPr>
        <w:t xml:space="preserve">сельского поселения Шапша» </w:t>
      </w:r>
    </w:p>
    <w:p w:rsidR="004D29D7" w:rsidRPr="00A86DED" w:rsidRDefault="004D29D7" w:rsidP="004D29D7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5102"/>
        <w:rPr>
          <w:rFonts w:ascii="Times New Roman" w:eastAsia="Times New Roman" w:hAnsi="Times New Roman" w:cs="Times New Roman"/>
          <w:sz w:val="28"/>
          <w:szCs w:val="28"/>
        </w:rPr>
      </w:pPr>
    </w:p>
    <w:p w:rsidR="00A86DED" w:rsidRPr="00A86DED" w:rsidRDefault="00A86DED" w:rsidP="00682B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DED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Шапша, учитывая результаты общественных обсуждений (протокол от </w:t>
      </w:r>
      <w:r w:rsidR="009D5D53">
        <w:rPr>
          <w:rFonts w:ascii="Times New Roman" w:eastAsia="Times New Roman" w:hAnsi="Times New Roman" w:cs="Times New Roman"/>
          <w:sz w:val="28"/>
          <w:szCs w:val="28"/>
        </w:rPr>
        <w:t>17.05.2022</w:t>
      </w:r>
      <w:r w:rsidRPr="00A86DED">
        <w:rPr>
          <w:rFonts w:ascii="Times New Roman" w:eastAsia="Times New Roman" w:hAnsi="Times New Roman" w:cs="Times New Roman"/>
          <w:sz w:val="28"/>
          <w:szCs w:val="28"/>
        </w:rPr>
        <w:t xml:space="preserve">, заключение о результатах общественных обсуждений от </w:t>
      </w:r>
      <w:r w:rsidR="009D5D53">
        <w:rPr>
          <w:rFonts w:ascii="Times New Roman" w:eastAsia="Times New Roman" w:hAnsi="Times New Roman" w:cs="Times New Roman"/>
          <w:sz w:val="28"/>
          <w:szCs w:val="28"/>
        </w:rPr>
        <w:t>17.05.2022</w:t>
      </w:r>
      <w:r w:rsidRPr="00A86DED">
        <w:rPr>
          <w:rFonts w:ascii="Times New Roman" w:eastAsia="Times New Roman" w:hAnsi="Times New Roman" w:cs="Times New Roman"/>
          <w:sz w:val="28"/>
          <w:szCs w:val="28"/>
        </w:rPr>
        <w:t>), Совет</w:t>
      </w:r>
      <w:proofErr w:type="gramEnd"/>
      <w:r w:rsidRPr="00A86DED"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сельского поселения Шапша</w:t>
      </w:r>
      <w:bookmarkStart w:id="0" w:name="_GoBack"/>
      <w:bookmarkEnd w:id="0"/>
    </w:p>
    <w:p w:rsidR="00A86DED" w:rsidRDefault="00A86DED" w:rsidP="00A86DED">
      <w:pPr>
        <w:tabs>
          <w:tab w:val="center" w:pos="1985"/>
        </w:tabs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9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82B99" w:rsidRPr="00682B99" w:rsidRDefault="00682B99" w:rsidP="00A86DED">
      <w:pPr>
        <w:tabs>
          <w:tab w:val="center" w:pos="1985"/>
        </w:tabs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DED" w:rsidRPr="00A86DED" w:rsidRDefault="00A86DED" w:rsidP="0068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ED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682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ED">
        <w:rPr>
          <w:rFonts w:ascii="Times New Roman" w:eastAsia="Times New Roman" w:hAnsi="Times New Roman" w:cs="Times New Roman"/>
          <w:sz w:val="28"/>
          <w:szCs w:val="28"/>
        </w:rPr>
        <w:t>Внести в решение Совета депутатов сельского поселения Шапша от 14.08.2017 №</w:t>
      </w:r>
      <w:r w:rsidR="00682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ED">
        <w:rPr>
          <w:rFonts w:ascii="Times New Roman" w:eastAsia="Times New Roman" w:hAnsi="Times New Roman" w:cs="Times New Roman"/>
          <w:sz w:val="28"/>
          <w:szCs w:val="28"/>
        </w:rPr>
        <w:t>254 «Об утверждении Правил землепользования и застройки сельского поселения Шапша» (далее – Решение) следующие изменения:</w:t>
      </w:r>
    </w:p>
    <w:p w:rsidR="00A86DED" w:rsidRPr="00A86DED" w:rsidRDefault="00A86DED" w:rsidP="00682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ED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82B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B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86DED">
        <w:rPr>
          <w:rFonts w:ascii="Times New Roman" w:eastAsia="Times New Roman" w:hAnsi="Times New Roman" w:cs="Times New Roman"/>
          <w:sz w:val="28"/>
          <w:szCs w:val="28"/>
        </w:rPr>
        <w:t>ополнить таблицу «Основные виды и параметры разрешенного использования земельных участков и объектов капитального строительства» части 2.6 «Зона сельскохозяйственного назначения (</w:t>
      </w:r>
      <w:proofErr w:type="spellStart"/>
      <w:r w:rsidRPr="00A86DED">
        <w:rPr>
          <w:rFonts w:ascii="Times New Roman" w:eastAsia="Times New Roman" w:hAnsi="Times New Roman" w:cs="Times New Roman"/>
          <w:sz w:val="28"/>
          <w:szCs w:val="28"/>
        </w:rPr>
        <w:t>Сх</w:t>
      </w:r>
      <w:proofErr w:type="spellEnd"/>
      <w:r w:rsidRPr="00A86DED">
        <w:rPr>
          <w:rFonts w:ascii="Times New Roman" w:eastAsia="Times New Roman" w:hAnsi="Times New Roman" w:cs="Times New Roman"/>
          <w:sz w:val="28"/>
          <w:szCs w:val="28"/>
        </w:rPr>
        <w:t>)» статьи 2 приложения 1 к Правилам землепользования и застройки строкой следующего содержания:</w:t>
      </w:r>
    </w:p>
    <w:p w:rsidR="00A86DED" w:rsidRPr="00171A6E" w:rsidRDefault="00A86DED" w:rsidP="00682B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207"/>
        <w:gridCol w:w="3361"/>
        <w:gridCol w:w="3253"/>
      </w:tblGrid>
      <w:tr w:rsidR="00A86DED" w:rsidRPr="00682B99" w:rsidTr="00FE7743">
        <w:trPr>
          <w:trHeight w:val="20"/>
          <w:jc w:val="center"/>
        </w:trPr>
        <w:tc>
          <w:tcPr>
            <w:tcW w:w="1255" w:type="dxa"/>
          </w:tcPr>
          <w:p w:rsidR="00A86DED" w:rsidRPr="00682B99" w:rsidRDefault="00A86DED" w:rsidP="00682B99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 xml:space="preserve">Для ведения </w:t>
            </w:r>
            <w:r w:rsidRPr="00682B99">
              <w:rPr>
                <w:rFonts w:ascii="Times New Roman" w:eastAsia="Times New Roman" w:hAnsi="Times New Roman" w:cs="Times New Roman"/>
                <w:szCs w:val="28"/>
              </w:rPr>
              <w:lastRenderedPageBreak/>
              <w:t>личного подсобного хозяйства (приусадебный земельный участок)</w:t>
            </w:r>
          </w:p>
        </w:tc>
        <w:tc>
          <w:tcPr>
            <w:tcW w:w="1296" w:type="dxa"/>
          </w:tcPr>
          <w:p w:rsidR="00A86DED" w:rsidRPr="00682B99" w:rsidRDefault="00A86DED" w:rsidP="0068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lastRenderedPageBreak/>
              <w:t>2.2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86DED" w:rsidRPr="00682B99" w:rsidRDefault="00A86DED" w:rsidP="00682B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Минимальная площадь участка: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lastRenderedPageBreak/>
              <w:t>- 600 кв. м;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Максимальная площадь участка: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- 1800 кв. м.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Количество этажей – до 3 надземных этажей.</w:t>
            </w:r>
          </w:p>
          <w:p w:rsidR="00A86DED" w:rsidRPr="00682B99" w:rsidRDefault="00A86DED" w:rsidP="00682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Высота - не подлежит установлению.</w:t>
            </w:r>
          </w:p>
          <w:p w:rsidR="00A86DED" w:rsidRPr="00682B99" w:rsidRDefault="00A86DED" w:rsidP="00682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Минимальный отступ от красной линии до объекта:</w:t>
            </w:r>
          </w:p>
          <w:p w:rsidR="00A86DED" w:rsidRPr="00682B99" w:rsidRDefault="00A86DED" w:rsidP="00682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 xml:space="preserve">- 5 м от красных линий улиц, </w:t>
            </w:r>
          </w:p>
          <w:p w:rsidR="00A86DED" w:rsidRPr="00682B99" w:rsidRDefault="00A86DED" w:rsidP="00682B99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В условиях реконструкции допускается сокращение отступа и/или размещение зданий по красной линии улиц в соответствии с их фактическим размещением.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Расстояние от границ смежного земельного участка: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 xml:space="preserve">- 3 м до основного строения; 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A86DED" w:rsidRPr="00682B99" w:rsidRDefault="00A86DED" w:rsidP="0068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Вспомогательные и хозяйственные строения, за исключением гаражей, размещать со стороны улиц не допускается.</w:t>
            </w:r>
          </w:p>
          <w:p w:rsidR="00A86DED" w:rsidRPr="00682B99" w:rsidRDefault="00A86DED" w:rsidP="00682B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Максимальный процент застройки в границах земельного участка – 60%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Ведение личного подсобного </w:t>
            </w:r>
            <w:r w:rsidRPr="00682B99">
              <w:rPr>
                <w:rFonts w:ascii="Times New Roman" w:eastAsia="Times New Roman" w:hAnsi="Times New Roman" w:cs="Times New Roman"/>
                <w:szCs w:val="28"/>
              </w:rPr>
              <w:lastRenderedPageBreak/>
              <w:t>хозяйства допускается только в границах сельских населенных пунктов.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в соответствии с действующим законодательством.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A86DED" w:rsidRDefault="00A86DED" w:rsidP="00A86DED">
      <w:pPr>
        <w:pStyle w:val="a3"/>
        <w:numPr>
          <w:ilvl w:val="2"/>
          <w:numId w:val="7"/>
        </w:num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2D6797">
        <w:rPr>
          <w:rFonts w:ascii="Times New Roman" w:hAnsi="Times New Roman"/>
          <w:sz w:val="28"/>
          <w:szCs w:val="28"/>
        </w:rPr>
        <w:lastRenderedPageBreak/>
        <w:t>».</w:t>
      </w:r>
    </w:p>
    <w:p w:rsidR="00682B99" w:rsidRPr="00682B99" w:rsidRDefault="00682B99" w:rsidP="00682B99">
      <w:pPr>
        <w:pStyle w:val="a3"/>
        <w:numPr>
          <w:ilvl w:val="0"/>
          <w:numId w:val="7"/>
        </w:num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82B99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опубликования (обнародования). </w:t>
      </w:r>
    </w:p>
    <w:p w:rsidR="00682B99" w:rsidRDefault="00682B99" w:rsidP="00682B9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82B99" w:rsidRDefault="00682B99" w:rsidP="00682B9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82B99" w:rsidRPr="00682B99" w:rsidRDefault="00682B99" w:rsidP="00682B9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Шапша                                         Л.А.Овчерюкова</w:t>
      </w:r>
    </w:p>
    <w:p w:rsidR="004D29D7" w:rsidRDefault="004D29D7" w:rsidP="004D29D7">
      <w:pPr>
        <w:tabs>
          <w:tab w:val="left" w:pos="57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29D7" w:rsidRPr="004D29D7" w:rsidRDefault="004D29D7" w:rsidP="004D29D7">
      <w:pPr>
        <w:tabs>
          <w:tab w:val="left" w:pos="57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9D7" w:rsidRPr="004D29D7" w:rsidSect="00682B99">
      <w:pgSz w:w="11906" w:h="16838"/>
      <w:pgMar w:top="1418" w:right="127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93E3D"/>
    <w:rsid w:val="00096A8D"/>
    <w:rsid w:val="000F4190"/>
    <w:rsid w:val="00123997"/>
    <w:rsid w:val="00152757"/>
    <w:rsid w:val="001A3A44"/>
    <w:rsid w:val="001C1FD0"/>
    <w:rsid w:val="001D07AD"/>
    <w:rsid w:val="001D34C3"/>
    <w:rsid w:val="002155D0"/>
    <w:rsid w:val="00223539"/>
    <w:rsid w:val="00296C32"/>
    <w:rsid w:val="003331D1"/>
    <w:rsid w:val="003503FF"/>
    <w:rsid w:val="00373ABE"/>
    <w:rsid w:val="00385E4A"/>
    <w:rsid w:val="003A2E40"/>
    <w:rsid w:val="003D114D"/>
    <w:rsid w:val="003F15F6"/>
    <w:rsid w:val="003F22B2"/>
    <w:rsid w:val="004B5383"/>
    <w:rsid w:val="004D29D7"/>
    <w:rsid w:val="0050411F"/>
    <w:rsid w:val="00510321"/>
    <w:rsid w:val="005151F9"/>
    <w:rsid w:val="00520B36"/>
    <w:rsid w:val="005F7C0B"/>
    <w:rsid w:val="00617FD4"/>
    <w:rsid w:val="0066475A"/>
    <w:rsid w:val="00682B99"/>
    <w:rsid w:val="00686C65"/>
    <w:rsid w:val="00691C6E"/>
    <w:rsid w:val="006B2298"/>
    <w:rsid w:val="00717666"/>
    <w:rsid w:val="0080172B"/>
    <w:rsid w:val="0080397B"/>
    <w:rsid w:val="008502B4"/>
    <w:rsid w:val="008734F7"/>
    <w:rsid w:val="008A6C10"/>
    <w:rsid w:val="009127D8"/>
    <w:rsid w:val="00917123"/>
    <w:rsid w:val="009B5C3E"/>
    <w:rsid w:val="009B732D"/>
    <w:rsid w:val="009D5D53"/>
    <w:rsid w:val="00A31CFF"/>
    <w:rsid w:val="00A40880"/>
    <w:rsid w:val="00A86DED"/>
    <w:rsid w:val="00AA018C"/>
    <w:rsid w:val="00AA024F"/>
    <w:rsid w:val="00AB1133"/>
    <w:rsid w:val="00AD5443"/>
    <w:rsid w:val="00AF4F2D"/>
    <w:rsid w:val="00B1618F"/>
    <w:rsid w:val="00B45C51"/>
    <w:rsid w:val="00BE4BC7"/>
    <w:rsid w:val="00D40435"/>
    <w:rsid w:val="00D5216B"/>
    <w:rsid w:val="00D55767"/>
    <w:rsid w:val="00DC2335"/>
    <w:rsid w:val="00DC7627"/>
    <w:rsid w:val="00DE2339"/>
    <w:rsid w:val="00F47CEC"/>
    <w:rsid w:val="00F662C7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0F22-FBCC-40C5-BBB1-58DB4F61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22</cp:revision>
  <cp:lastPrinted>2022-05-18T04:01:00Z</cp:lastPrinted>
  <dcterms:created xsi:type="dcterms:W3CDTF">2020-12-18T11:22:00Z</dcterms:created>
  <dcterms:modified xsi:type="dcterms:W3CDTF">2022-05-18T04:01:00Z</dcterms:modified>
</cp:coreProperties>
</file>