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DB" w:rsidRDefault="00B341DB" w:rsidP="009905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-146685</wp:posOffset>
            </wp:positionV>
            <wp:extent cx="542925" cy="68580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1DB" w:rsidRDefault="00B341DB" w:rsidP="009905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41DB" w:rsidRDefault="00B341DB" w:rsidP="009905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41DB" w:rsidRPr="00594081" w:rsidRDefault="00B341DB" w:rsidP="00B341DB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sz w:val="28"/>
          <w:szCs w:val="28"/>
        </w:rPr>
      </w:pPr>
      <w:r w:rsidRPr="0059408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341DB" w:rsidRPr="00594081" w:rsidRDefault="00B341DB" w:rsidP="00B34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081">
        <w:rPr>
          <w:rFonts w:ascii="Times New Roman" w:hAnsi="Times New Roman"/>
          <w:sz w:val="28"/>
          <w:szCs w:val="28"/>
        </w:rPr>
        <w:t>СЕЛЬСКОЕ ПОСЕЛЕНИЕ ШАПША</w:t>
      </w:r>
    </w:p>
    <w:p w:rsidR="00B341DB" w:rsidRPr="00594081" w:rsidRDefault="00B341DB" w:rsidP="00B34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081">
        <w:rPr>
          <w:rFonts w:ascii="Times New Roman" w:hAnsi="Times New Roman"/>
          <w:sz w:val="28"/>
          <w:szCs w:val="28"/>
        </w:rPr>
        <w:t xml:space="preserve">Ханты-Мансийский автономный округ – Югра  </w:t>
      </w:r>
    </w:p>
    <w:p w:rsidR="00B341DB" w:rsidRPr="00594081" w:rsidRDefault="00B341DB" w:rsidP="00B341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41DB" w:rsidRPr="00594081" w:rsidRDefault="00B341DB" w:rsidP="00B341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081">
        <w:rPr>
          <w:rFonts w:ascii="Times New Roman" w:hAnsi="Times New Roman"/>
          <w:b/>
          <w:sz w:val="28"/>
          <w:szCs w:val="28"/>
        </w:rPr>
        <w:t>АДМИНИСТРАЦИЯ СЕЛЬСКОГО ПОСЕЛЕНИЯ ШАПША</w:t>
      </w:r>
    </w:p>
    <w:p w:rsidR="00B341DB" w:rsidRDefault="00B341DB" w:rsidP="00B341DB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41DB" w:rsidRPr="00DB32F2" w:rsidRDefault="00B341DB" w:rsidP="00B341DB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bCs/>
          <w:sz w:val="28"/>
          <w:szCs w:val="28"/>
        </w:rPr>
      </w:pPr>
      <w:r w:rsidRPr="00DB32F2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341DB" w:rsidRPr="00DB32F2" w:rsidRDefault="00B341DB" w:rsidP="00B341DB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</w:rPr>
      </w:pPr>
    </w:p>
    <w:p w:rsidR="00B341DB" w:rsidRPr="00DB32F2" w:rsidRDefault="00B341DB" w:rsidP="00B341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341DB" w:rsidRPr="003F144B" w:rsidRDefault="003B71B2" w:rsidP="00B341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F1BD5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29</w:t>
      </w:r>
      <w:r w:rsidR="00876E7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="00B341DB" w:rsidRPr="003F144B">
        <w:rPr>
          <w:rFonts w:ascii="Times New Roman" w:hAnsi="Times New Roman"/>
          <w:sz w:val="28"/>
          <w:szCs w:val="28"/>
        </w:rPr>
        <w:t>.</w:t>
      </w:r>
      <w:r w:rsidR="00B42C3E">
        <w:rPr>
          <w:rFonts w:ascii="Times New Roman" w:hAnsi="Times New Roman"/>
          <w:sz w:val="28"/>
          <w:szCs w:val="28"/>
        </w:rPr>
        <w:t>20</w:t>
      </w:r>
      <w:r w:rsidR="00876E7B">
        <w:rPr>
          <w:rFonts w:ascii="Times New Roman" w:hAnsi="Times New Roman"/>
          <w:sz w:val="28"/>
          <w:szCs w:val="28"/>
        </w:rPr>
        <w:t>2</w:t>
      </w:r>
      <w:r w:rsidR="0015690D">
        <w:rPr>
          <w:rFonts w:ascii="Times New Roman" w:hAnsi="Times New Roman"/>
          <w:sz w:val="28"/>
          <w:szCs w:val="28"/>
        </w:rPr>
        <w:t>1</w:t>
      </w:r>
      <w:r w:rsidR="00B341DB" w:rsidRPr="003F144B">
        <w:rPr>
          <w:rFonts w:ascii="Times New Roman" w:hAnsi="Times New Roman"/>
          <w:sz w:val="28"/>
          <w:szCs w:val="28"/>
        </w:rPr>
        <w:tab/>
      </w:r>
      <w:r w:rsidR="00B341DB" w:rsidRPr="003F144B">
        <w:rPr>
          <w:rFonts w:ascii="Times New Roman" w:hAnsi="Times New Roman"/>
          <w:sz w:val="28"/>
          <w:szCs w:val="28"/>
        </w:rPr>
        <w:tab/>
      </w:r>
      <w:r w:rsidR="00B341DB" w:rsidRPr="003F144B">
        <w:rPr>
          <w:rFonts w:ascii="Times New Roman" w:hAnsi="Times New Roman"/>
          <w:sz w:val="28"/>
          <w:szCs w:val="28"/>
        </w:rPr>
        <w:tab/>
      </w:r>
      <w:r w:rsidR="00B341DB" w:rsidRPr="003F144B">
        <w:rPr>
          <w:rFonts w:ascii="Times New Roman" w:hAnsi="Times New Roman"/>
          <w:sz w:val="28"/>
          <w:szCs w:val="28"/>
        </w:rPr>
        <w:tab/>
      </w:r>
      <w:r w:rsidR="00B341DB" w:rsidRPr="003F144B">
        <w:rPr>
          <w:rFonts w:ascii="Times New Roman" w:hAnsi="Times New Roman"/>
          <w:sz w:val="28"/>
          <w:szCs w:val="28"/>
        </w:rPr>
        <w:tab/>
      </w:r>
      <w:r w:rsidR="00EA0145">
        <w:rPr>
          <w:rFonts w:ascii="Times New Roman" w:hAnsi="Times New Roman"/>
          <w:sz w:val="28"/>
          <w:szCs w:val="28"/>
        </w:rPr>
        <w:t xml:space="preserve">   </w:t>
      </w:r>
      <w:r w:rsidR="00B341DB" w:rsidRPr="003F144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716DB7">
        <w:rPr>
          <w:rFonts w:ascii="Times New Roman" w:hAnsi="Times New Roman"/>
          <w:sz w:val="28"/>
          <w:szCs w:val="28"/>
        </w:rPr>
        <w:t xml:space="preserve">   </w:t>
      </w:r>
      <w:r w:rsidR="00B341DB">
        <w:rPr>
          <w:rFonts w:ascii="Times New Roman" w:hAnsi="Times New Roman"/>
          <w:sz w:val="28"/>
          <w:szCs w:val="28"/>
        </w:rPr>
        <w:t xml:space="preserve">   </w:t>
      </w:r>
      <w:r w:rsidR="00716DB7">
        <w:rPr>
          <w:rFonts w:ascii="Times New Roman" w:hAnsi="Times New Roman"/>
          <w:sz w:val="28"/>
          <w:szCs w:val="28"/>
        </w:rPr>
        <w:t xml:space="preserve">№ </w:t>
      </w:r>
      <w:r w:rsidR="0015690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3</w:t>
      </w:r>
    </w:p>
    <w:p w:rsidR="00B341DB" w:rsidRPr="003F144B" w:rsidRDefault="00B341DB" w:rsidP="00B341D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F144B">
        <w:rPr>
          <w:rFonts w:ascii="Times New Roman" w:hAnsi="Times New Roman"/>
          <w:i/>
          <w:sz w:val="28"/>
          <w:szCs w:val="28"/>
        </w:rPr>
        <w:t>д. Шапша</w:t>
      </w:r>
    </w:p>
    <w:p w:rsidR="00B341DB" w:rsidRDefault="00B341DB" w:rsidP="00990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tbl>
      <w:tblPr>
        <w:tblStyle w:val="aa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2811"/>
      </w:tblGrid>
      <w:tr w:rsidR="0060257D" w:rsidTr="003051A3">
        <w:tc>
          <w:tcPr>
            <w:tcW w:w="6487" w:type="dxa"/>
          </w:tcPr>
          <w:p w:rsidR="0060257D" w:rsidRDefault="0060257D" w:rsidP="003051A3">
            <w:pPr>
              <w:autoSpaceDE w:val="0"/>
              <w:autoSpaceDN w:val="0"/>
              <w:adjustRightInd w:val="0"/>
              <w:ind w:right="1168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99057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 назначении публичных слушаний</w:t>
            </w:r>
            <w:r w:rsidR="003051A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99057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по проекту решения Совета депутатов сельского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99057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поселения</w:t>
            </w:r>
            <w:r w:rsidR="003051A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Шапша</w:t>
            </w:r>
            <w:r w:rsidRPr="0099057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«О бюджете сельского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п</w:t>
            </w:r>
            <w:r w:rsidRPr="0099057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оселения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Шапша</w:t>
            </w:r>
            <w:r w:rsidRPr="0099057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на 20</w:t>
            </w:r>
            <w:r w:rsidR="0021055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</w:t>
            </w:r>
            <w:r w:rsidR="0015690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</w:t>
            </w:r>
            <w:r w:rsidR="00716DB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год</w:t>
            </w:r>
            <w:r w:rsidR="003051A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716DB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 плановый период 20</w:t>
            </w:r>
            <w:r w:rsidR="00DB644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</w:t>
            </w:r>
            <w:r w:rsidR="0015690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3</w:t>
            </w:r>
            <w:r w:rsidR="00716DB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-202</w:t>
            </w:r>
            <w:r w:rsidR="0015690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4</w:t>
            </w:r>
            <w:r w:rsidR="00716DB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годов</w:t>
            </w:r>
            <w:r w:rsidRPr="0099057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»</w:t>
            </w:r>
          </w:p>
        </w:tc>
        <w:tc>
          <w:tcPr>
            <w:tcW w:w="2811" w:type="dxa"/>
          </w:tcPr>
          <w:p w:rsidR="0060257D" w:rsidRDefault="0060257D" w:rsidP="003B7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</w:tr>
    </w:tbl>
    <w:p w:rsidR="0060257D" w:rsidRDefault="0060257D" w:rsidP="003B7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9057D" w:rsidRPr="00892C83" w:rsidRDefault="0099057D" w:rsidP="003B7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В целях обеспечения участия населения сельского поселения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Шапша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в осуществлении местного самоу</w:t>
      </w:r>
      <w:r w:rsidR="00DC6EA9">
        <w:rPr>
          <w:rFonts w:ascii="Times New Roman" w:hAnsi="Times New Roman" w:cs="Times New Roman"/>
          <w:color w:val="111111"/>
          <w:sz w:val="28"/>
          <w:szCs w:val="28"/>
        </w:rPr>
        <w:t xml:space="preserve">правления, в соответствии со статьей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28 Федерального закона от 06.10.2003 №</w:t>
      </w:r>
      <w:r w:rsidR="0060257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131-ФЗ «Об общих принципах организации местного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самоуправления в Российской Федерации», Уставом сельского поселения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, Порядком организации и проведения публичных слушаний в сельском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поселении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, утвержденным решением Совета депутатов сельского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от </w:t>
      </w:r>
      <w:r w:rsidR="007C2E5B">
        <w:rPr>
          <w:rFonts w:ascii="Times New Roman" w:hAnsi="Times New Roman" w:cs="Times New Roman"/>
          <w:color w:val="111111"/>
          <w:sz w:val="28"/>
          <w:szCs w:val="28"/>
        </w:rPr>
        <w:t>04.03.</w:t>
      </w:r>
      <w:r w:rsidR="007C2E5B">
        <w:rPr>
          <w:rFonts w:ascii="Times New Roman" w:hAnsi="Times New Roman" w:cs="Times New Roman"/>
          <w:sz w:val="28"/>
          <w:szCs w:val="28"/>
        </w:rPr>
        <w:t>2015</w:t>
      </w:r>
      <w:r w:rsidR="005637F8">
        <w:rPr>
          <w:rFonts w:ascii="Times New Roman" w:hAnsi="Times New Roman" w:cs="Times New Roman"/>
          <w:sz w:val="28"/>
          <w:szCs w:val="28"/>
        </w:rPr>
        <w:t xml:space="preserve"> </w:t>
      </w:r>
      <w:r w:rsidRPr="00892C83">
        <w:rPr>
          <w:rFonts w:ascii="Times New Roman" w:hAnsi="Times New Roman" w:cs="Times New Roman"/>
          <w:sz w:val="28"/>
          <w:szCs w:val="28"/>
        </w:rPr>
        <w:t>№</w:t>
      </w:r>
      <w:r w:rsidR="007C2E5B">
        <w:rPr>
          <w:rFonts w:ascii="Times New Roman" w:hAnsi="Times New Roman" w:cs="Times New Roman"/>
          <w:sz w:val="28"/>
          <w:szCs w:val="28"/>
        </w:rPr>
        <w:t>93</w:t>
      </w:r>
      <w:r w:rsidRPr="00892C83">
        <w:rPr>
          <w:rFonts w:ascii="Times New Roman" w:hAnsi="Times New Roman" w:cs="Times New Roman"/>
          <w:sz w:val="28"/>
          <w:szCs w:val="28"/>
        </w:rPr>
        <w:t>:</w:t>
      </w:r>
    </w:p>
    <w:p w:rsidR="005413AB" w:rsidRDefault="005413AB" w:rsidP="003B7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9057D" w:rsidRPr="0099057D" w:rsidRDefault="0099057D" w:rsidP="003B7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>1.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92A4A">
        <w:rPr>
          <w:rFonts w:ascii="Times New Roman" w:hAnsi="Times New Roman" w:cs="Times New Roman"/>
          <w:color w:val="111111"/>
          <w:sz w:val="28"/>
          <w:szCs w:val="28"/>
        </w:rPr>
        <w:t>Обнародовать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проект решения Совета депутатов сельского поселения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«О бюджете сельского поселения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="00DC6EA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B6441" w:rsidRPr="0099057D">
        <w:rPr>
          <w:rFonts w:ascii="Times New Roman" w:hAnsi="Times New Roman" w:cs="Times New Roman"/>
          <w:color w:val="111111"/>
          <w:sz w:val="28"/>
          <w:szCs w:val="28"/>
        </w:rPr>
        <w:t>на 20</w:t>
      </w:r>
      <w:r w:rsidR="0021055F">
        <w:rPr>
          <w:rFonts w:ascii="Times New Roman" w:hAnsi="Times New Roman" w:cs="Times New Roman"/>
          <w:color w:val="111111"/>
          <w:sz w:val="28"/>
          <w:szCs w:val="28"/>
        </w:rPr>
        <w:t>2</w:t>
      </w:r>
      <w:r w:rsidR="0015690D">
        <w:rPr>
          <w:rFonts w:ascii="Times New Roman" w:hAnsi="Times New Roman" w:cs="Times New Roman"/>
          <w:color w:val="111111"/>
          <w:sz w:val="28"/>
          <w:szCs w:val="28"/>
        </w:rPr>
        <w:t>2</w:t>
      </w:r>
      <w:r w:rsidR="00DB6441">
        <w:rPr>
          <w:rFonts w:ascii="Times New Roman" w:hAnsi="Times New Roman" w:cs="Times New Roman"/>
          <w:color w:val="111111"/>
          <w:sz w:val="28"/>
          <w:szCs w:val="28"/>
        </w:rPr>
        <w:t xml:space="preserve"> год и плановый период 202</w:t>
      </w:r>
      <w:r w:rsidR="0015690D">
        <w:rPr>
          <w:rFonts w:ascii="Times New Roman" w:hAnsi="Times New Roman" w:cs="Times New Roman"/>
          <w:color w:val="111111"/>
          <w:sz w:val="28"/>
          <w:szCs w:val="28"/>
        </w:rPr>
        <w:t>3</w:t>
      </w:r>
      <w:r w:rsidR="00DB6441">
        <w:rPr>
          <w:rFonts w:ascii="Times New Roman" w:hAnsi="Times New Roman" w:cs="Times New Roman"/>
          <w:color w:val="111111"/>
          <w:sz w:val="28"/>
          <w:szCs w:val="28"/>
        </w:rPr>
        <w:t>-202</w:t>
      </w:r>
      <w:r w:rsidR="0015690D">
        <w:rPr>
          <w:rFonts w:ascii="Times New Roman" w:hAnsi="Times New Roman" w:cs="Times New Roman"/>
          <w:color w:val="111111"/>
          <w:sz w:val="28"/>
          <w:szCs w:val="28"/>
        </w:rPr>
        <w:t>4</w:t>
      </w:r>
      <w:r w:rsidR="00DB6441">
        <w:rPr>
          <w:rFonts w:ascii="Times New Roman" w:hAnsi="Times New Roman" w:cs="Times New Roman"/>
          <w:color w:val="111111"/>
          <w:sz w:val="28"/>
          <w:szCs w:val="28"/>
        </w:rPr>
        <w:t xml:space="preserve"> годов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» </w:t>
      </w:r>
      <w:r w:rsidR="00B92A4A">
        <w:rPr>
          <w:rFonts w:ascii="Times New Roman" w:hAnsi="Times New Roman" w:cs="Times New Roman"/>
          <w:color w:val="111111"/>
          <w:sz w:val="28"/>
          <w:szCs w:val="28"/>
        </w:rPr>
        <w:t>на информационных стендах населенных пунктов сельского поселения 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="00B92A4A">
        <w:rPr>
          <w:rFonts w:ascii="Times New Roman" w:hAnsi="Times New Roman" w:cs="Times New Roman"/>
          <w:color w:val="111111"/>
          <w:sz w:val="28"/>
          <w:szCs w:val="28"/>
        </w:rPr>
        <w:t xml:space="preserve"> официальном сайте администрации </w:t>
      </w:r>
      <w:r w:rsidR="0060257D">
        <w:rPr>
          <w:rFonts w:ascii="Times New Roman" w:hAnsi="Times New Roman" w:cs="Times New Roman"/>
          <w:color w:val="111111"/>
          <w:sz w:val="28"/>
          <w:szCs w:val="28"/>
        </w:rPr>
        <w:t>сельского поселения Шапша</w:t>
      </w:r>
      <w:r w:rsidR="0060257D"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92A4A">
        <w:rPr>
          <w:rFonts w:ascii="Times New Roman" w:hAnsi="Times New Roman" w:cs="Times New Roman"/>
          <w:color w:val="111111"/>
          <w:sz w:val="28"/>
          <w:szCs w:val="28"/>
        </w:rPr>
        <w:t xml:space="preserve">в </w:t>
      </w:r>
      <w:r w:rsidR="00B341DB">
        <w:rPr>
          <w:rFonts w:ascii="Times New Roman" w:hAnsi="Times New Roman" w:cs="Times New Roman"/>
          <w:color w:val="111111"/>
          <w:sz w:val="28"/>
          <w:szCs w:val="28"/>
        </w:rPr>
        <w:t xml:space="preserve">информационно-коммуникационной </w:t>
      </w:r>
      <w:r w:rsidR="00B92A4A">
        <w:rPr>
          <w:rFonts w:ascii="Times New Roman" w:hAnsi="Times New Roman" w:cs="Times New Roman"/>
          <w:color w:val="111111"/>
          <w:sz w:val="28"/>
          <w:szCs w:val="28"/>
        </w:rPr>
        <w:t xml:space="preserve">сети </w:t>
      </w:r>
      <w:r w:rsidR="0060257D">
        <w:rPr>
          <w:rFonts w:ascii="Times New Roman" w:hAnsi="Times New Roman" w:cs="Times New Roman"/>
          <w:color w:val="111111"/>
          <w:sz w:val="28"/>
          <w:szCs w:val="28"/>
        </w:rPr>
        <w:t>«</w:t>
      </w:r>
      <w:r w:rsidR="00B92A4A">
        <w:rPr>
          <w:rFonts w:ascii="Times New Roman" w:hAnsi="Times New Roman" w:cs="Times New Roman"/>
          <w:color w:val="111111"/>
          <w:sz w:val="28"/>
          <w:szCs w:val="28"/>
        </w:rPr>
        <w:t>Интернет</w:t>
      </w:r>
      <w:r w:rsidR="0060257D">
        <w:rPr>
          <w:rFonts w:ascii="Times New Roman" w:hAnsi="Times New Roman" w:cs="Times New Roman"/>
          <w:color w:val="111111"/>
          <w:sz w:val="28"/>
          <w:szCs w:val="28"/>
        </w:rPr>
        <w:t>»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99057D" w:rsidRPr="0099057D" w:rsidRDefault="0099057D" w:rsidP="003B7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2. Назначить по инициативе </w:t>
      </w:r>
      <w:r w:rsidR="00B341DB">
        <w:rPr>
          <w:rFonts w:ascii="Times New Roman" w:hAnsi="Times New Roman" w:cs="Times New Roman"/>
          <w:color w:val="111111"/>
          <w:sz w:val="28"/>
          <w:szCs w:val="28"/>
        </w:rPr>
        <w:t>г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лавы сельского поселения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публичные слушания по проекту решения «</w:t>
      </w:r>
      <w:r w:rsidR="005637F8" w:rsidRPr="0099057D">
        <w:rPr>
          <w:rFonts w:ascii="Times New Roman" w:hAnsi="Times New Roman" w:cs="Times New Roman"/>
          <w:color w:val="111111"/>
          <w:sz w:val="28"/>
          <w:szCs w:val="28"/>
        </w:rPr>
        <w:t>О бюджете сельского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 xml:space="preserve"> п</w:t>
      </w:r>
      <w:r w:rsidR="005637F8"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оселения 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="005637F8"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на 20</w:t>
      </w:r>
      <w:r w:rsidR="0021055F">
        <w:rPr>
          <w:rFonts w:ascii="Times New Roman" w:hAnsi="Times New Roman" w:cs="Times New Roman"/>
          <w:color w:val="111111"/>
          <w:sz w:val="28"/>
          <w:szCs w:val="28"/>
        </w:rPr>
        <w:t>2</w:t>
      </w:r>
      <w:r w:rsidR="0015690D">
        <w:rPr>
          <w:rFonts w:ascii="Times New Roman" w:hAnsi="Times New Roman" w:cs="Times New Roman"/>
          <w:color w:val="111111"/>
          <w:sz w:val="28"/>
          <w:szCs w:val="28"/>
        </w:rPr>
        <w:t>2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 xml:space="preserve"> год и плановый</w:t>
      </w:r>
      <w:bookmarkStart w:id="0" w:name="_GoBack"/>
      <w:bookmarkEnd w:id="0"/>
      <w:r w:rsidR="005637F8">
        <w:rPr>
          <w:rFonts w:ascii="Times New Roman" w:hAnsi="Times New Roman" w:cs="Times New Roman"/>
          <w:color w:val="111111"/>
          <w:sz w:val="28"/>
          <w:szCs w:val="28"/>
        </w:rPr>
        <w:t xml:space="preserve"> период 20</w:t>
      </w:r>
      <w:r w:rsidR="00DB6441">
        <w:rPr>
          <w:rFonts w:ascii="Times New Roman" w:hAnsi="Times New Roman" w:cs="Times New Roman"/>
          <w:color w:val="111111"/>
          <w:sz w:val="28"/>
          <w:szCs w:val="28"/>
        </w:rPr>
        <w:t>2</w:t>
      </w:r>
      <w:r w:rsidR="0015690D">
        <w:rPr>
          <w:rFonts w:ascii="Times New Roman" w:hAnsi="Times New Roman" w:cs="Times New Roman"/>
          <w:color w:val="111111"/>
          <w:sz w:val="28"/>
          <w:szCs w:val="28"/>
        </w:rPr>
        <w:t>3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>-202</w:t>
      </w:r>
      <w:r w:rsidR="0015690D">
        <w:rPr>
          <w:rFonts w:ascii="Times New Roman" w:hAnsi="Times New Roman" w:cs="Times New Roman"/>
          <w:color w:val="111111"/>
          <w:sz w:val="28"/>
          <w:szCs w:val="28"/>
        </w:rPr>
        <w:t>4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 xml:space="preserve"> годов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».</w:t>
      </w:r>
    </w:p>
    <w:p w:rsidR="0099057D" w:rsidRPr="005637F8" w:rsidRDefault="0099057D" w:rsidP="003B7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>3. Публичные слушания по проекту решения «</w:t>
      </w:r>
      <w:r w:rsidR="005637F8" w:rsidRPr="0099057D">
        <w:rPr>
          <w:rFonts w:ascii="Times New Roman" w:hAnsi="Times New Roman" w:cs="Times New Roman"/>
          <w:color w:val="111111"/>
          <w:sz w:val="28"/>
          <w:szCs w:val="28"/>
        </w:rPr>
        <w:t>О бюджете сельского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 xml:space="preserve"> п</w:t>
      </w:r>
      <w:r w:rsidR="005637F8"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оселения 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="005637F8"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на 20</w:t>
      </w:r>
      <w:r w:rsidR="0021055F">
        <w:rPr>
          <w:rFonts w:ascii="Times New Roman" w:hAnsi="Times New Roman" w:cs="Times New Roman"/>
          <w:color w:val="111111"/>
          <w:sz w:val="28"/>
          <w:szCs w:val="28"/>
        </w:rPr>
        <w:t>2</w:t>
      </w:r>
      <w:r w:rsidR="0015690D">
        <w:rPr>
          <w:rFonts w:ascii="Times New Roman" w:hAnsi="Times New Roman" w:cs="Times New Roman"/>
          <w:color w:val="111111"/>
          <w:sz w:val="28"/>
          <w:szCs w:val="28"/>
        </w:rPr>
        <w:t>2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 xml:space="preserve"> год и плановый период 20</w:t>
      </w:r>
      <w:r w:rsidR="00DB6441">
        <w:rPr>
          <w:rFonts w:ascii="Times New Roman" w:hAnsi="Times New Roman" w:cs="Times New Roman"/>
          <w:color w:val="111111"/>
          <w:sz w:val="28"/>
          <w:szCs w:val="28"/>
        </w:rPr>
        <w:t>2</w:t>
      </w:r>
      <w:r w:rsidR="0015690D">
        <w:rPr>
          <w:rFonts w:ascii="Times New Roman" w:hAnsi="Times New Roman" w:cs="Times New Roman"/>
          <w:color w:val="111111"/>
          <w:sz w:val="28"/>
          <w:szCs w:val="28"/>
        </w:rPr>
        <w:t>3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>-202</w:t>
      </w:r>
      <w:r w:rsidR="0015690D">
        <w:rPr>
          <w:rFonts w:ascii="Times New Roman" w:hAnsi="Times New Roman" w:cs="Times New Roman"/>
          <w:color w:val="111111"/>
          <w:sz w:val="28"/>
          <w:szCs w:val="28"/>
        </w:rPr>
        <w:t>4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 xml:space="preserve"> годов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» провести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15690D">
        <w:rPr>
          <w:rFonts w:ascii="Times New Roman" w:hAnsi="Times New Roman" w:cs="Times New Roman"/>
          <w:color w:val="111111"/>
          <w:sz w:val="28"/>
          <w:szCs w:val="28"/>
        </w:rPr>
        <w:t>1</w:t>
      </w:r>
      <w:r w:rsidR="00D17439">
        <w:rPr>
          <w:rFonts w:ascii="Times New Roman" w:hAnsi="Times New Roman" w:cs="Times New Roman"/>
          <w:color w:val="111111"/>
          <w:sz w:val="28"/>
          <w:szCs w:val="28"/>
        </w:rPr>
        <w:t>5</w:t>
      </w:r>
      <w:r w:rsidR="00B341D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5413AB">
        <w:rPr>
          <w:rFonts w:ascii="Times New Roman" w:hAnsi="Times New Roman" w:cs="Times New Roman"/>
          <w:sz w:val="28"/>
          <w:szCs w:val="28"/>
        </w:rPr>
        <w:t>20</w:t>
      </w:r>
      <w:r w:rsidR="00876E7B">
        <w:rPr>
          <w:rFonts w:ascii="Times New Roman" w:hAnsi="Times New Roman" w:cs="Times New Roman"/>
          <w:sz w:val="28"/>
          <w:szCs w:val="28"/>
        </w:rPr>
        <w:t>2</w:t>
      </w:r>
      <w:r w:rsidR="0015690D">
        <w:rPr>
          <w:rFonts w:ascii="Times New Roman" w:hAnsi="Times New Roman" w:cs="Times New Roman"/>
          <w:sz w:val="28"/>
          <w:szCs w:val="28"/>
        </w:rPr>
        <w:t>1</w:t>
      </w:r>
      <w:r w:rsidR="005413AB">
        <w:rPr>
          <w:rFonts w:ascii="Times New Roman" w:hAnsi="Times New Roman" w:cs="Times New Roman"/>
          <w:sz w:val="28"/>
          <w:szCs w:val="28"/>
        </w:rPr>
        <w:t xml:space="preserve"> </w:t>
      </w:r>
      <w:r w:rsidRPr="005413AB">
        <w:rPr>
          <w:rFonts w:ascii="Times New Roman" w:hAnsi="Times New Roman" w:cs="Times New Roman"/>
          <w:sz w:val="28"/>
          <w:szCs w:val="28"/>
        </w:rPr>
        <w:t>г</w:t>
      </w:r>
      <w:r w:rsidR="005413AB">
        <w:rPr>
          <w:rFonts w:ascii="Times New Roman" w:hAnsi="Times New Roman" w:cs="Times New Roman"/>
          <w:sz w:val="28"/>
          <w:szCs w:val="28"/>
        </w:rPr>
        <w:t>ода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здании </w:t>
      </w:r>
      <w:r w:rsidR="00B92A4A">
        <w:rPr>
          <w:rFonts w:ascii="Times New Roman" w:hAnsi="Times New Roman"/>
          <w:sz w:val="28"/>
          <w:szCs w:val="28"/>
        </w:rPr>
        <w:t>администрации сельского поселения 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color w:val="111111"/>
          <w:sz w:val="28"/>
          <w:szCs w:val="28"/>
        </w:rPr>
        <w:t>д. Шапша</w:t>
      </w:r>
      <w:r w:rsidR="00DC6EA9">
        <w:rPr>
          <w:rFonts w:ascii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C6EA9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B92A4A">
        <w:rPr>
          <w:rFonts w:ascii="Times New Roman" w:hAnsi="Times New Roman"/>
          <w:sz w:val="28"/>
          <w:szCs w:val="28"/>
        </w:rPr>
        <w:t>Северна</w:t>
      </w:r>
      <w:r w:rsidR="00DC6EA9">
        <w:rPr>
          <w:rFonts w:ascii="Times New Roman" w:hAnsi="Times New Roman"/>
          <w:sz w:val="28"/>
          <w:szCs w:val="28"/>
        </w:rPr>
        <w:t>я</w:t>
      </w:r>
      <w:proofErr w:type="gramEnd"/>
      <w:r w:rsidR="00DC6EA9">
        <w:rPr>
          <w:rFonts w:ascii="Times New Roman" w:hAnsi="Times New Roman"/>
          <w:sz w:val="28"/>
          <w:szCs w:val="28"/>
        </w:rPr>
        <w:t xml:space="preserve">, д. </w:t>
      </w:r>
      <w:r w:rsidR="00B92A4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5413AB">
        <w:rPr>
          <w:rFonts w:ascii="Times New Roman" w:hAnsi="Times New Roman"/>
          <w:sz w:val="28"/>
          <w:szCs w:val="28"/>
        </w:rPr>
        <w:t>1</w:t>
      </w:r>
      <w:r w:rsidR="005637F8">
        <w:rPr>
          <w:rFonts w:ascii="Times New Roman" w:hAnsi="Times New Roman"/>
          <w:sz w:val="28"/>
          <w:szCs w:val="28"/>
        </w:rPr>
        <w:t>6</w:t>
      </w:r>
      <w:r w:rsidRPr="005413AB">
        <w:rPr>
          <w:rFonts w:ascii="Times New Roman" w:hAnsi="Times New Roman"/>
          <w:sz w:val="28"/>
          <w:szCs w:val="28"/>
        </w:rPr>
        <w:t>.00</w:t>
      </w:r>
      <w:r w:rsidR="00B92A4A">
        <w:rPr>
          <w:rFonts w:ascii="Times New Roman" w:hAnsi="Times New Roman"/>
          <w:sz w:val="28"/>
          <w:szCs w:val="28"/>
        </w:rPr>
        <w:t xml:space="preserve"> часов</w:t>
      </w:r>
      <w:r w:rsidRPr="005413AB">
        <w:rPr>
          <w:rFonts w:ascii="Times New Roman" w:hAnsi="Times New Roman" w:cs="Times New Roman"/>
          <w:sz w:val="28"/>
          <w:szCs w:val="28"/>
        </w:rPr>
        <w:t>.</w:t>
      </w:r>
    </w:p>
    <w:p w:rsidR="0099057D" w:rsidRPr="0099057D" w:rsidRDefault="0099057D" w:rsidP="003B7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lastRenderedPageBreak/>
        <w:t>4. Определить, что органом по подготовке и проведению публичных слушаний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является финансово-экономический </w:t>
      </w:r>
      <w:r w:rsidR="00B341DB">
        <w:rPr>
          <w:rFonts w:ascii="Times New Roman" w:hAnsi="Times New Roman" w:cs="Times New Roman"/>
          <w:color w:val="111111"/>
          <w:sz w:val="28"/>
          <w:szCs w:val="28"/>
        </w:rPr>
        <w:t>сектор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дминистрации сельского поселения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99057D" w:rsidRPr="0099057D" w:rsidRDefault="0099057D" w:rsidP="003B7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>5. Назначить:</w:t>
      </w:r>
    </w:p>
    <w:p w:rsidR="0099057D" w:rsidRPr="0099057D" w:rsidRDefault="0099057D" w:rsidP="003B7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>- председательствующим на публичны</w:t>
      </w:r>
      <w:r w:rsidR="00E518DB">
        <w:rPr>
          <w:rFonts w:ascii="Times New Roman" w:hAnsi="Times New Roman" w:cs="Times New Roman"/>
          <w:color w:val="111111"/>
          <w:sz w:val="28"/>
          <w:szCs w:val="28"/>
        </w:rPr>
        <w:t>х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слушания</w:t>
      </w:r>
      <w:r w:rsidR="00E518DB">
        <w:rPr>
          <w:rFonts w:ascii="Times New Roman" w:hAnsi="Times New Roman" w:cs="Times New Roman"/>
          <w:color w:val="111111"/>
          <w:sz w:val="28"/>
          <w:szCs w:val="28"/>
        </w:rPr>
        <w:t>х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>Наханькову Людмилу Николаевну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>главного бухгалтера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финансово-экономического </w:t>
      </w:r>
      <w:r w:rsidR="00B341DB">
        <w:rPr>
          <w:rFonts w:ascii="Times New Roman" w:hAnsi="Times New Roman" w:cs="Times New Roman"/>
          <w:color w:val="111111"/>
          <w:sz w:val="28"/>
          <w:szCs w:val="28"/>
        </w:rPr>
        <w:t>сектора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99057D" w:rsidRPr="0099057D" w:rsidRDefault="0099057D" w:rsidP="003B7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- секретарем на публичных слушаниях </w:t>
      </w:r>
      <w:r w:rsidR="0015690D">
        <w:rPr>
          <w:rFonts w:ascii="Times New Roman" w:hAnsi="Times New Roman" w:cs="Times New Roman"/>
          <w:color w:val="111111"/>
          <w:sz w:val="28"/>
          <w:szCs w:val="28"/>
        </w:rPr>
        <w:t>Пуртову Надежду Вячеславовну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DC6EA9">
        <w:rPr>
          <w:rFonts w:ascii="Times New Roman" w:hAnsi="Times New Roman" w:cs="Times New Roman"/>
          <w:color w:val="111111"/>
          <w:sz w:val="28"/>
          <w:szCs w:val="28"/>
        </w:rPr>
        <w:t>специалиста администрации сельского поселения 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DC6EA9" w:rsidRDefault="00DC6EA9" w:rsidP="003B71B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</w:t>
      </w:r>
      <w:r w:rsidR="00B92A4A">
        <w:rPr>
          <w:rFonts w:ascii="Times New Roman" w:hAnsi="Times New Roman"/>
          <w:sz w:val="28"/>
          <w:szCs w:val="28"/>
        </w:rPr>
        <w:t xml:space="preserve"> вступает в силу с 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5413AB" w:rsidRDefault="005413AB" w:rsidP="003B7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5413AB" w:rsidRDefault="005413AB" w:rsidP="003B7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9057D" w:rsidRPr="0099057D" w:rsidRDefault="0099057D" w:rsidP="003B7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Глава сельского поселения 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 xml:space="preserve">Шапша                           </w:t>
      </w:r>
      <w:r w:rsidR="00B341DB">
        <w:rPr>
          <w:rFonts w:ascii="Times New Roman" w:hAnsi="Times New Roman" w:cs="Times New Roman"/>
          <w:color w:val="111111"/>
          <w:sz w:val="28"/>
          <w:szCs w:val="28"/>
        </w:rPr>
        <w:t xml:space="preserve">         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 xml:space="preserve">    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>Л.А.Овчерюкова</w:t>
      </w:r>
    </w:p>
    <w:p w:rsidR="00031987" w:rsidRDefault="00031987" w:rsidP="007C2E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145" w:rsidRDefault="00EA0145" w:rsidP="00563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55F" w:rsidRDefault="0021055F" w:rsidP="00563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1A3" w:rsidRDefault="003051A3" w:rsidP="00563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1A3" w:rsidRDefault="003051A3" w:rsidP="00563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lastRenderedPageBreak/>
        <w:t>Приложение 1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>к постановлению администрации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>сельского поселения Шапша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 xml:space="preserve">от </w:t>
      </w:r>
      <w:r w:rsidR="003B71B2">
        <w:rPr>
          <w:rFonts w:ascii="Times New Roman" w:eastAsia="ArialMT" w:hAnsi="Times New Roman" w:cs="Times New Roman"/>
          <w:sz w:val="28"/>
          <w:szCs w:val="28"/>
        </w:rPr>
        <w:t>29</w:t>
      </w:r>
      <w:r w:rsidR="00876E7B">
        <w:rPr>
          <w:rFonts w:ascii="Times New Roman" w:eastAsia="ArialMT" w:hAnsi="Times New Roman" w:cs="Times New Roman"/>
          <w:sz w:val="28"/>
          <w:szCs w:val="28"/>
        </w:rPr>
        <w:t>.1</w:t>
      </w:r>
      <w:r w:rsidR="003B71B2">
        <w:rPr>
          <w:rFonts w:ascii="Times New Roman" w:eastAsia="ArialMT" w:hAnsi="Times New Roman" w:cs="Times New Roman"/>
          <w:sz w:val="28"/>
          <w:szCs w:val="28"/>
        </w:rPr>
        <w:t>0</w:t>
      </w:r>
      <w:r w:rsidR="00876E7B">
        <w:rPr>
          <w:rFonts w:ascii="Times New Roman" w:eastAsia="ArialMT" w:hAnsi="Times New Roman" w:cs="Times New Roman"/>
          <w:sz w:val="28"/>
          <w:szCs w:val="28"/>
        </w:rPr>
        <w:t>.202</w:t>
      </w:r>
      <w:r w:rsidR="0015690D">
        <w:rPr>
          <w:rFonts w:ascii="Times New Roman" w:eastAsia="ArialMT" w:hAnsi="Times New Roman" w:cs="Times New Roman"/>
          <w:sz w:val="28"/>
          <w:szCs w:val="28"/>
        </w:rPr>
        <w:t>1</w:t>
      </w:r>
      <w:r w:rsidR="00876E7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B42C3E">
        <w:rPr>
          <w:rFonts w:ascii="Times New Roman" w:eastAsia="ArialMT" w:hAnsi="Times New Roman" w:cs="Times New Roman"/>
          <w:sz w:val="28"/>
          <w:szCs w:val="28"/>
        </w:rPr>
        <w:t xml:space="preserve">№ </w:t>
      </w:r>
      <w:r w:rsidR="0015690D">
        <w:rPr>
          <w:rFonts w:ascii="Times New Roman" w:eastAsia="ArialMT" w:hAnsi="Times New Roman" w:cs="Times New Roman"/>
          <w:sz w:val="28"/>
          <w:szCs w:val="28"/>
        </w:rPr>
        <w:t>9</w:t>
      </w:r>
      <w:r w:rsidR="003B71B2">
        <w:rPr>
          <w:rFonts w:ascii="Times New Roman" w:eastAsia="ArialMT" w:hAnsi="Times New Roman" w:cs="Times New Roman"/>
          <w:sz w:val="28"/>
          <w:szCs w:val="28"/>
        </w:rPr>
        <w:t>3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8"/>
          <w:szCs w:val="28"/>
        </w:rPr>
      </w:pPr>
      <w:r w:rsidRPr="00B42C3E">
        <w:rPr>
          <w:rFonts w:ascii="Times New Roman" w:eastAsia="ArialMT" w:hAnsi="Times New Roman" w:cs="Times New Roman"/>
          <w:b/>
          <w:sz w:val="28"/>
          <w:szCs w:val="28"/>
        </w:rPr>
        <w:t>СОСТАВ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8"/>
          <w:szCs w:val="28"/>
        </w:rPr>
      </w:pPr>
      <w:r w:rsidRPr="00B42C3E">
        <w:rPr>
          <w:rFonts w:ascii="Times New Roman" w:eastAsia="ArialMT" w:hAnsi="Times New Roman" w:cs="Times New Roman"/>
          <w:b/>
          <w:sz w:val="28"/>
          <w:szCs w:val="28"/>
        </w:rPr>
        <w:t>организационного комитета по проведению публичных слушаний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8"/>
          <w:szCs w:val="28"/>
        </w:rPr>
      </w:pPr>
      <w:r w:rsidRPr="00B42C3E">
        <w:rPr>
          <w:rFonts w:ascii="Times New Roman" w:eastAsia="ArialMT" w:hAnsi="Times New Roman" w:cs="Times New Roman"/>
          <w:b/>
          <w:sz w:val="28"/>
          <w:szCs w:val="28"/>
        </w:rPr>
        <w:t>для обсуждения проекта решения Совета депутатов</w:t>
      </w:r>
    </w:p>
    <w:p w:rsidR="009116D5" w:rsidRPr="0060257D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8"/>
          <w:szCs w:val="28"/>
        </w:rPr>
      </w:pPr>
      <w:r w:rsidRPr="00B42C3E">
        <w:rPr>
          <w:rFonts w:ascii="Times New Roman" w:eastAsia="ArialMT" w:hAnsi="Times New Roman" w:cs="Times New Roman"/>
          <w:b/>
          <w:sz w:val="28"/>
          <w:szCs w:val="28"/>
        </w:rPr>
        <w:t xml:space="preserve">сельского поселения Шапша о бюджете </w:t>
      </w:r>
      <w:r w:rsidR="005637F8">
        <w:rPr>
          <w:rFonts w:ascii="Times New Roman" w:eastAsia="ArialMT" w:hAnsi="Times New Roman" w:cs="Times New Roman"/>
          <w:b/>
          <w:sz w:val="28"/>
          <w:szCs w:val="28"/>
        </w:rPr>
        <w:t xml:space="preserve">сельского поселения Шапша </w:t>
      </w:r>
      <w:r w:rsidRPr="00B42C3E">
        <w:rPr>
          <w:rFonts w:ascii="Times New Roman" w:eastAsia="ArialMT" w:hAnsi="Times New Roman" w:cs="Times New Roman"/>
          <w:b/>
          <w:sz w:val="28"/>
          <w:szCs w:val="28"/>
        </w:rPr>
        <w:t xml:space="preserve">на </w:t>
      </w:r>
      <w:r w:rsidR="0060257D" w:rsidRPr="0060257D">
        <w:rPr>
          <w:rFonts w:ascii="Times New Roman" w:hAnsi="Times New Roman" w:cs="Times New Roman"/>
          <w:b/>
          <w:color w:val="111111"/>
          <w:sz w:val="28"/>
          <w:szCs w:val="28"/>
        </w:rPr>
        <w:t>20</w:t>
      </w:r>
      <w:r w:rsidR="0021055F">
        <w:rPr>
          <w:rFonts w:ascii="Times New Roman" w:hAnsi="Times New Roman" w:cs="Times New Roman"/>
          <w:b/>
          <w:color w:val="111111"/>
          <w:sz w:val="28"/>
          <w:szCs w:val="28"/>
        </w:rPr>
        <w:t>2</w:t>
      </w:r>
      <w:r w:rsidR="0015690D">
        <w:rPr>
          <w:rFonts w:ascii="Times New Roman" w:hAnsi="Times New Roman" w:cs="Times New Roman"/>
          <w:b/>
          <w:color w:val="111111"/>
          <w:sz w:val="28"/>
          <w:szCs w:val="28"/>
        </w:rPr>
        <w:t>2</w:t>
      </w:r>
      <w:r w:rsidR="005637F8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год и плановый период </w:t>
      </w:r>
      <w:r w:rsidR="0060257D" w:rsidRPr="0060257D">
        <w:rPr>
          <w:rFonts w:ascii="Times New Roman" w:hAnsi="Times New Roman" w:cs="Times New Roman"/>
          <w:b/>
          <w:color w:val="111111"/>
          <w:sz w:val="28"/>
          <w:szCs w:val="28"/>
        </w:rPr>
        <w:t>20</w:t>
      </w:r>
      <w:r w:rsidR="00DB6441">
        <w:rPr>
          <w:rFonts w:ascii="Times New Roman" w:hAnsi="Times New Roman" w:cs="Times New Roman"/>
          <w:b/>
          <w:color w:val="111111"/>
          <w:sz w:val="28"/>
          <w:szCs w:val="28"/>
        </w:rPr>
        <w:t>2</w:t>
      </w:r>
      <w:r w:rsidR="0015690D">
        <w:rPr>
          <w:rFonts w:ascii="Times New Roman" w:hAnsi="Times New Roman" w:cs="Times New Roman"/>
          <w:b/>
          <w:color w:val="111111"/>
          <w:sz w:val="28"/>
          <w:szCs w:val="28"/>
        </w:rPr>
        <w:t>3</w:t>
      </w:r>
      <w:r w:rsidR="005637F8">
        <w:rPr>
          <w:rFonts w:ascii="Times New Roman" w:hAnsi="Times New Roman" w:cs="Times New Roman"/>
          <w:b/>
          <w:color w:val="111111"/>
          <w:sz w:val="28"/>
          <w:szCs w:val="28"/>
        </w:rPr>
        <w:t>-202</w:t>
      </w:r>
      <w:r w:rsidR="0015690D">
        <w:rPr>
          <w:rFonts w:ascii="Times New Roman" w:hAnsi="Times New Roman" w:cs="Times New Roman"/>
          <w:b/>
          <w:color w:val="111111"/>
          <w:sz w:val="28"/>
          <w:szCs w:val="28"/>
        </w:rPr>
        <w:t>4</w:t>
      </w:r>
      <w:r w:rsidR="0060257D" w:rsidRPr="0060257D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год</w:t>
      </w:r>
      <w:r w:rsidR="00085EF8">
        <w:rPr>
          <w:rFonts w:ascii="Times New Roman" w:hAnsi="Times New Roman" w:cs="Times New Roman"/>
          <w:b/>
          <w:color w:val="111111"/>
          <w:sz w:val="28"/>
          <w:szCs w:val="28"/>
        </w:rPr>
        <w:t>ов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>Овчерюкова Л.А. - глава сельского поселения Шапша</w:t>
      </w:r>
      <w:r w:rsidR="0060257D">
        <w:rPr>
          <w:rFonts w:ascii="Times New Roman" w:eastAsia="ArialMT" w:hAnsi="Times New Roman" w:cs="Times New Roman"/>
          <w:sz w:val="28"/>
          <w:szCs w:val="28"/>
        </w:rPr>
        <w:t>;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>Наханькова Л.Н. - главный бухгалтер финансово-экономического сектора</w:t>
      </w:r>
      <w:r w:rsidR="003B71B2" w:rsidRPr="003B71B2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3B71B2" w:rsidRPr="00B42C3E">
        <w:rPr>
          <w:rFonts w:ascii="Times New Roman" w:eastAsia="ArialMT" w:hAnsi="Times New Roman" w:cs="Times New Roman"/>
          <w:sz w:val="28"/>
          <w:szCs w:val="28"/>
        </w:rPr>
        <w:t>администрации</w:t>
      </w:r>
      <w:r w:rsidR="003B71B2" w:rsidRPr="003B71B2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3B71B2" w:rsidRPr="00B42C3E">
        <w:rPr>
          <w:rFonts w:ascii="Times New Roman" w:eastAsia="ArialMT" w:hAnsi="Times New Roman" w:cs="Times New Roman"/>
          <w:sz w:val="28"/>
          <w:szCs w:val="28"/>
        </w:rPr>
        <w:t>сельского поселения Шапша</w:t>
      </w:r>
      <w:r w:rsidR="0060257D">
        <w:rPr>
          <w:rFonts w:ascii="Times New Roman" w:eastAsia="ArialMT" w:hAnsi="Times New Roman" w:cs="Times New Roman"/>
          <w:sz w:val="28"/>
          <w:szCs w:val="28"/>
        </w:rPr>
        <w:t>;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>Члены организационного комитета: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>Завьялов А.В. - бухгалтер финансово-экономического сектора</w:t>
      </w:r>
      <w:r w:rsidR="003B71B2" w:rsidRPr="003B71B2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3B71B2" w:rsidRPr="00B42C3E">
        <w:rPr>
          <w:rFonts w:ascii="Times New Roman" w:eastAsia="ArialMT" w:hAnsi="Times New Roman" w:cs="Times New Roman"/>
          <w:sz w:val="28"/>
          <w:szCs w:val="28"/>
        </w:rPr>
        <w:t>администрации</w:t>
      </w:r>
      <w:r w:rsidR="003B71B2" w:rsidRPr="003B71B2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3B71B2" w:rsidRPr="00B42C3E">
        <w:rPr>
          <w:rFonts w:ascii="Times New Roman" w:eastAsia="ArialMT" w:hAnsi="Times New Roman" w:cs="Times New Roman"/>
          <w:sz w:val="28"/>
          <w:szCs w:val="28"/>
        </w:rPr>
        <w:t>сельского поселения Шапша</w:t>
      </w:r>
      <w:r w:rsidR="0060257D">
        <w:rPr>
          <w:rFonts w:ascii="Times New Roman" w:eastAsia="ArialMT" w:hAnsi="Times New Roman" w:cs="Times New Roman"/>
          <w:sz w:val="28"/>
          <w:szCs w:val="28"/>
        </w:rPr>
        <w:t>;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15690D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Пуртова Н.В</w:t>
      </w:r>
      <w:r w:rsidR="009116D5" w:rsidRPr="00B42C3E">
        <w:rPr>
          <w:rFonts w:ascii="Times New Roman" w:eastAsia="ArialMT" w:hAnsi="Times New Roman" w:cs="Times New Roman"/>
          <w:sz w:val="28"/>
          <w:szCs w:val="28"/>
        </w:rPr>
        <w:t>. - специалист администрации</w:t>
      </w:r>
      <w:r w:rsidR="003B71B2" w:rsidRPr="003B71B2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3B71B2" w:rsidRPr="00B42C3E">
        <w:rPr>
          <w:rFonts w:ascii="Times New Roman" w:eastAsia="ArialMT" w:hAnsi="Times New Roman" w:cs="Times New Roman"/>
          <w:sz w:val="28"/>
          <w:szCs w:val="28"/>
        </w:rPr>
        <w:t>сельского поселения Шапша</w:t>
      </w:r>
      <w:r w:rsidR="0060257D">
        <w:rPr>
          <w:rFonts w:ascii="Times New Roman" w:eastAsia="ArialMT" w:hAnsi="Times New Roman" w:cs="Times New Roman"/>
          <w:sz w:val="28"/>
          <w:szCs w:val="28"/>
        </w:rPr>
        <w:t>;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5637F8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Аверина С</w:t>
      </w:r>
      <w:r w:rsidR="009116D5" w:rsidRPr="00B42C3E">
        <w:rPr>
          <w:rFonts w:ascii="Times New Roman" w:eastAsia="ArialMT" w:hAnsi="Times New Roman" w:cs="Times New Roman"/>
          <w:sz w:val="28"/>
          <w:szCs w:val="28"/>
        </w:rPr>
        <w:t>.</w:t>
      </w:r>
      <w:r>
        <w:rPr>
          <w:rFonts w:ascii="Times New Roman" w:eastAsia="ArialMT" w:hAnsi="Times New Roman" w:cs="Times New Roman"/>
          <w:sz w:val="28"/>
          <w:szCs w:val="28"/>
        </w:rPr>
        <w:t>А.</w:t>
      </w:r>
      <w:r w:rsidR="009116D5" w:rsidRPr="00B42C3E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3B71B2">
        <w:rPr>
          <w:rFonts w:ascii="Times New Roman" w:eastAsia="ArialMT" w:hAnsi="Times New Roman" w:cs="Times New Roman"/>
          <w:sz w:val="28"/>
          <w:szCs w:val="28"/>
        </w:rPr>
        <w:t>–</w:t>
      </w:r>
      <w:r w:rsidR="009116D5" w:rsidRPr="00B42C3E">
        <w:rPr>
          <w:rFonts w:ascii="Times New Roman" w:eastAsia="ArialMT" w:hAnsi="Times New Roman" w:cs="Times New Roman"/>
          <w:sz w:val="28"/>
          <w:szCs w:val="28"/>
        </w:rPr>
        <w:t xml:space="preserve"> экономист</w:t>
      </w:r>
      <w:r w:rsidR="003B71B2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3B71B2" w:rsidRPr="00B42C3E">
        <w:rPr>
          <w:rFonts w:ascii="Times New Roman" w:eastAsia="ArialMT" w:hAnsi="Times New Roman" w:cs="Times New Roman"/>
          <w:sz w:val="28"/>
          <w:szCs w:val="28"/>
        </w:rPr>
        <w:t>администрации</w:t>
      </w:r>
      <w:r w:rsidR="003B71B2" w:rsidRPr="003B71B2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3B71B2" w:rsidRPr="00B42C3E">
        <w:rPr>
          <w:rFonts w:ascii="Times New Roman" w:eastAsia="ArialMT" w:hAnsi="Times New Roman" w:cs="Times New Roman"/>
          <w:sz w:val="28"/>
          <w:szCs w:val="28"/>
        </w:rPr>
        <w:t>сельского поселения Шапша</w:t>
      </w:r>
      <w:r w:rsidR="003B71B2">
        <w:rPr>
          <w:rFonts w:ascii="Times New Roman" w:eastAsia="ArialMT" w:hAnsi="Times New Roman" w:cs="Times New Roman"/>
          <w:sz w:val="28"/>
          <w:szCs w:val="28"/>
        </w:rPr>
        <w:t>.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lastRenderedPageBreak/>
        <w:t>Приложение 2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>к постановлению администрации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 xml:space="preserve">сельского поселения Шапша 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 xml:space="preserve">от </w:t>
      </w:r>
      <w:r w:rsidR="003051A3">
        <w:rPr>
          <w:rFonts w:ascii="Times New Roman" w:eastAsia="ArialMT" w:hAnsi="Times New Roman" w:cs="Times New Roman"/>
          <w:sz w:val="28"/>
          <w:szCs w:val="28"/>
        </w:rPr>
        <w:t>29</w:t>
      </w:r>
      <w:r w:rsidR="00911402">
        <w:rPr>
          <w:rFonts w:ascii="Times New Roman" w:eastAsia="ArialMT" w:hAnsi="Times New Roman" w:cs="Times New Roman"/>
          <w:sz w:val="28"/>
          <w:szCs w:val="28"/>
        </w:rPr>
        <w:t>.1</w:t>
      </w:r>
      <w:r w:rsidR="003051A3">
        <w:rPr>
          <w:rFonts w:ascii="Times New Roman" w:eastAsia="ArialMT" w:hAnsi="Times New Roman" w:cs="Times New Roman"/>
          <w:sz w:val="28"/>
          <w:szCs w:val="28"/>
        </w:rPr>
        <w:t>0</w:t>
      </w:r>
      <w:r w:rsidR="00911402">
        <w:rPr>
          <w:rFonts w:ascii="Times New Roman" w:eastAsia="ArialMT" w:hAnsi="Times New Roman" w:cs="Times New Roman"/>
          <w:sz w:val="28"/>
          <w:szCs w:val="28"/>
        </w:rPr>
        <w:t>.202</w:t>
      </w:r>
      <w:r w:rsidR="0015690D">
        <w:rPr>
          <w:rFonts w:ascii="Times New Roman" w:eastAsia="ArialMT" w:hAnsi="Times New Roman" w:cs="Times New Roman"/>
          <w:sz w:val="28"/>
          <w:szCs w:val="28"/>
        </w:rPr>
        <w:t>1</w:t>
      </w:r>
      <w:r w:rsidR="0021055F" w:rsidRPr="00B42C3E">
        <w:rPr>
          <w:rFonts w:ascii="Times New Roman" w:eastAsia="ArialMT" w:hAnsi="Times New Roman" w:cs="Times New Roman"/>
          <w:sz w:val="28"/>
          <w:szCs w:val="28"/>
        </w:rPr>
        <w:t xml:space="preserve"> № </w:t>
      </w:r>
      <w:r w:rsidR="0015690D">
        <w:rPr>
          <w:rFonts w:ascii="Times New Roman" w:eastAsia="ArialMT" w:hAnsi="Times New Roman" w:cs="Times New Roman"/>
          <w:sz w:val="28"/>
          <w:szCs w:val="28"/>
        </w:rPr>
        <w:t>9</w:t>
      </w:r>
      <w:r w:rsidR="003051A3">
        <w:rPr>
          <w:rFonts w:ascii="Times New Roman" w:eastAsia="ArialMT" w:hAnsi="Times New Roman" w:cs="Times New Roman"/>
          <w:sz w:val="28"/>
          <w:szCs w:val="28"/>
        </w:rPr>
        <w:t>3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 xml:space="preserve">Положение 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>о порядке участия граждан в обсуждении проекта бюджета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 xml:space="preserve">сельского поселения Шапша </w:t>
      </w:r>
      <w:r w:rsidR="0060257D" w:rsidRPr="0060257D"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 xml:space="preserve">на </w:t>
      </w:r>
      <w:r w:rsidR="0060257D" w:rsidRPr="0060257D">
        <w:rPr>
          <w:rFonts w:ascii="Times New Roman" w:hAnsi="Times New Roman" w:cs="Times New Roman"/>
          <w:b/>
          <w:color w:val="111111"/>
          <w:sz w:val="28"/>
          <w:szCs w:val="28"/>
        </w:rPr>
        <w:t>20</w:t>
      </w:r>
      <w:r w:rsidR="0021055F">
        <w:rPr>
          <w:rFonts w:ascii="Times New Roman" w:hAnsi="Times New Roman" w:cs="Times New Roman"/>
          <w:b/>
          <w:color w:val="111111"/>
          <w:sz w:val="28"/>
          <w:szCs w:val="28"/>
        </w:rPr>
        <w:t>2</w:t>
      </w:r>
      <w:r w:rsidR="0015690D">
        <w:rPr>
          <w:rFonts w:ascii="Times New Roman" w:hAnsi="Times New Roman" w:cs="Times New Roman"/>
          <w:b/>
          <w:color w:val="111111"/>
          <w:sz w:val="28"/>
          <w:szCs w:val="28"/>
        </w:rPr>
        <w:t>2</w:t>
      </w:r>
      <w:r w:rsidR="005637F8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год и плановый период </w:t>
      </w:r>
      <w:r w:rsidR="0060257D" w:rsidRPr="0060257D">
        <w:rPr>
          <w:rFonts w:ascii="Times New Roman" w:hAnsi="Times New Roman" w:cs="Times New Roman"/>
          <w:b/>
          <w:color w:val="111111"/>
          <w:sz w:val="28"/>
          <w:szCs w:val="28"/>
        </w:rPr>
        <w:t>20</w:t>
      </w:r>
      <w:r w:rsidR="00DB6441">
        <w:rPr>
          <w:rFonts w:ascii="Times New Roman" w:hAnsi="Times New Roman" w:cs="Times New Roman"/>
          <w:b/>
          <w:color w:val="111111"/>
          <w:sz w:val="28"/>
          <w:szCs w:val="28"/>
        </w:rPr>
        <w:t>2</w:t>
      </w:r>
      <w:r w:rsidR="0015690D">
        <w:rPr>
          <w:rFonts w:ascii="Times New Roman" w:hAnsi="Times New Roman" w:cs="Times New Roman"/>
          <w:b/>
          <w:color w:val="111111"/>
          <w:sz w:val="28"/>
          <w:szCs w:val="28"/>
        </w:rPr>
        <w:t>3</w:t>
      </w:r>
      <w:r w:rsidR="005637F8">
        <w:rPr>
          <w:rFonts w:ascii="Times New Roman" w:hAnsi="Times New Roman" w:cs="Times New Roman"/>
          <w:b/>
          <w:color w:val="111111"/>
          <w:sz w:val="28"/>
          <w:szCs w:val="28"/>
        </w:rPr>
        <w:t>-202</w:t>
      </w:r>
      <w:r w:rsidR="0015690D">
        <w:rPr>
          <w:rFonts w:ascii="Times New Roman" w:hAnsi="Times New Roman" w:cs="Times New Roman"/>
          <w:b/>
          <w:color w:val="111111"/>
          <w:sz w:val="28"/>
          <w:szCs w:val="28"/>
        </w:rPr>
        <w:t>4</w:t>
      </w:r>
      <w:r w:rsidR="0060257D" w:rsidRPr="0060257D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год</w:t>
      </w:r>
      <w:r w:rsidR="00085EF8">
        <w:rPr>
          <w:rFonts w:ascii="Times New Roman" w:hAnsi="Times New Roman" w:cs="Times New Roman"/>
          <w:b/>
          <w:color w:val="111111"/>
          <w:sz w:val="28"/>
          <w:szCs w:val="28"/>
        </w:rPr>
        <w:t>ов</w:t>
      </w:r>
      <w:r w:rsidR="0060257D"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 xml:space="preserve"> </w:t>
      </w:r>
      <w:r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>о Порядк</w:t>
      </w:r>
      <w:r w:rsidR="00B341DB"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>е учёта поступающих предложений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Настоящий Порядок разработан в соответствии с требованиями Федерального закона от 06.10.2003 № 131-ФЗ «Об общих принципах организации местного самоуправления в Российской Федерации» и регулирует порядок учёта предложений в обсуждении проекта бюджета сельского поселения Шапша </w:t>
      </w:r>
      <w:r w:rsidRPr="003B71B2"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на </w:t>
      </w:r>
      <w:r w:rsidR="00DB6441" w:rsidRPr="003B71B2">
        <w:rPr>
          <w:rFonts w:ascii="Times New Roman" w:hAnsi="Times New Roman" w:cs="Times New Roman"/>
          <w:color w:val="111111"/>
          <w:sz w:val="28"/>
          <w:szCs w:val="28"/>
        </w:rPr>
        <w:t>20</w:t>
      </w:r>
      <w:r w:rsidR="0021055F" w:rsidRPr="003B71B2">
        <w:rPr>
          <w:rFonts w:ascii="Times New Roman" w:hAnsi="Times New Roman" w:cs="Times New Roman"/>
          <w:color w:val="111111"/>
          <w:sz w:val="28"/>
          <w:szCs w:val="28"/>
        </w:rPr>
        <w:t>2</w:t>
      </w:r>
      <w:r w:rsidR="0015690D" w:rsidRPr="003B71B2">
        <w:rPr>
          <w:rFonts w:ascii="Times New Roman" w:hAnsi="Times New Roman" w:cs="Times New Roman"/>
          <w:color w:val="111111"/>
          <w:sz w:val="28"/>
          <w:szCs w:val="28"/>
        </w:rPr>
        <w:t>2</w:t>
      </w:r>
      <w:r w:rsidR="00DB6441" w:rsidRPr="003B71B2">
        <w:rPr>
          <w:rFonts w:ascii="Times New Roman" w:hAnsi="Times New Roman" w:cs="Times New Roman"/>
          <w:color w:val="111111"/>
          <w:sz w:val="28"/>
          <w:szCs w:val="28"/>
        </w:rPr>
        <w:t xml:space="preserve"> год и плановый период 202</w:t>
      </w:r>
      <w:r w:rsidR="0015690D" w:rsidRPr="003B71B2">
        <w:rPr>
          <w:rFonts w:ascii="Times New Roman" w:hAnsi="Times New Roman" w:cs="Times New Roman"/>
          <w:color w:val="111111"/>
          <w:sz w:val="28"/>
          <w:szCs w:val="28"/>
        </w:rPr>
        <w:t>3</w:t>
      </w:r>
      <w:r w:rsidR="00DB6441" w:rsidRPr="003B71B2">
        <w:rPr>
          <w:rFonts w:ascii="Times New Roman" w:hAnsi="Times New Roman" w:cs="Times New Roman"/>
          <w:color w:val="111111"/>
          <w:sz w:val="28"/>
          <w:szCs w:val="28"/>
        </w:rPr>
        <w:t>-202</w:t>
      </w:r>
      <w:r w:rsidR="0015690D" w:rsidRPr="003B71B2">
        <w:rPr>
          <w:rFonts w:ascii="Times New Roman" w:hAnsi="Times New Roman" w:cs="Times New Roman"/>
          <w:color w:val="111111"/>
          <w:sz w:val="28"/>
          <w:szCs w:val="28"/>
        </w:rPr>
        <w:t>4</w:t>
      </w:r>
      <w:r w:rsidR="00DB6441" w:rsidRPr="003B71B2">
        <w:rPr>
          <w:rFonts w:ascii="Times New Roman" w:hAnsi="Times New Roman" w:cs="Times New Roman"/>
          <w:color w:val="111111"/>
          <w:sz w:val="28"/>
          <w:szCs w:val="28"/>
        </w:rPr>
        <w:t xml:space="preserve"> годов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>, а также участия граждан в их рассмотрении.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Настоящий Порядок принят в соответствии с Конституцией Российской Федерации, федеральным законодательством, законодательством Ханты</w:t>
      </w:r>
      <w:r w:rsidR="00B341DB">
        <w:rPr>
          <w:rFonts w:ascii="Times New Roman" w:eastAsia="ArialMT" w:hAnsi="Times New Roman" w:cs="Times New Roman"/>
          <w:color w:val="181818"/>
          <w:sz w:val="28"/>
          <w:szCs w:val="28"/>
        </w:rPr>
        <w:t>-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>Мансийского автономного округа – Югры и имеет своей целью обеспечение реализации населением сельского поселения Шапша своего конституционного права на местное самоуправление.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>1. Общие положения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1.1. Предложения по проекту решения Совета депутатов сельского поселения Шапша о бюджете сельского поселения Шапша </w:t>
      </w:r>
      <w:r w:rsidR="0021055F" w:rsidRPr="003B71B2"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на </w:t>
      </w:r>
      <w:r w:rsidR="0021055F" w:rsidRPr="003B71B2">
        <w:rPr>
          <w:rFonts w:ascii="Times New Roman" w:hAnsi="Times New Roman" w:cs="Times New Roman"/>
          <w:color w:val="111111"/>
          <w:sz w:val="28"/>
          <w:szCs w:val="28"/>
        </w:rPr>
        <w:t>202</w:t>
      </w:r>
      <w:r w:rsidR="0015690D" w:rsidRPr="003B71B2">
        <w:rPr>
          <w:rFonts w:ascii="Times New Roman" w:hAnsi="Times New Roman" w:cs="Times New Roman"/>
          <w:color w:val="111111"/>
          <w:sz w:val="28"/>
          <w:szCs w:val="28"/>
        </w:rPr>
        <w:t>2</w:t>
      </w:r>
      <w:r w:rsidR="0021055F" w:rsidRPr="003B71B2">
        <w:rPr>
          <w:rFonts w:ascii="Times New Roman" w:hAnsi="Times New Roman" w:cs="Times New Roman"/>
          <w:color w:val="111111"/>
          <w:sz w:val="28"/>
          <w:szCs w:val="28"/>
        </w:rPr>
        <w:t xml:space="preserve"> год и плановый период 202</w:t>
      </w:r>
      <w:r w:rsidR="0015690D" w:rsidRPr="003B71B2">
        <w:rPr>
          <w:rFonts w:ascii="Times New Roman" w:hAnsi="Times New Roman" w:cs="Times New Roman"/>
          <w:color w:val="111111"/>
          <w:sz w:val="28"/>
          <w:szCs w:val="28"/>
        </w:rPr>
        <w:t>3</w:t>
      </w:r>
      <w:r w:rsidR="0021055F" w:rsidRPr="003B71B2">
        <w:rPr>
          <w:rFonts w:ascii="Times New Roman" w:hAnsi="Times New Roman" w:cs="Times New Roman"/>
          <w:color w:val="111111"/>
          <w:sz w:val="28"/>
          <w:szCs w:val="28"/>
        </w:rPr>
        <w:t>-202</w:t>
      </w:r>
      <w:r w:rsidR="0015690D" w:rsidRPr="003B71B2">
        <w:rPr>
          <w:rFonts w:ascii="Times New Roman" w:hAnsi="Times New Roman" w:cs="Times New Roman"/>
          <w:color w:val="111111"/>
          <w:sz w:val="28"/>
          <w:szCs w:val="28"/>
        </w:rPr>
        <w:t>4</w:t>
      </w:r>
      <w:r w:rsidR="0021055F" w:rsidRPr="003B71B2">
        <w:rPr>
          <w:rFonts w:ascii="Times New Roman" w:hAnsi="Times New Roman" w:cs="Times New Roman"/>
          <w:color w:val="111111"/>
          <w:sz w:val="28"/>
          <w:szCs w:val="28"/>
        </w:rPr>
        <w:t xml:space="preserve"> годов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>, опубликованные в средствах массовой информации, могут вноситься по результатам: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• массового обсуждения изменений и дополнений;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• проведения публичных слушаний по предоставленному проекту.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1.2. Предложения по проекту решения Совета депутатов сельского поселения Шапша по предоставленному проекту, опубликованный в средствах массовой информации, выдвинутые по результатам мероприятий, указанных в п.</w:t>
      </w:r>
      <w:r w:rsidR="0060257D"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 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>1.1. настоящего Положения, указывается в протоколе как итоговом документе соответствующего мероприятия, который передаётся в Совет депутатов сельского поселения Шапша.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1.3. Предложения по проекту решения Совета депутатов сельского поселения Шапша о бюджете сельского поселения Шапша </w:t>
      </w:r>
      <w:r w:rsidR="0021055F" w:rsidRPr="003B71B2"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на </w:t>
      </w:r>
      <w:r w:rsidR="0021055F" w:rsidRPr="003B71B2">
        <w:rPr>
          <w:rFonts w:ascii="Times New Roman" w:hAnsi="Times New Roman" w:cs="Times New Roman"/>
          <w:color w:val="111111"/>
          <w:sz w:val="28"/>
          <w:szCs w:val="28"/>
        </w:rPr>
        <w:t>202</w:t>
      </w:r>
      <w:r w:rsidR="0015690D" w:rsidRPr="003B71B2">
        <w:rPr>
          <w:rFonts w:ascii="Times New Roman" w:hAnsi="Times New Roman" w:cs="Times New Roman"/>
          <w:color w:val="111111"/>
          <w:sz w:val="28"/>
          <w:szCs w:val="28"/>
        </w:rPr>
        <w:t>2</w:t>
      </w:r>
      <w:r w:rsidR="0021055F" w:rsidRPr="003B71B2">
        <w:rPr>
          <w:rFonts w:ascii="Times New Roman" w:hAnsi="Times New Roman" w:cs="Times New Roman"/>
          <w:color w:val="111111"/>
          <w:sz w:val="28"/>
          <w:szCs w:val="28"/>
        </w:rPr>
        <w:t xml:space="preserve"> год и плановый период 202</w:t>
      </w:r>
      <w:r w:rsidR="0015690D" w:rsidRPr="003B71B2">
        <w:rPr>
          <w:rFonts w:ascii="Times New Roman" w:hAnsi="Times New Roman" w:cs="Times New Roman"/>
          <w:color w:val="111111"/>
          <w:sz w:val="28"/>
          <w:szCs w:val="28"/>
        </w:rPr>
        <w:t>3</w:t>
      </w:r>
      <w:r w:rsidR="0021055F" w:rsidRPr="003B71B2">
        <w:rPr>
          <w:rFonts w:ascii="Times New Roman" w:hAnsi="Times New Roman" w:cs="Times New Roman"/>
          <w:color w:val="111111"/>
          <w:sz w:val="28"/>
          <w:szCs w:val="28"/>
        </w:rPr>
        <w:t>-202</w:t>
      </w:r>
      <w:r w:rsidR="0015690D" w:rsidRPr="003B71B2">
        <w:rPr>
          <w:rFonts w:ascii="Times New Roman" w:hAnsi="Times New Roman" w:cs="Times New Roman"/>
          <w:color w:val="111111"/>
          <w:sz w:val="28"/>
          <w:szCs w:val="28"/>
        </w:rPr>
        <w:t>4</w:t>
      </w:r>
      <w:r w:rsidR="0021055F" w:rsidRPr="003B71B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B6441" w:rsidRPr="003B71B2">
        <w:rPr>
          <w:rFonts w:ascii="Times New Roman" w:hAnsi="Times New Roman" w:cs="Times New Roman"/>
          <w:color w:val="111111"/>
          <w:sz w:val="28"/>
          <w:szCs w:val="28"/>
        </w:rPr>
        <w:t>годов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, </w:t>
      </w:r>
      <w:r w:rsidR="00B341DB">
        <w:rPr>
          <w:rFonts w:ascii="Times New Roman" w:eastAsia="ArialMT" w:hAnsi="Times New Roman" w:cs="Times New Roman"/>
          <w:color w:val="181818"/>
          <w:sz w:val="28"/>
          <w:szCs w:val="28"/>
        </w:rPr>
        <w:t>обнародованные на информационных стендах населенных пунктов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>, могут вноситься: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• организациями, действующими на территории сельского поселения Шапша;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• органами территориального общественного самоуправления сельского поселения Шапша.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lastRenderedPageBreak/>
        <w:t xml:space="preserve">1.4. Предложение по проекту решения Совета депутатов сельского поселения Шапша о бюджете сельского поселения Шапша </w:t>
      </w:r>
      <w:r w:rsidR="0021055F" w:rsidRPr="003051A3"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на </w:t>
      </w:r>
      <w:r w:rsidR="0021055F" w:rsidRPr="003051A3">
        <w:rPr>
          <w:rFonts w:ascii="Times New Roman" w:hAnsi="Times New Roman" w:cs="Times New Roman"/>
          <w:color w:val="111111"/>
          <w:sz w:val="28"/>
          <w:szCs w:val="28"/>
        </w:rPr>
        <w:t>202</w:t>
      </w:r>
      <w:r w:rsidR="0015690D" w:rsidRPr="003051A3">
        <w:rPr>
          <w:rFonts w:ascii="Times New Roman" w:hAnsi="Times New Roman" w:cs="Times New Roman"/>
          <w:color w:val="111111"/>
          <w:sz w:val="28"/>
          <w:szCs w:val="28"/>
        </w:rPr>
        <w:t>2</w:t>
      </w:r>
      <w:r w:rsidR="0021055F" w:rsidRPr="003051A3">
        <w:rPr>
          <w:rFonts w:ascii="Times New Roman" w:hAnsi="Times New Roman" w:cs="Times New Roman"/>
          <w:color w:val="111111"/>
          <w:sz w:val="28"/>
          <w:szCs w:val="28"/>
        </w:rPr>
        <w:t xml:space="preserve"> год и плановый период 202</w:t>
      </w:r>
      <w:r w:rsidR="0015690D" w:rsidRPr="003051A3">
        <w:rPr>
          <w:rFonts w:ascii="Times New Roman" w:hAnsi="Times New Roman" w:cs="Times New Roman"/>
          <w:color w:val="111111"/>
          <w:sz w:val="28"/>
          <w:szCs w:val="28"/>
        </w:rPr>
        <w:t>3</w:t>
      </w:r>
      <w:r w:rsidR="0021055F" w:rsidRPr="003051A3">
        <w:rPr>
          <w:rFonts w:ascii="Times New Roman" w:hAnsi="Times New Roman" w:cs="Times New Roman"/>
          <w:color w:val="111111"/>
          <w:sz w:val="28"/>
          <w:szCs w:val="28"/>
        </w:rPr>
        <w:t>-202</w:t>
      </w:r>
      <w:r w:rsidR="0015690D" w:rsidRPr="003051A3">
        <w:rPr>
          <w:rFonts w:ascii="Times New Roman" w:hAnsi="Times New Roman" w:cs="Times New Roman"/>
          <w:color w:val="111111"/>
          <w:sz w:val="28"/>
          <w:szCs w:val="28"/>
        </w:rPr>
        <w:t>4</w:t>
      </w:r>
      <w:r w:rsidR="0021055F" w:rsidRPr="003051A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B6441" w:rsidRPr="003051A3">
        <w:rPr>
          <w:rFonts w:ascii="Times New Roman" w:hAnsi="Times New Roman" w:cs="Times New Roman"/>
          <w:color w:val="111111"/>
          <w:sz w:val="28"/>
          <w:szCs w:val="28"/>
        </w:rPr>
        <w:t>годов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>, опубликованные в средствах массовой информации, вносятся не позднее 15 дней с момента опубликования</w:t>
      </w:r>
      <w:r w:rsidR="00B92A4A"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 (обнародования)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 данного проекта.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</w:p>
    <w:p w:rsidR="007C2E5B" w:rsidRDefault="009116D5" w:rsidP="00DB64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 xml:space="preserve">2. Порядок рассмотрения поступивших предложений о бюджете сельского поселения Шапша </w:t>
      </w:r>
      <w:r w:rsidR="0021055F" w:rsidRPr="00DB6441">
        <w:rPr>
          <w:rFonts w:ascii="Times New Roman" w:eastAsia="ArialMT" w:hAnsi="Times New Roman" w:cs="Times New Roman"/>
          <w:b/>
          <w:color w:val="181818"/>
          <w:sz w:val="28"/>
          <w:szCs w:val="28"/>
        </w:rPr>
        <w:t xml:space="preserve">на </w:t>
      </w:r>
      <w:r w:rsidR="0021055F" w:rsidRPr="00DB6441">
        <w:rPr>
          <w:rFonts w:ascii="Times New Roman" w:hAnsi="Times New Roman" w:cs="Times New Roman"/>
          <w:b/>
          <w:color w:val="111111"/>
          <w:sz w:val="28"/>
          <w:szCs w:val="28"/>
        </w:rPr>
        <w:t>20</w:t>
      </w:r>
      <w:r w:rsidR="0021055F">
        <w:rPr>
          <w:rFonts w:ascii="Times New Roman" w:hAnsi="Times New Roman" w:cs="Times New Roman"/>
          <w:b/>
          <w:color w:val="111111"/>
          <w:sz w:val="28"/>
          <w:szCs w:val="28"/>
        </w:rPr>
        <w:t>2</w:t>
      </w:r>
      <w:r w:rsidR="0015690D">
        <w:rPr>
          <w:rFonts w:ascii="Times New Roman" w:hAnsi="Times New Roman" w:cs="Times New Roman"/>
          <w:b/>
          <w:color w:val="111111"/>
          <w:sz w:val="28"/>
          <w:szCs w:val="28"/>
        </w:rPr>
        <w:t>2</w:t>
      </w:r>
      <w:r w:rsidR="0021055F" w:rsidRPr="00DB6441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год и плановый период 202</w:t>
      </w:r>
      <w:r w:rsidR="0015690D">
        <w:rPr>
          <w:rFonts w:ascii="Times New Roman" w:hAnsi="Times New Roman" w:cs="Times New Roman"/>
          <w:b/>
          <w:color w:val="111111"/>
          <w:sz w:val="28"/>
          <w:szCs w:val="28"/>
        </w:rPr>
        <w:t>3</w:t>
      </w:r>
      <w:r w:rsidR="0021055F" w:rsidRPr="00DB6441">
        <w:rPr>
          <w:rFonts w:ascii="Times New Roman" w:hAnsi="Times New Roman" w:cs="Times New Roman"/>
          <w:b/>
          <w:color w:val="111111"/>
          <w:sz w:val="28"/>
          <w:szCs w:val="28"/>
        </w:rPr>
        <w:t>-202</w:t>
      </w:r>
      <w:r w:rsidR="0015690D">
        <w:rPr>
          <w:rFonts w:ascii="Times New Roman" w:hAnsi="Times New Roman" w:cs="Times New Roman"/>
          <w:b/>
          <w:color w:val="111111"/>
          <w:sz w:val="28"/>
          <w:szCs w:val="28"/>
        </w:rPr>
        <w:t>4</w:t>
      </w:r>
      <w:r w:rsidR="0021055F" w:rsidRPr="00DB6441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DB6441" w:rsidRPr="00DB6441">
        <w:rPr>
          <w:rFonts w:ascii="Times New Roman" w:hAnsi="Times New Roman" w:cs="Times New Roman"/>
          <w:b/>
          <w:color w:val="111111"/>
          <w:sz w:val="28"/>
          <w:szCs w:val="28"/>
        </w:rPr>
        <w:t>годов</w:t>
      </w:r>
    </w:p>
    <w:p w:rsidR="003B71B2" w:rsidRDefault="003B71B2" w:rsidP="00DB64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2.1</w:t>
      </w:r>
      <w:r w:rsidR="003B71B2">
        <w:rPr>
          <w:rFonts w:ascii="Times New Roman" w:eastAsia="ArialMT" w:hAnsi="Times New Roman" w:cs="Times New Roman"/>
          <w:color w:val="181818"/>
          <w:sz w:val="28"/>
          <w:szCs w:val="28"/>
        </w:rPr>
        <w:t>.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 Внесенные предложения по дополнениям и изменениям в проект бюджета поселения регистрируются Советом депутатов сельского поселения Шапша.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Предложения по изменениям и дополнениям в проект бюджета поселения должны соответствовать Европейской Хартии местного самоуправления, Конституции Российской Федерации, требованиям Федерального закона от 06.10.2003 № 131-ФЗ «Об общих принципах организации местного самоуправления в Российской Федерации», федеральному законодат</w:t>
      </w:r>
      <w:r w:rsidR="007C2E5B">
        <w:rPr>
          <w:rFonts w:ascii="Times New Roman" w:eastAsia="ArialMT" w:hAnsi="Times New Roman" w:cs="Times New Roman"/>
          <w:color w:val="181818"/>
          <w:sz w:val="28"/>
          <w:szCs w:val="28"/>
        </w:rPr>
        <w:t>ельству, Уставу и законам Ханты-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>Мансийского автономного округа</w:t>
      </w:r>
      <w:r w:rsidR="007C2E5B"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 - Югры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>, Уставу сельского поселения Шапша.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Предложения по проекту бюджета поселения, внесённые с нарушением порядка и сроков, предусмотренных настоящим Положением, могут быть отставлены без рассмотрения.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Совет депутатов сельского поселения вправе привлекать специалистов научных и иных учреждений.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>3. Порядок учёта поступивших предложений по проекту бюджета пос</w:t>
      </w:r>
      <w:r w:rsidR="00B341DB"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>еления сельское поселение Шапша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По итогам изучений, анализа и обобщения внесённых предложений по проекту бюджета поселения сельского поселения Шапша составляет заключение.</w:t>
      </w:r>
    </w:p>
    <w:p w:rsidR="009116D5" w:rsidRDefault="009116D5" w:rsidP="00B92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Заключение </w:t>
      </w:r>
      <w:r>
        <w:rPr>
          <w:rFonts w:ascii="Times New Roman" w:eastAsia="ArialMT" w:hAnsi="Times New Roman" w:cs="Times New Roman"/>
          <w:color w:val="000000"/>
          <w:sz w:val="28"/>
          <w:szCs w:val="28"/>
        </w:rPr>
        <w:t>Совета депутатов сельского поселения Шапша по внесённым предложениям в проект бюджета поселения должны содержать следующие положения: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 • общее количество поступивших предложений по проекту бюджета сельское поселение Шапша;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• количество и содержание поступивших предложений по проекту бюджета, рекомендуемых Советом поселения к отклонению;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• количество и содержание поступивших предложений, оставленных без рассмотрения;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• содержание поступивших предложений по проекту бюджета, рекомендуемых Советом поселения для одобрения и внесения в окончательный текст бюджета.</w:t>
      </w:r>
    </w:p>
    <w:p w:rsidR="009116D5" w:rsidRPr="0099057D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16D5" w:rsidRPr="0099057D" w:rsidSect="003051A3">
      <w:headerReference w:type="default" r:id="rId9"/>
      <w:pgSz w:w="11907" w:h="16839" w:code="9"/>
      <w:pgMar w:top="1418" w:right="1276" w:bottom="1134" w:left="1559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0C3" w:rsidRDefault="00BC30C3" w:rsidP="00B341DB">
      <w:pPr>
        <w:spacing w:after="0" w:line="240" w:lineRule="auto"/>
      </w:pPr>
      <w:r>
        <w:separator/>
      </w:r>
    </w:p>
  </w:endnote>
  <w:endnote w:type="continuationSeparator" w:id="0">
    <w:p w:rsidR="00BC30C3" w:rsidRDefault="00BC30C3" w:rsidP="00B3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0C3" w:rsidRDefault="00BC30C3" w:rsidP="00B341DB">
      <w:pPr>
        <w:spacing w:after="0" w:line="240" w:lineRule="auto"/>
      </w:pPr>
      <w:r>
        <w:separator/>
      </w:r>
    </w:p>
  </w:footnote>
  <w:footnote w:type="continuationSeparator" w:id="0">
    <w:p w:rsidR="00BC30C3" w:rsidRDefault="00BC30C3" w:rsidP="00B34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16268"/>
      <w:docPartObj>
        <w:docPartGallery w:val="Page Numbers (Top of Page)"/>
        <w:docPartUnique/>
      </w:docPartObj>
    </w:sdtPr>
    <w:sdtEndPr/>
    <w:sdtContent>
      <w:p w:rsidR="00716DB7" w:rsidRDefault="00716D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439">
          <w:rPr>
            <w:noProof/>
          </w:rPr>
          <w:t>6</w:t>
        </w:r>
        <w:r>
          <w:fldChar w:fldCharType="end"/>
        </w:r>
      </w:p>
    </w:sdtContent>
  </w:sdt>
  <w:p w:rsidR="00716DB7" w:rsidRDefault="00716D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7D"/>
    <w:rsid w:val="0000723B"/>
    <w:rsid w:val="00011049"/>
    <w:rsid w:val="00031987"/>
    <w:rsid w:val="00085EF8"/>
    <w:rsid w:val="00096F8B"/>
    <w:rsid w:val="000C2E25"/>
    <w:rsid w:val="0015690D"/>
    <w:rsid w:val="00190D0E"/>
    <w:rsid w:val="001F0CB2"/>
    <w:rsid w:val="0021055F"/>
    <w:rsid w:val="002B3822"/>
    <w:rsid w:val="002F1BD5"/>
    <w:rsid w:val="003051A3"/>
    <w:rsid w:val="00321EEA"/>
    <w:rsid w:val="003B71B2"/>
    <w:rsid w:val="003C498D"/>
    <w:rsid w:val="00403647"/>
    <w:rsid w:val="005413AB"/>
    <w:rsid w:val="005637F8"/>
    <w:rsid w:val="005815F8"/>
    <w:rsid w:val="005E57A9"/>
    <w:rsid w:val="0060257D"/>
    <w:rsid w:val="00716DB7"/>
    <w:rsid w:val="007C2E5B"/>
    <w:rsid w:val="00876E7B"/>
    <w:rsid w:val="00892C83"/>
    <w:rsid w:val="00911402"/>
    <w:rsid w:val="009116D5"/>
    <w:rsid w:val="009640DC"/>
    <w:rsid w:val="0099057D"/>
    <w:rsid w:val="009C1874"/>
    <w:rsid w:val="00A45907"/>
    <w:rsid w:val="00B12E78"/>
    <w:rsid w:val="00B341DB"/>
    <w:rsid w:val="00B42C3E"/>
    <w:rsid w:val="00B80138"/>
    <w:rsid w:val="00B92A4A"/>
    <w:rsid w:val="00BC30C3"/>
    <w:rsid w:val="00D17439"/>
    <w:rsid w:val="00D743E4"/>
    <w:rsid w:val="00DB6441"/>
    <w:rsid w:val="00DC6EA9"/>
    <w:rsid w:val="00DD361D"/>
    <w:rsid w:val="00E518DB"/>
    <w:rsid w:val="00EA0145"/>
    <w:rsid w:val="00EE5F61"/>
    <w:rsid w:val="00F5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C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6EA9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B3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41DB"/>
  </w:style>
  <w:style w:type="paragraph" w:styleId="a8">
    <w:name w:val="footer"/>
    <w:basedOn w:val="a"/>
    <w:link w:val="a9"/>
    <w:uiPriority w:val="99"/>
    <w:unhideWhenUsed/>
    <w:rsid w:val="00B3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41DB"/>
  </w:style>
  <w:style w:type="table" w:styleId="aa">
    <w:name w:val="Table Grid"/>
    <w:basedOn w:val="a1"/>
    <w:uiPriority w:val="59"/>
    <w:rsid w:val="0060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C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6EA9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B3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41DB"/>
  </w:style>
  <w:style w:type="paragraph" w:styleId="a8">
    <w:name w:val="footer"/>
    <w:basedOn w:val="a"/>
    <w:link w:val="a9"/>
    <w:uiPriority w:val="99"/>
    <w:unhideWhenUsed/>
    <w:rsid w:val="00B3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41DB"/>
  </w:style>
  <w:style w:type="table" w:styleId="aa">
    <w:name w:val="Table Grid"/>
    <w:basedOn w:val="a1"/>
    <w:uiPriority w:val="59"/>
    <w:rsid w:val="0060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Специалист-3</cp:lastModifiedBy>
  <cp:revision>13</cp:revision>
  <cp:lastPrinted>2021-11-10T11:09:00Z</cp:lastPrinted>
  <dcterms:created xsi:type="dcterms:W3CDTF">2017-10-31T03:59:00Z</dcterms:created>
  <dcterms:modified xsi:type="dcterms:W3CDTF">2021-11-10T11:09:00Z</dcterms:modified>
</cp:coreProperties>
</file>