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B21" w:rsidRPr="00A51B21" w:rsidRDefault="00A51B21" w:rsidP="00A51B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614680" cy="775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21" w:rsidRPr="00A51B21" w:rsidRDefault="00A51B21" w:rsidP="00A51B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51B2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МУНИЦИПАЛЬНОЕ ОБРАЗОВАНИЕ</w:t>
      </w:r>
    </w:p>
    <w:p w:rsidR="00A51B21" w:rsidRPr="00A51B21" w:rsidRDefault="00A51B21" w:rsidP="00A51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A51B2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СЕЛЬСКОЕ ПОСЕЛЕНИЕ ШАПША</w:t>
      </w:r>
    </w:p>
    <w:p w:rsidR="00A51B21" w:rsidRPr="00A51B21" w:rsidRDefault="00A51B21" w:rsidP="00A51B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51B2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Ханты-Мансийский автономный округ - Югра</w:t>
      </w:r>
    </w:p>
    <w:p w:rsidR="00A51B21" w:rsidRPr="00A51B21" w:rsidRDefault="00A51B21" w:rsidP="00A51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</w:p>
    <w:p w:rsidR="00A51B21" w:rsidRPr="00A51B21" w:rsidRDefault="00A51B21" w:rsidP="00A51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A51B21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АДМИНИСТРАЦИЯ СЕЛЬСКОГО ПОСЕЛЕНИЯ ШАПША</w:t>
      </w:r>
    </w:p>
    <w:p w:rsidR="00A51B21" w:rsidRPr="00A51B21" w:rsidRDefault="00A51B21" w:rsidP="00A51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</w:p>
    <w:p w:rsidR="00A51B21" w:rsidRPr="00A51B21" w:rsidRDefault="00A51B21" w:rsidP="00A51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A51B21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ПОСТАНОВЛЕНИЕ</w:t>
      </w:r>
    </w:p>
    <w:p w:rsidR="00A51B21" w:rsidRPr="00A51B21" w:rsidRDefault="00A51B21" w:rsidP="00A51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</w:p>
    <w:p w:rsidR="00A51B21" w:rsidRPr="00A51B21" w:rsidRDefault="00A51B21" w:rsidP="00A51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51B2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от 1</w:t>
      </w:r>
      <w:r w:rsidR="00A24E7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2</w:t>
      </w:r>
      <w:r w:rsidRPr="00A51B2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.10.2017</w:t>
      </w:r>
      <w:r w:rsidRPr="00A51B2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ab/>
      </w:r>
      <w:r w:rsidRPr="00A51B2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ab/>
      </w:r>
      <w:r w:rsidRPr="00A51B2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ab/>
      </w:r>
      <w:r w:rsidRPr="00A51B2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ab/>
      </w:r>
      <w:r w:rsidRPr="00A51B2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ab/>
      </w:r>
      <w:r w:rsidRPr="00A51B2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ab/>
      </w:r>
      <w:r w:rsidRPr="00A51B2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ab/>
      </w:r>
      <w:r w:rsidRPr="00A51B2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ab/>
      </w:r>
      <w:r w:rsidRPr="00A51B2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  </w:t>
      </w:r>
      <w:r w:rsidRPr="00A51B2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№ 10</w:t>
      </w:r>
      <w:r w:rsidR="00BB2ED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7</w:t>
      </w:r>
    </w:p>
    <w:p w:rsidR="00A51B21" w:rsidRPr="00A51B21" w:rsidRDefault="00A51B21" w:rsidP="00A51B21">
      <w:pPr>
        <w:spacing w:after="0" w:line="240" w:lineRule="auto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</w:pPr>
      <w:r w:rsidRPr="00A51B21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д.Шапша</w:t>
      </w:r>
    </w:p>
    <w:p w:rsidR="009125D7" w:rsidRDefault="009125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5D7" w:rsidRPr="00152754" w:rsidRDefault="00CD5ED2">
      <w:pPr>
        <w:pStyle w:val="af3"/>
        <w:spacing w:after="0" w:line="283" w:lineRule="exact"/>
        <w:jc w:val="both"/>
        <w:rPr>
          <w:rFonts w:ascii="Times New Roman" w:hAnsi="Times New Roman" w:cs="Times New Roman"/>
          <w:b w:val="0"/>
          <w:bCs w:val="0"/>
          <w:sz w:val="27"/>
          <w:szCs w:val="27"/>
          <w:lang w:eastAsia="ru-RU"/>
        </w:rPr>
      </w:pPr>
      <w:r w:rsidRPr="00152754">
        <w:rPr>
          <w:rFonts w:ascii="Times New Roman" w:hAnsi="Times New Roman" w:cs="Times New Roman"/>
          <w:b w:val="0"/>
          <w:bCs w:val="0"/>
          <w:sz w:val="27"/>
          <w:szCs w:val="27"/>
          <w:lang w:eastAsia="ru-RU"/>
        </w:rPr>
        <w:t>Об утверждении Порядка принятия</w:t>
      </w:r>
    </w:p>
    <w:p w:rsidR="009125D7" w:rsidRPr="00152754" w:rsidRDefault="00CD5ED2">
      <w:pPr>
        <w:pStyle w:val="af3"/>
        <w:spacing w:after="0" w:line="283" w:lineRule="exact"/>
        <w:jc w:val="both"/>
        <w:rPr>
          <w:rFonts w:ascii="Times New Roman" w:hAnsi="Times New Roman" w:cs="Times New Roman"/>
          <w:b w:val="0"/>
          <w:bCs w:val="0"/>
          <w:sz w:val="27"/>
          <w:szCs w:val="27"/>
          <w:lang w:eastAsia="ru-RU"/>
        </w:rPr>
      </w:pPr>
      <w:r w:rsidRPr="00152754">
        <w:rPr>
          <w:rFonts w:ascii="Times New Roman" w:hAnsi="Times New Roman" w:cs="Times New Roman"/>
          <w:b w:val="0"/>
          <w:bCs w:val="0"/>
          <w:sz w:val="27"/>
          <w:szCs w:val="27"/>
          <w:lang w:eastAsia="ru-RU"/>
        </w:rPr>
        <w:t>администратором доходов решений</w:t>
      </w:r>
    </w:p>
    <w:p w:rsidR="009125D7" w:rsidRPr="00152754" w:rsidRDefault="00CD5ED2">
      <w:pPr>
        <w:pStyle w:val="af3"/>
        <w:spacing w:after="0" w:line="283" w:lineRule="exact"/>
        <w:jc w:val="both"/>
        <w:rPr>
          <w:rFonts w:ascii="Times New Roman" w:hAnsi="Times New Roman" w:cs="Times New Roman"/>
          <w:b w:val="0"/>
          <w:bCs w:val="0"/>
          <w:sz w:val="27"/>
          <w:szCs w:val="27"/>
          <w:lang w:eastAsia="ru-RU"/>
        </w:rPr>
      </w:pPr>
      <w:r w:rsidRPr="00152754">
        <w:rPr>
          <w:rFonts w:ascii="Times New Roman" w:hAnsi="Times New Roman" w:cs="Times New Roman"/>
          <w:b w:val="0"/>
          <w:bCs w:val="0"/>
          <w:sz w:val="27"/>
          <w:szCs w:val="27"/>
          <w:lang w:eastAsia="ru-RU"/>
        </w:rPr>
        <w:t>о признании безнадежной к взысканию</w:t>
      </w:r>
    </w:p>
    <w:p w:rsidR="009125D7" w:rsidRPr="00152754" w:rsidRDefault="00CD5ED2">
      <w:pPr>
        <w:pStyle w:val="af3"/>
        <w:spacing w:after="0" w:line="283" w:lineRule="exact"/>
        <w:jc w:val="both"/>
        <w:rPr>
          <w:rFonts w:ascii="Times New Roman" w:hAnsi="Times New Roman" w:cs="Times New Roman"/>
          <w:b w:val="0"/>
          <w:bCs w:val="0"/>
          <w:sz w:val="27"/>
          <w:szCs w:val="27"/>
          <w:lang w:eastAsia="ru-RU"/>
        </w:rPr>
      </w:pPr>
      <w:r w:rsidRPr="00152754">
        <w:rPr>
          <w:rFonts w:ascii="Times New Roman" w:hAnsi="Times New Roman" w:cs="Times New Roman"/>
          <w:b w:val="0"/>
          <w:bCs w:val="0"/>
          <w:sz w:val="27"/>
          <w:szCs w:val="27"/>
          <w:lang w:eastAsia="ru-RU"/>
        </w:rPr>
        <w:t>задолженности по платежам в бюджет</w:t>
      </w:r>
    </w:p>
    <w:p w:rsidR="009125D7" w:rsidRPr="00152754" w:rsidRDefault="00CD5ED2">
      <w:pPr>
        <w:pStyle w:val="af3"/>
        <w:spacing w:after="0" w:line="283" w:lineRule="exact"/>
        <w:jc w:val="both"/>
        <w:rPr>
          <w:rFonts w:ascii="Times New Roman" w:hAnsi="Times New Roman" w:cs="Times New Roman"/>
          <w:b w:val="0"/>
          <w:bCs w:val="0"/>
          <w:sz w:val="27"/>
          <w:szCs w:val="27"/>
          <w:lang w:eastAsia="ru-RU"/>
        </w:rPr>
      </w:pPr>
      <w:r w:rsidRPr="00152754">
        <w:rPr>
          <w:rFonts w:ascii="Times New Roman" w:hAnsi="Times New Roman" w:cs="Times New Roman"/>
          <w:b w:val="0"/>
          <w:bCs w:val="0"/>
          <w:sz w:val="27"/>
          <w:szCs w:val="27"/>
          <w:lang w:eastAsia="ru-RU"/>
        </w:rPr>
        <w:t xml:space="preserve">сельского поселения </w:t>
      </w:r>
      <w:r w:rsidR="00A51B21" w:rsidRPr="00152754">
        <w:rPr>
          <w:rFonts w:ascii="Times New Roman" w:hAnsi="Times New Roman" w:cs="Times New Roman"/>
          <w:b w:val="0"/>
          <w:bCs w:val="0"/>
          <w:sz w:val="27"/>
          <w:szCs w:val="27"/>
          <w:lang w:eastAsia="ru-RU"/>
        </w:rPr>
        <w:t>Шапша</w:t>
      </w:r>
      <w:r w:rsidRPr="00152754">
        <w:rPr>
          <w:rFonts w:ascii="Times New Roman" w:hAnsi="Times New Roman" w:cs="Times New Roman"/>
          <w:b w:val="0"/>
          <w:bCs w:val="0"/>
          <w:sz w:val="27"/>
          <w:szCs w:val="27"/>
          <w:lang w:eastAsia="ru-RU"/>
        </w:rPr>
        <w:t xml:space="preserve"> </w:t>
      </w:r>
    </w:p>
    <w:p w:rsidR="009125D7" w:rsidRPr="00A51B21" w:rsidRDefault="009125D7" w:rsidP="00A51B21">
      <w:pPr>
        <w:pStyle w:val="ConsPlusTitlePage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9125D7" w:rsidRPr="00A51B21" w:rsidRDefault="00CD5ED2">
      <w:pPr>
        <w:pStyle w:val="ConsPlusNormal"/>
        <w:ind w:firstLine="709"/>
        <w:jc w:val="both"/>
        <w:rPr>
          <w:sz w:val="27"/>
          <w:szCs w:val="27"/>
        </w:rPr>
      </w:pPr>
      <w:r w:rsidRPr="00A51B21">
        <w:rPr>
          <w:rFonts w:ascii="Times New Roman" w:hAnsi="Times New Roman" w:cs="Times New Roman"/>
          <w:sz w:val="27"/>
          <w:szCs w:val="27"/>
        </w:rPr>
        <w:t xml:space="preserve">В соответствии со </w:t>
      </w:r>
      <w:hyperlink r:id="rId9">
        <w:r w:rsidRPr="00A51B21">
          <w:rPr>
            <w:rStyle w:val="-"/>
            <w:rFonts w:ascii="Times New Roman" w:hAnsi="Times New Roman" w:cs="Times New Roman"/>
            <w:sz w:val="27"/>
            <w:szCs w:val="27"/>
          </w:rPr>
          <w:t>статьями 47.2</w:t>
        </w:r>
      </w:hyperlink>
      <w:r w:rsidRPr="00A51B21">
        <w:rPr>
          <w:rFonts w:ascii="Times New Roman" w:hAnsi="Times New Roman" w:cs="Times New Roman"/>
          <w:sz w:val="27"/>
          <w:szCs w:val="27"/>
        </w:rPr>
        <w:t xml:space="preserve">, </w:t>
      </w:r>
      <w:hyperlink r:id="rId10">
        <w:r w:rsidRPr="00A51B21">
          <w:rPr>
            <w:rStyle w:val="-"/>
            <w:rFonts w:ascii="Times New Roman" w:hAnsi="Times New Roman" w:cs="Times New Roman"/>
            <w:sz w:val="27"/>
            <w:szCs w:val="27"/>
          </w:rPr>
          <w:t>160.1</w:t>
        </w:r>
      </w:hyperlink>
      <w:r w:rsidRPr="00A51B21">
        <w:rPr>
          <w:rFonts w:ascii="Times New Roman" w:hAnsi="Times New Roman" w:cs="Times New Roman"/>
          <w:sz w:val="27"/>
          <w:szCs w:val="27"/>
        </w:rPr>
        <w:t xml:space="preserve"> Бюджетного кодекса Российской Федерации, Федеральным законом от 06.10.2003 № 131-ФЗ «Об общих принципах организации местно</w:t>
      </w:r>
      <w:r w:rsidRPr="00A51B21">
        <w:rPr>
          <w:rFonts w:ascii="Times New Roman" w:hAnsi="Times New Roman" w:cs="Times New Roman"/>
          <w:sz w:val="27"/>
          <w:szCs w:val="27"/>
        </w:rPr>
        <w:t xml:space="preserve">го самоуправления в Российской Федерации», </w:t>
      </w:r>
      <w:hyperlink r:id="rId11">
        <w:r w:rsidRPr="00A51B21">
          <w:rPr>
            <w:rStyle w:val="-"/>
            <w:rFonts w:ascii="Times New Roman" w:hAnsi="Times New Roman" w:cs="Times New Roman"/>
            <w:sz w:val="27"/>
            <w:szCs w:val="27"/>
          </w:rPr>
          <w:t>Постановлением</w:t>
        </w:r>
      </w:hyperlink>
      <w:r w:rsidRPr="00A51B21">
        <w:rPr>
          <w:rFonts w:ascii="Times New Roman" w:hAnsi="Times New Roman" w:cs="Times New Roman"/>
          <w:sz w:val="27"/>
          <w:szCs w:val="27"/>
        </w:rPr>
        <w:t xml:space="preserve"> Правительства Российской Федерации от 06.05.2016 № 393 «Об общих</w:t>
      </w:r>
      <w:r w:rsidRPr="00A51B21">
        <w:rPr>
          <w:rFonts w:ascii="Times New Roman" w:hAnsi="Times New Roman" w:cs="Times New Roman"/>
          <w:sz w:val="27"/>
          <w:szCs w:val="27"/>
        </w:rPr>
        <w:t xml:space="preserve">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Федерации», Уставом сельского поселения </w:t>
      </w:r>
      <w:r w:rsidR="00A51B21" w:rsidRPr="00A51B21">
        <w:rPr>
          <w:rFonts w:ascii="Times New Roman" w:hAnsi="Times New Roman" w:cs="Times New Roman"/>
          <w:sz w:val="27"/>
          <w:szCs w:val="27"/>
        </w:rPr>
        <w:t>Шапша</w:t>
      </w:r>
      <w:r w:rsidRPr="00A51B21">
        <w:rPr>
          <w:rFonts w:ascii="Times New Roman" w:hAnsi="Times New Roman" w:cs="Times New Roman"/>
          <w:sz w:val="27"/>
          <w:szCs w:val="27"/>
        </w:rPr>
        <w:t>:</w:t>
      </w:r>
    </w:p>
    <w:p w:rsidR="009125D7" w:rsidRPr="00A51B21" w:rsidRDefault="00CD5ED2">
      <w:pPr>
        <w:pStyle w:val="ConsPlusNormal"/>
        <w:ind w:firstLine="709"/>
        <w:jc w:val="both"/>
        <w:rPr>
          <w:sz w:val="27"/>
          <w:szCs w:val="27"/>
        </w:rPr>
      </w:pPr>
      <w:r w:rsidRPr="00A51B21">
        <w:rPr>
          <w:rFonts w:ascii="Times New Roman" w:hAnsi="Times New Roman" w:cs="Times New Roman"/>
          <w:sz w:val="27"/>
          <w:szCs w:val="27"/>
        </w:rPr>
        <w:t xml:space="preserve">1. Утвердить </w:t>
      </w:r>
      <w:hyperlink w:anchor="P28">
        <w:r w:rsidRPr="00A51B21">
          <w:rPr>
            <w:rStyle w:val="-"/>
            <w:rFonts w:ascii="Times New Roman" w:hAnsi="Times New Roman" w:cs="Times New Roman"/>
            <w:sz w:val="27"/>
            <w:szCs w:val="27"/>
          </w:rPr>
          <w:t>Порядок</w:t>
        </w:r>
      </w:hyperlink>
      <w:r w:rsidRPr="00A51B21">
        <w:rPr>
          <w:rFonts w:ascii="Times New Roman" w:hAnsi="Times New Roman" w:cs="Times New Roman"/>
          <w:sz w:val="27"/>
          <w:szCs w:val="27"/>
        </w:rPr>
        <w:t xml:space="preserve"> принятия</w:t>
      </w:r>
      <w:r w:rsidRPr="00A51B21">
        <w:rPr>
          <w:rFonts w:ascii="Times New Roman" w:hAnsi="Times New Roman" w:cs="Times New Roman"/>
          <w:sz w:val="27"/>
          <w:szCs w:val="27"/>
        </w:rPr>
        <w:t xml:space="preserve"> администратором доходов решений о признании безнадежной к взысканию задолженности по платежам в бюджет сельского поселения </w:t>
      </w:r>
      <w:r w:rsidR="00A51B21" w:rsidRPr="00A51B21">
        <w:rPr>
          <w:rFonts w:ascii="Times New Roman" w:hAnsi="Times New Roman" w:cs="Times New Roman"/>
          <w:sz w:val="27"/>
          <w:szCs w:val="27"/>
        </w:rPr>
        <w:t>Шапша</w:t>
      </w:r>
      <w:r w:rsidRPr="00A51B21">
        <w:rPr>
          <w:rFonts w:ascii="Times New Roman" w:hAnsi="Times New Roman" w:cs="Times New Roman"/>
          <w:sz w:val="27"/>
          <w:szCs w:val="27"/>
        </w:rPr>
        <w:t xml:space="preserve"> согласно приложению 1 к настоящему постановлению.</w:t>
      </w:r>
    </w:p>
    <w:p w:rsidR="009125D7" w:rsidRPr="00A51B21" w:rsidRDefault="00CD5ED2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A51B21">
        <w:rPr>
          <w:rFonts w:ascii="Times New Roman" w:hAnsi="Times New Roman" w:cs="Times New Roman"/>
          <w:sz w:val="27"/>
          <w:szCs w:val="27"/>
        </w:rPr>
        <w:t>2. Создать комиссию по рассмотрению вопросов о признании безнадеж</w:t>
      </w:r>
      <w:r w:rsidRPr="00A51B21">
        <w:rPr>
          <w:rFonts w:ascii="Times New Roman" w:hAnsi="Times New Roman" w:cs="Times New Roman"/>
          <w:sz w:val="27"/>
          <w:szCs w:val="27"/>
        </w:rPr>
        <w:t xml:space="preserve">ной к взысканию задолженности по платежам в бюджет сельского поселения </w:t>
      </w:r>
      <w:r w:rsidR="00A51B21" w:rsidRPr="00A51B21">
        <w:rPr>
          <w:rFonts w:ascii="Times New Roman" w:hAnsi="Times New Roman" w:cs="Times New Roman"/>
          <w:sz w:val="27"/>
          <w:szCs w:val="27"/>
        </w:rPr>
        <w:t>Шапша</w:t>
      </w:r>
      <w:r w:rsidRPr="00A51B21">
        <w:rPr>
          <w:rFonts w:ascii="Times New Roman" w:hAnsi="Times New Roman" w:cs="Times New Roman"/>
          <w:sz w:val="27"/>
          <w:szCs w:val="27"/>
        </w:rPr>
        <w:t>.</w:t>
      </w:r>
    </w:p>
    <w:p w:rsidR="009125D7" w:rsidRPr="00A51B21" w:rsidRDefault="00CD5ED2">
      <w:pPr>
        <w:pStyle w:val="ConsPlusNormal"/>
        <w:ind w:firstLine="709"/>
        <w:jc w:val="both"/>
        <w:rPr>
          <w:sz w:val="27"/>
          <w:szCs w:val="27"/>
        </w:rPr>
      </w:pPr>
      <w:r w:rsidRPr="00A51B21">
        <w:rPr>
          <w:rFonts w:ascii="Times New Roman" w:hAnsi="Times New Roman" w:cs="Times New Roman"/>
          <w:sz w:val="27"/>
          <w:szCs w:val="27"/>
        </w:rPr>
        <w:t xml:space="preserve">3. Утвердить </w:t>
      </w:r>
      <w:hyperlink w:anchor="P248">
        <w:r w:rsidRPr="00A51B21">
          <w:rPr>
            <w:rStyle w:val="-"/>
            <w:rFonts w:ascii="Times New Roman" w:hAnsi="Times New Roman" w:cs="Times New Roman"/>
            <w:sz w:val="27"/>
            <w:szCs w:val="27"/>
          </w:rPr>
          <w:t>Положение</w:t>
        </w:r>
      </w:hyperlink>
      <w:r w:rsidRPr="00A51B21">
        <w:rPr>
          <w:rFonts w:ascii="Times New Roman" w:hAnsi="Times New Roman" w:cs="Times New Roman"/>
          <w:sz w:val="27"/>
          <w:szCs w:val="27"/>
        </w:rPr>
        <w:t xml:space="preserve"> о комиссии по рассмотрению вопросов о признании безнадежной к взысканию задолженности по платежам в бюджет сельск</w:t>
      </w:r>
      <w:r w:rsidRPr="00A51B21">
        <w:rPr>
          <w:rFonts w:ascii="Times New Roman" w:hAnsi="Times New Roman" w:cs="Times New Roman"/>
          <w:sz w:val="27"/>
          <w:szCs w:val="27"/>
        </w:rPr>
        <w:t xml:space="preserve">ого поселения </w:t>
      </w:r>
      <w:r w:rsidR="00A51B21" w:rsidRPr="00A51B21">
        <w:rPr>
          <w:rFonts w:ascii="Times New Roman" w:hAnsi="Times New Roman" w:cs="Times New Roman"/>
          <w:sz w:val="27"/>
          <w:szCs w:val="27"/>
        </w:rPr>
        <w:t>Шапша</w:t>
      </w:r>
      <w:r w:rsidRPr="00A51B21">
        <w:rPr>
          <w:rFonts w:ascii="Times New Roman" w:hAnsi="Times New Roman" w:cs="Times New Roman"/>
          <w:sz w:val="27"/>
          <w:szCs w:val="27"/>
        </w:rPr>
        <w:t xml:space="preserve"> согласно приложению 2 к настоящему постановлению.</w:t>
      </w:r>
    </w:p>
    <w:p w:rsidR="009125D7" w:rsidRPr="00A51B21" w:rsidRDefault="00CD5ED2" w:rsidP="00CA4B1E">
      <w:pPr>
        <w:ind w:firstLine="709"/>
        <w:jc w:val="both"/>
        <w:rPr>
          <w:rFonts w:ascii="Times New Roman" w:hAnsi="Times New Roman"/>
          <w:sz w:val="27"/>
          <w:szCs w:val="27"/>
        </w:rPr>
      </w:pPr>
      <w:r w:rsidRPr="00A51B21">
        <w:rPr>
          <w:rFonts w:ascii="Times New Roman" w:hAnsi="Times New Roman"/>
          <w:sz w:val="27"/>
          <w:szCs w:val="27"/>
        </w:rPr>
        <w:t>4. Настоящее постановление вступает в силу после его официального опубликования (обнародования).</w:t>
      </w:r>
    </w:p>
    <w:p w:rsidR="009125D7" w:rsidRPr="00A51B21" w:rsidRDefault="00CD5ED2">
      <w:pPr>
        <w:spacing w:after="0" w:line="283" w:lineRule="exact"/>
        <w:jc w:val="both"/>
        <w:rPr>
          <w:rFonts w:ascii="Times New Roman" w:hAnsi="Times New Roman"/>
          <w:sz w:val="27"/>
          <w:szCs w:val="27"/>
        </w:rPr>
      </w:pPr>
      <w:r w:rsidRPr="00A51B21">
        <w:rPr>
          <w:rFonts w:ascii="Times New Roman" w:hAnsi="Times New Roman"/>
          <w:sz w:val="27"/>
          <w:szCs w:val="27"/>
        </w:rPr>
        <w:t xml:space="preserve">Глава </w:t>
      </w:r>
    </w:p>
    <w:p w:rsidR="009125D7" w:rsidRPr="00A51B21" w:rsidRDefault="00CD5ED2">
      <w:pPr>
        <w:spacing w:after="0" w:line="283" w:lineRule="exact"/>
        <w:jc w:val="both"/>
        <w:rPr>
          <w:rFonts w:ascii="Times New Roman" w:hAnsi="Times New Roman"/>
          <w:sz w:val="27"/>
          <w:szCs w:val="27"/>
        </w:rPr>
      </w:pPr>
      <w:r w:rsidRPr="00A51B21">
        <w:rPr>
          <w:rFonts w:ascii="Times New Roman" w:hAnsi="Times New Roman"/>
          <w:sz w:val="27"/>
          <w:szCs w:val="27"/>
        </w:rPr>
        <w:t>сельского поселения</w:t>
      </w:r>
      <w:r w:rsidR="00CA4B1E">
        <w:rPr>
          <w:rFonts w:ascii="Times New Roman" w:hAnsi="Times New Roman"/>
          <w:sz w:val="27"/>
          <w:szCs w:val="27"/>
        </w:rPr>
        <w:t xml:space="preserve"> Шапша</w:t>
      </w:r>
      <w:r w:rsidRPr="00A51B21">
        <w:rPr>
          <w:rFonts w:ascii="Times New Roman" w:hAnsi="Times New Roman"/>
          <w:sz w:val="27"/>
          <w:szCs w:val="27"/>
        </w:rPr>
        <w:tab/>
      </w:r>
      <w:r w:rsidRPr="00A51B21">
        <w:rPr>
          <w:rFonts w:ascii="Times New Roman" w:hAnsi="Times New Roman"/>
          <w:sz w:val="27"/>
          <w:szCs w:val="27"/>
        </w:rPr>
        <w:tab/>
      </w:r>
      <w:r w:rsidRPr="00A51B21">
        <w:rPr>
          <w:rFonts w:ascii="Times New Roman" w:hAnsi="Times New Roman"/>
          <w:sz w:val="27"/>
          <w:szCs w:val="27"/>
        </w:rPr>
        <w:tab/>
      </w:r>
      <w:r w:rsidR="00A51B21" w:rsidRPr="00A51B21">
        <w:rPr>
          <w:rFonts w:ascii="Times New Roman" w:hAnsi="Times New Roman"/>
          <w:sz w:val="27"/>
          <w:szCs w:val="27"/>
        </w:rPr>
        <w:t xml:space="preserve">             </w:t>
      </w:r>
      <w:r w:rsidR="00CA4B1E">
        <w:rPr>
          <w:rFonts w:ascii="Times New Roman" w:hAnsi="Times New Roman"/>
          <w:sz w:val="27"/>
          <w:szCs w:val="27"/>
        </w:rPr>
        <w:t xml:space="preserve">            </w:t>
      </w:r>
      <w:r w:rsidR="00A51B21" w:rsidRPr="00A51B21">
        <w:rPr>
          <w:rFonts w:ascii="Times New Roman" w:hAnsi="Times New Roman"/>
          <w:sz w:val="27"/>
          <w:szCs w:val="27"/>
        </w:rPr>
        <w:t xml:space="preserve">     Л.А.Овчерюкова</w:t>
      </w:r>
    </w:p>
    <w:p w:rsidR="009125D7" w:rsidRDefault="009125D7">
      <w:pPr>
        <w:jc w:val="right"/>
        <w:outlineLvl w:val="0"/>
        <w:rPr>
          <w:rFonts w:ascii="Times New Roman" w:hAnsi="Times New Roman"/>
          <w:sz w:val="28"/>
          <w:szCs w:val="28"/>
        </w:rPr>
      </w:pPr>
    </w:p>
    <w:p w:rsidR="009125D7" w:rsidRDefault="00CD5ED2">
      <w:pPr>
        <w:spacing w:after="0" w:line="283" w:lineRule="exact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9125D7" w:rsidRDefault="00CD5ED2">
      <w:pPr>
        <w:spacing w:after="0" w:line="283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постановлению  администрации </w:t>
      </w:r>
    </w:p>
    <w:p w:rsidR="009125D7" w:rsidRDefault="00CD5ED2">
      <w:pPr>
        <w:spacing w:after="0" w:line="283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CA4B1E">
        <w:rPr>
          <w:rFonts w:ascii="Times New Roman" w:hAnsi="Times New Roman"/>
          <w:sz w:val="28"/>
          <w:szCs w:val="28"/>
        </w:rPr>
        <w:t>Шапша</w:t>
      </w:r>
    </w:p>
    <w:p w:rsidR="009125D7" w:rsidRDefault="00CD5ED2">
      <w:pPr>
        <w:spacing w:after="0" w:line="283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CA4B1E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</w:t>
      </w:r>
      <w:r w:rsidR="00CA4B1E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.2017 № </w:t>
      </w:r>
      <w:r w:rsidR="00BB2EDC">
        <w:rPr>
          <w:rFonts w:ascii="Times New Roman" w:hAnsi="Times New Roman"/>
          <w:sz w:val="28"/>
          <w:szCs w:val="28"/>
        </w:rPr>
        <w:t>107</w:t>
      </w:r>
    </w:p>
    <w:p w:rsidR="009125D7" w:rsidRDefault="009125D7">
      <w:pPr>
        <w:pStyle w:val="ConsPlusNormal"/>
        <w:spacing w:line="283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125D7" w:rsidRDefault="009125D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5D7" w:rsidRDefault="00CD5ED2">
      <w:pPr>
        <w:pStyle w:val="ConsPlusTitle"/>
        <w:ind w:firstLine="709"/>
        <w:jc w:val="center"/>
        <w:rPr>
          <w:sz w:val="28"/>
          <w:szCs w:val="28"/>
        </w:rPr>
      </w:pPr>
      <w:bookmarkStart w:id="0" w:name="P28"/>
      <w:bookmarkEnd w:id="0"/>
      <w:r>
        <w:rPr>
          <w:sz w:val="28"/>
          <w:szCs w:val="28"/>
        </w:rPr>
        <w:t>ПОРЯДОК</w:t>
      </w:r>
    </w:p>
    <w:p w:rsidR="009125D7" w:rsidRDefault="00CD5ED2">
      <w:pPr>
        <w:pStyle w:val="ConsPlusTitle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ПРИНЯТИЯ АДМИНИСТРАТОРОМ ДОХОДОВ</w:t>
      </w:r>
    </w:p>
    <w:p w:rsidR="009125D7" w:rsidRDefault="00CD5ED2">
      <w:pPr>
        <w:pStyle w:val="ConsPlusTitle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РЕШЕНИЙ О ПРИЗНАНИИ БЕЗНАДЕЖНОЙ К ВЗЫСКАНИЮ ЗАДОЛЖЕННОСТИ ПО ПЛАТЕЖАМ В Б</w:t>
      </w:r>
      <w:r>
        <w:rPr>
          <w:sz w:val="28"/>
          <w:szCs w:val="28"/>
        </w:rPr>
        <w:t xml:space="preserve">ЮДЖЕТ </w:t>
      </w:r>
    </w:p>
    <w:p w:rsidR="009125D7" w:rsidRDefault="00CD5ED2">
      <w:pPr>
        <w:pStyle w:val="ConsPlusTitle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CA4B1E">
        <w:rPr>
          <w:sz w:val="28"/>
          <w:szCs w:val="28"/>
        </w:rPr>
        <w:t>ШАПША</w:t>
      </w:r>
    </w:p>
    <w:p w:rsidR="009125D7" w:rsidRDefault="009125D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Порядок принятия администратором доходов решений о признании безнадежной к взысканию задолженности по платежам в бюджет сельского поселения </w:t>
      </w:r>
      <w:r w:rsidR="00CA4B1E">
        <w:rPr>
          <w:rFonts w:ascii="Times New Roman" w:hAnsi="Times New Roman" w:cs="Times New Roman"/>
          <w:sz w:val="28"/>
          <w:szCs w:val="28"/>
        </w:rPr>
        <w:t xml:space="preserve">Шапша </w:t>
      </w:r>
      <w:r>
        <w:rPr>
          <w:rFonts w:ascii="Times New Roman" w:hAnsi="Times New Roman" w:cs="Times New Roman"/>
          <w:sz w:val="28"/>
          <w:szCs w:val="28"/>
        </w:rPr>
        <w:t>(далее - Порядок) устанавливает процедуру принятия а</w:t>
      </w:r>
      <w:r>
        <w:rPr>
          <w:rFonts w:ascii="Times New Roman" w:hAnsi="Times New Roman" w:cs="Times New Roman"/>
          <w:sz w:val="28"/>
          <w:szCs w:val="28"/>
        </w:rPr>
        <w:t xml:space="preserve">дминистратором доходов решений о признании безнадежной к взысканию задолженности организаций, индивидуальных предпринимателей и граждан перед бюджетом сельского поселения </w:t>
      </w:r>
      <w:r w:rsidR="00CA4B1E">
        <w:rPr>
          <w:rFonts w:ascii="Times New Roman" w:hAnsi="Times New Roman" w:cs="Times New Roman"/>
          <w:sz w:val="28"/>
          <w:szCs w:val="28"/>
        </w:rPr>
        <w:t>Шапша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Порядок не распространяется на платежи, установленные законодатель</w:t>
      </w:r>
      <w:r>
        <w:rPr>
          <w:rFonts w:ascii="Times New Roman" w:hAnsi="Times New Roman" w:cs="Times New Roman"/>
          <w:sz w:val="28"/>
          <w:szCs w:val="28"/>
        </w:rPr>
        <w:t xml:space="preserve">ством о налогах и сборах, законодательством Российской Федерации </w:t>
      </w:r>
      <w:r>
        <w:rPr>
          <w:rFonts w:ascii="Times New Roman" w:hAnsi="Times New Roman" w:cs="Times New Roman"/>
          <w:sz w:val="28"/>
          <w:szCs w:val="28"/>
        </w:rPr>
        <w:t>об обязательном социальном страховании от несчастных случаев на производстве и профессиональных заболеваний</w:t>
      </w:r>
      <w:r>
        <w:rPr>
          <w:rFonts w:ascii="Times New Roman" w:hAnsi="Times New Roman" w:cs="Times New Roman"/>
          <w:sz w:val="28"/>
          <w:szCs w:val="28"/>
        </w:rPr>
        <w:t>, таможенным законодательством Таможенного союза и законодательством Российской Феде</w:t>
      </w:r>
      <w:r>
        <w:rPr>
          <w:rFonts w:ascii="Times New Roman" w:hAnsi="Times New Roman" w:cs="Times New Roman"/>
          <w:sz w:val="28"/>
          <w:szCs w:val="28"/>
        </w:rPr>
        <w:t>рации о таможенном деле.</w:t>
      </w:r>
    </w:p>
    <w:p w:rsidR="009125D7" w:rsidRDefault="00CD5ED2">
      <w:pPr>
        <w:pStyle w:val="ConsPlusNormal"/>
        <w:ind w:firstLine="709"/>
        <w:jc w:val="both"/>
      </w:pPr>
      <w:bookmarkStart w:id="1" w:name="P35"/>
      <w:bookmarkEnd w:id="1"/>
      <w:r>
        <w:rPr>
          <w:rFonts w:ascii="Times New Roman" w:hAnsi="Times New Roman" w:cs="Times New Roman"/>
          <w:sz w:val="28"/>
          <w:szCs w:val="28"/>
        </w:rPr>
        <w:t xml:space="preserve">3. Платежи в бюджет, не уплаченные в установленный срок (задолженность по платежам в бюджет), признаются безнадежными к взысканию в соответствии со </w:t>
      </w:r>
      <w:hyperlink r:id="rId12">
        <w:r>
          <w:rPr>
            <w:rStyle w:val="-"/>
            <w:rFonts w:ascii="Times New Roman" w:hAnsi="Times New Roman" w:cs="Times New Roman"/>
            <w:sz w:val="28"/>
            <w:szCs w:val="28"/>
          </w:rPr>
          <w:t>статьей 47.2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 в случае: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P36"/>
      <w:bookmarkEnd w:id="2"/>
      <w:r>
        <w:rPr>
          <w:rFonts w:ascii="Times New Roman" w:hAnsi="Times New Roman" w:cs="Times New Roman"/>
          <w:sz w:val="28"/>
          <w:szCs w:val="28"/>
        </w:rPr>
        <w:t>1) смерти физического лица - плательщика платежей в бюджет или об</w:t>
      </w:r>
      <w:r>
        <w:rPr>
          <w:rFonts w:ascii="Times New Roman" w:hAnsi="Times New Roman" w:cs="Times New Roman"/>
          <w:sz w:val="28"/>
          <w:szCs w:val="28"/>
        </w:rPr>
        <w:t>ъявления его умершим в порядке, установленном гражданским процессуальным законодательством Российской Федерации;</w:t>
      </w:r>
    </w:p>
    <w:p w:rsidR="009125D7" w:rsidRDefault="00CD5ED2">
      <w:pPr>
        <w:pStyle w:val="ConsPlusNormal"/>
        <w:ind w:firstLine="709"/>
        <w:jc w:val="both"/>
      </w:pPr>
      <w:bookmarkStart w:id="3" w:name="P37"/>
      <w:bookmarkEnd w:id="3"/>
      <w:r>
        <w:rPr>
          <w:rFonts w:ascii="Times New Roman" w:hAnsi="Times New Roman" w:cs="Times New Roman"/>
          <w:sz w:val="28"/>
          <w:szCs w:val="28"/>
        </w:rPr>
        <w:t xml:space="preserve">2) признания банкротом индивидуального предпринимателя - плательщика платежей в бюджет в соответствии с Федеральным </w:t>
      </w:r>
      <w:hyperlink r:id="rId13">
        <w:r>
          <w:rPr>
            <w:rStyle w:val="-"/>
            <w:rFonts w:ascii="Times New Roman" w:hAnsi="Times New Roman" w:cs="Times New Roman"/>
            <w:sz w:val="28"/>
            <w:szCs w:val="28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26.10.2002 № 127-ФЗ «О несостоятельности (банкротстве)» в части задолженности по платежам в бюджет, не погашенным по причине недостаточности имущества должника;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P38"/>
      <w:bookmarkEnd w:id="4"/>
      <w:r>
        <w:rPr>
          <w:rFonts w:ascii="Times New Roman" w:hAnsi="Times New Roman" w:cs="Times New Roman"/>
          <w:sz w:val="28"/>
          <w:szCs w:val="28"/>
        </w:rPr>
        <w:t>3) ликвидации организации - плательщика платежей в бюджет в части задолженности по платежам в бюджет, не погашенным по причине недостаточности имущества организации и (или) невозможности их погашения учредителями (участниками) указанной организации в пред</w:t>
      </w:r>
      <w:r>
        <w:rPr>
          <w:rFonts w:ascii="Times New Roman" w:hAnsi="Times New Roman" w:cs="Times New Roman"/>
          <w:sz w:val="28"/>
          <w:szCs w:val="28"/>
        </w:rPr>
        <w:t>елах и порядке, которые установлены законодательством Российской Федерации;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" w:name="P39"/>
      <w:bookmarkEnd w:id="5"/>
      <w:r>
        <w:rPr>
          <w:rFonts w:ascii="Times New Roman" w:hAnsi="Times New Roman" w:cs="Times New Roman"/>
          <w:sz w:val="28"/>
          <w:szCs w:val="28"/>
        </w:rPr>
        <w:t xml:space="preserve">4) принятия судом акта, в соответствии с которым администратор доходов бюджета утрачивает возможность взыскания задолженности по платежам в бюджет в связи с истечением </w:t>
      </w:r>
      <w:r>
        <w:rPr>
          <w:rFonts w:ascii="Times New Roman" w:hAnsi="Times New Roman" w:cs="Times New Roman"/>
          <w:sz w:val="28"/>
          <w:szCs w:val="28"/>
        </w:rPr>
        <w:t>установленного срока ее взыскания (срока исковой давности), в том числе вынесения судом определения об отказе в восстановлении пропущенного срока подачи заявления в суд о взыскании задолженности по платежам в бюджет;</w:t>
      </w:r>
    </w:p>
    <w:p w:rsidR="009125D7" w:rsidRDefault="00CD5ED2">
      <w:pPr>
        <w:pStyle w:val="ConsPlusNormal"/>
        <w:ind w:firstLine="709"/>
        <w:jc w:val="both"/>
      </w:pPr>
      <w:bookmarkStart w:id="6" w:name="P40"/>
      <w:bookmarkEnd w:id="6"/>
      <w:r>
        <w:rPr>
          <w:rFonts w:ascii="Times New Roman" w:hAnsi="Times New Roman" w:cs="Times New Roman"/>
          <w:sz w:val="28"/>
          <w:szCs w:val="28"/>
        </w:rPr>
        <w:t>5) вынесения судебным приставом-исполни</w:t>
      </w:r>
      <w:r>
        <w:rPr>
          <w:rFonts w:ascii="Times New Roman" w:hAnsi="Times New Roman" w:cs="Times New Roman"/>
          <w:sz w:val="28"/>
          <w:szCs w:val="28"/>
        </w:rPr>
        <w:t xml:space="preserve">телем постановления об окончании исполнительного производства и о возвращении взыскателю исполнительного документа по основаниям, предусмотренным </w:t>
      </w:r>
      <w:hyperlink r:id="rId14">
        <w:r>
          <w:rPr>
            <w:rStyle w:val="-"/>
            <w:rFonts w:ascii="Times New Roman" w:hAnsi="Times New Roman" w:cs="Times New Roman"/>
            <w:sz w:val="28"/>
            <w:szCs w:val="28"/>
          </w:rPr>
          <w:t>пунктами 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15">
        <w:r>
          <w:rPr>
            <w:rStyle w:val="-"/>
            <w:rFonts w:ascii="Times New Roman" w:hAnsi="Times New Roman" w:cs="Times New Roman"/>
            <w:sz w:val="28"/>
            <w:szCs w:val="28"/>
          </w:rPr>
          <w:t>4 части 1 статьи 46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02.10.2007 № 229-ФЗ «Об исполнительном про</w:t>
      </w:r>
      <w:r>
        <w:rPr>
          <w:rFonts w:ascii="Times New Roman" w:hAnsi="Times New Roman" w:cs="Times New Roman"/>
          <w:sz w:val="28"/>
          <w:szCs w:val="28"/>
        </w:rPr>
        <w:t>изводстве», если с даты образования задолженности по платежам в бюджет прошло более пяти лет, в следующих случаях: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размер задолженности не превышает размера требований к должнику, установленного законодательством Российской Федерации о несостоятельности </w:t>
      </w:r>
      <w:r>
        <w:rPr>
          <w:rFonts w:ascii="Times New Roman" w:hAnsi="Times New Roman" w:cs="Times New Roman"/>
          <w:sz w:val="28"/>
          <w:szCs w:val="28"/>
        </w:rPr>
        <w:t>(банкротстве) для возбуждения производства по делу о банкротстве;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судом возвращено заявление о признании плательщика платежей в бюджет банкротом или прекращено производство по делу о банкротстве в связи с отсутствием средств, достаточных для возмещения с</w:t>
      </w:r>
      <w:r>
        <w:rPr>
          <w:rFonts w:ascii="Times New Roman" w:hAnsi="Times New Roman" w:cs="Times New Roman"/>
          <w:sz w:val="28"/>
          <w:szCs w:val="28"/>
        </w:rPr>
        <w:t>удебных расходов на проведение процедур, применяемых в деле о банкротстве.</w:t>
      </w:r>
    </w:p>
    <w:p w:rsidR="009125D7" w:rsidRDefault="00CD5ED2">
      <w:pPr>
        <w:pStyle w:val="ConsPlusNormal"/>
        <w:ind w:firstLine="709"/>
        <w:jc w:val="both"/>
      </w:pPr>
      <w:bookmarkStart w:id="7" w:name="P43"/>
      <w:bookmarkEnd w:id="7"/>
      <w:r>
        <w:rPr>
          <w:rFonts w:ascii="Times New Roman" w:hAnsi="Times New Roman" w:cs="Times New Roman"/>
          <w:sz w:val="28"/>
          <w:szCs w:val="28"/>
        </w:rPr>
        <w:t xml:space="preserve">4. Помимо случаев, предусмотренных </w:t>
      </w:r>
      <w:hyperlink w:anchor="P35">
        <w:r>
          <w:rPr>
            <w:rStyle w:val="-"/>
            <w:rFonts w:ascii="Times New Roman" w:hAnsi="Times New Roman" w:cs="Times New Roman"/>
            <w:sz w:val="28"/>
            <w:szCs w:val="28"/>
          </w:rPr>
          <w:t>пунктом 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Порядка, административные штрафы, не уплаченные в установленный срок, признаются безнадежными к взысканию в сл</w:t>
      </w:r>
      <w:r>
        <w:rPr>
          <w:rFonts w:ascii="Times New Roman" w:hAnsi="Times New Roman" w:cs="Times New Roman"/>
          <w:sz w:val="28"/>
          <w:szCs w:val="28"/>
        </w:rPr>
        <w:t xml:space="preserve">учае истечения установленного </w:t>
      </w:r>
      <w:hyperlink r:id="rId16">
        <w:r>
          <w:rPr>
            <w:rStyle w:val="-"/>
            <w:rFonts w:ascii="Times New Roman" w:hAnsi="Times New Roman" w:cs="Times New Roman"/>
            <w:sz w:val="28"/>
            <w:szCs w:val="28"/>
          </w:rPr>
          <w:t>Кодексом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об административных правонарушениях срока давности исполнения постановления о назнач</w:t>
      </w:r>
      <w:r>
        <w:rPr>
          <w:rFonts w:ascii="Times New Roman" w:hAnsi="Times New Roman" w:cs="Times New Roman"/>
          <w:sz w:val="28"/>
          <w:szCs w:val="28"/>
        </w:rPr>
        <w:t>ении административного наказания при отсутствии оснований для перерыва, приостановления или продления такого срока.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5. Для признания задолженности безнадежной к взысканию администратор доходов подает письменное </w:t>
      </w:r>
      <w:hyperlink w:anchor="P108">
        <w:r>
          <w:rPr>
            <w:rStyle w:val="-"/>
            <w:rFonts w:ascii="Times New Roman" w:hAnsi="Times New Roman" w:cs="Times New Roman"/>
            <w:sz w:val="28"/>
            <w:szCs w:val="28"/>
          </w:rPr>
          <w:t>заявление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 имя п</w:t>
      </w:r>
      <w:r>
        <w:rPr>
          <w:rFonts w:ascii="Times New Roman" w:hAnsi="Times New Roman" w:cs="Times New Roman"/>
          <w:sz w:val="28"/>
          <w:szCs w:val="28"/>
        </w:rPr>
        <w:t xml:space="preserve">редседателя комиссии по рассмотрению вопросов о признании безнадежной к взысканию задолженности по платежам в бюджет сельского поселения </w:t>
      </w:r>
      <w:r w:rsidR="00CA4B1E">
        <w:rPr>
          <w:rFonts w:ascii="Times New Roman" w:hAnsi="Times New Roman" w:cs="Times New Roman"/>
          <w:sz w:val="28"/>
          <w:szCs w:val="28"/>
        </w:rPr>
        <w:t>Шапша</w:t>
      </w:r>
      <w:r>
        <w:rPr>
          <w:rFonts w:ascii="Times New Roman" w:hAnsi="Times New Roman" w:cs="Times New Roman"/>
          <w:sz w:val="28"/>
          <w:szCs w:val="28"/>
        </w:rPr>
        <w:t xml:space="preserve"> (далее - Комиссия) по форме согласно приложению 1 к Порядку с приложением документов, указанных в </w:t>
      </w:r>
      <w:hyperlink w:anchor="P48">
        <w:r>
          <w:rPr>
            <w:rStyle w:val="-"/>
            <w:rFonts w:ascii="Times New Roman" w:hAnsi="Times New Roman" w:cs="Times New Roman"/>
            <w:sz w:val="28"/>
            <w:szCs w:val="28"/>
          </w:rPr>
          <w:t>пункте 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Порядка.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Комиссии утверждается распоряжением администрации сельского поселения.</w:t>
      </w:r>
    </w:p>
    <w:p w:rsidR="009125D7" w:rsidRDefault="00CD5ED2">
      <w:pPr>
        <w:shd w:val="clear" w:color="auto" w:fill="FFFFFF"/>
        <w:tabs>
          <w:tab w:val="left" w:pos="1421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До рассмотрения Комиссией вопроса о признании задолженности безнадежной к взысканию администратором дохода должны быть приняты необходимые и д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остаточные меры по взысканию задолженности, возможность осуществления которых вытекает из законодательства Российской Федерации.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bookmarkStart w:id="8" w:name="P48"/>
      <w:bookmarkEnd w:id="8"/>
      <w:r>
        <w:rPr>
          <w:rFonts w:ascii="Times New Roman" w:hAnsi="Times New Roman" w:cs="Times New Roman"/>
          <w:sz w:val="28"/>
          <w:szCs w:val="28"/>
        </w:rPr>
        <w:t>6. К заявлению о признании безнадежной к взысканию задолженности прилагаются документы, подтверждающие обстоятельства признания</w:t>
      </w:r>
      <w:r>
        <w:rPr>
          <w:rFonts w:ascii="Times New Roman" w:hAnsi="Times New Roman" w:cs="Times New Roman"/>
          <w:sz w:val="28"/>
          <w:szCs w:val="28"/>
        </w:rPr>
        <w:t xml:space="preserve"> безнадежной к взысканию задолженности по основаниям, указанным: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а) в </w:t>
      </w:r>
      <w:hyperlink w:anchor="P36">
        <w:r>
          <w:rPr>
            <w:rStyle w:val="-"/>
            <w:rFonts w:ascii="Times New Roman" w:hAnsi="Times New Roman" w:cs="Times New Roman"/>
            <w:sz w:val="28"/>
            <w:szCs w:val="28"/>
          </w:rPr>
          <w:t>подпункте 1 пункта 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Порядка: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копия документа, свидетельствующего о смерти физического лица - плательщика платежей в бюджет или подтверждающего факт объявлени</w:t>
      </w:r>
      <w:r>
        <w:rPr>
          <w:rFonts w:ascii="Times New Roman" w:hAnsi="Times New Roman" w:cs="Times New Roman"/>
          <w:sz w:val="28"/>
          <w:szCs w:val="28"/>
        </w:rPr>
        <w:t>я его умершим;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копии договоров (контрактов, соглашений) и (или) иных актов, по которым задолженность признается безнадежной к взысканию;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w:anchor="P153">
        <w:r>
          <w:rPr>
            <w:rStyle w:val="-"/>
            <w:rFonts w:ascii="Times New Roman" w:hAnsi="Times New Roman" w:cs="Times New Roman"/>
            <w:sz w:val="28"/>
            <w:szCs w:val="28"/>
          </w:rPr>
          <w:t>выписка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из отчетности администратора доходов бюджета об учитываемых суммах задолженности по уплате платежей в бюджет сельского поселения </w:t>
      </w:r>
      <w:r w:rsidR="00CA4B1E">
        <w:rPr>
          <w:rFonts w:ascii="Times New Roman" w:hAnsi="Times New Roman" w:cs="Times New Roman"/>
          <w:sz w:val="28"/>
          <w:szCs w:val="28"/>
        </w:rPr>
        <w:t>Шапша</w:t>
      </w:r>
      <w:r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 2 к Порядку;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администратора доходов бюджета о принятых мерах по обеспечени</w:t>
      </w:r>
      <w:r>
        <w:rPr>
          <w:rFonts w:ascii="Times New Roman" w:hAnsi="Times New Roman" w:cs="Times New Roman"/>
          <w:sz w:val="28"/>
          <w:szCs w:val="28"/>
        </w:rPr>
        <w:t>ю взыскания задолженности по платежам в бюджет;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б) в </w:t>
      </w:r>
      <w:hyperlink w:anchor="P37">
        <w:r>
          <w:rPr>
            <w:rStyle w:val="-"/>
            <w:rFonts w:ascii="Times New Roman" w:hAnsi="Times New Roman" w:cs="Times New Roman"/>
            <w:sz w:val="28"/>
            <w:szCs w:val="28"/>
          </w:rPr>
          <w:t>подпункте 2 пункта 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Порядка: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документ, содержащий сведения из Единого государственного реестра индивидуальных предпринимателей о прекращении деятельности вследствие признания</w:t>
      </w:r>
      <w:r>
        <w:rPr>
          <w:rFonts w:ascii="Times New Roman" w:hAnsi="Times New Roman" w:cs="Times New Roman"/>
          <w:sz w:val="28"/>
          <w:szCs w:val="28"/>
        </w:rPr>
        <w:t xml:space="preserve"> банкротом индивидуального предпринимателя - плательщика платежей в бюджет;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копии договоров (контрактов, соглашений) и (или) иных актов, по которым задолженность признается безнадежной к взысканию;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w:anchor="P153">
        <w:r>
          <w:rPr>
            <w:rStyle w:val="-"/>
            <w:rFonts w:ascii="Times New Roman" w:hAnsi="Times New Roman" w:cs="Times New Roman"/>
            <w:sz w:val="28"/>
            <w:szCs w:val="28"/>
          </w:rPr>
          <w:t>выписка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из отчетности админ</w:t>
      </w:r>
      <w:r>
        <w:rPr>
          <w:rFonts w:ascii="Times New Roman" w:hAnsi="Times New Roman" w:cs="Times New Roman"/>
          <w:sz w:val="28"/>
          <w:szCs w:val="28"/>
        </w:rPr>
        <w:t xml:space="preserve">истратора доходов бюджета об учитываемых суммах задолженности по уплате платежей в бюджет сельского поселения </w:t>
      </w:r>
      <w:r w:rsidR="00CA4B1E">
        <w:rPr>
          <w:rFonts w:ascii="Times New Roman" w:hAnsi="Times New Roman" w:cs="Times New Roman"/>
          <w:sz w:val="28"/>
          <w:szCs w:val="28"/>
        </w:rPr>
        <w:t>Шапша</w:t>
      </w:r>
      <w:r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 2 к Порядку;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администратора доходов бюджета о принятых мерах по обеспечению взыскания задолжен</w:t>
      </w:r>
      <w:r>
        <w:rPr>
          <w:rFonts w:ascii="Times New Roman" w:hAnsi="Times New Roman" w:cs="Times New Roman"/>
          <w:sz w:val="28"/>
          <w:szCs w:val="28"/>
        </w:rPr>
        <w:t>ности по платежам в бюджет;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в) в </w:t>
      </w:r>
      <w:hyperlink w:anchor="P38">
        <w:r>
          <w:rPr>
            <w:rStyle w:val="-"/>
            <w:rFonts w:ascii="Times New Roman" w:hAnsi="Times New Roman" w:cs="Times New Roman"/>
            <w:sz w:val="28"/>
            <w:szCs w:val="28"/>
          </w:rPr>
          <w:t>подпункте 3 пункта 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Порядка: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документ, содержащий сведения из Единого государственного реестра юридических лиц о прекращении деятельности в связи с ликвидацией организации - плательщика платежей</w:t>
      </w:r>
      <w:r>
        <w:rPr>
          <w:rFonts w:ascii="Times New Roman" w:hAnsi="Times New Roman" w:cs="Times New Roman"/>
          <w:sz w:val="28"/>
          <w:szCs w:val="28"/>
        </w:rPr>
        <w:t xml:space="preserve"> в бюджет;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копии договоров (контрактов, соглашений) и (или) иных актов, по которым задолженность признается безнадежной к взысканию;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w:anchor="P153">
        <w:r>
          <w:rPr>
            <w:rStyle w:val="-"/>
            <w:rFonts w:ascii="Times New Roman" w:hAnsi="Times New Roman" w:cs="Times New Roman"/>
            <w:sz w:val="28"/>
            <w:szCs w:val="28"/>
          </w:rPr>
          <w:t>выписка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из отчетности администратора доходов бюджета об учитываемых суммах задолженности по </w:t>
      </w:r>
      <w:r>
        <w:rPr>
          <w:rFonts w:ascii="Times New Roman" w:hAnsi="Times New Roman" w:cs="Times New Roman"/>
          <w:sz w:val="28"/>
          <w:szCs w:val="28"/>
        </w:rPr>
        <w:t xml:space="preserve">уплате платежей в бюджет сельского поселения </w:t>
      </w:r>
      <w:r w:rsidR="00CA4B1E">
        <w:rPr>
          <w:rFonts w:ascii="Times New Roman" w:hAnsi="Times New Roman" w:cs="Times New Roman"/>
          <w:sz w:val="28"/>
          <w:szCs w:val="28"/>
        </w:rPr>
        <w:t>Шапша</w:t>
      </w:r>
      <w:r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 2 к Порядку;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администратора доходов бюджета о принятых мерах по обеспечению взыскания задолженности по платежам в бюджет;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г) в </w:t>
      </w:r>
      <w:hyperlink w:anchor="P39">
        <w:r>
          <w:rPr>
            <w:rStyle w:val="-"/>
            <w:rFonts w:ascii="Times New Roman" w:hAnsi="Times New Roman" w:cs="Times New Roman"/>
            <w:sz w:val="28"/>
            <w:szCs w:val="28"/>
          </w:rPr>
          <w:t>подпун</w:t>
        </w:r>
        <w:r>
          <w:rPr>
            <w:rStyle w:val="-"/>
            <w:rFonts w:ascii="Times New Roman" w:hAnsi="Times New Roman" w:cs="Times New Roman"/>
            <w:sz w:val="28"/>
            <w:szCs w:val="28"/>
          </w:rPr>
          <w:t>кте 4 пункта 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Порядка: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судебный акт, в соответствии с которым администратор доходов бюджета утрачивает возможность взыскания задолженности по платежам в бюджет в связи с истечением установленного срока ее взыскания (срока исковой давности), в том числе </w:t>
      </w:r>
      <w:r>
        <w:rPr>
          <w:rFonts w:ascii="Times New Roman" w:hAnsi="Times New Roman" w:cs="Times New Roman"/>
          <w:sz w:val="28"/>
          <w:szCs w:val="28"/>
        </w:rPr>
        <w:t>определение суда об отказе в восстановлении пропущенного срока подачи заявления в суд о взыскании задолженности по платежам в бюджет;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w:anchor="P153">
        <w:r>
          <w:rPr>
            <w:rStyle w:val="-"/>
            <w:rFonts w:ascii="Times New Roman" w:hAnsi="Times New Roman" w:cs="Times New Roman"/>
            <w:sz w:val="28"/>
            <w:szCs w:val="28"/>
          </w:rPr>
          <w:t>выписка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из отчетности администратора доходов бюджета об учитываемых суммах задолженности по уплате платежей в бюджет сельского поселения </w:t>
      </w:r>
      <w:r w:rsidR="00CA4B1E">
        <w:rPr>
          <w:rFonts w:ascii="Times New Roman" w:hAnsi="Times New Roman" w:cs="Times New Roman"/>
          <w:sz w:val="28"/>
          <w:szCs w:val="28"/>
        </w:rPr>
        <w:t>Шапша</w:t>
      </w:r>
      <w:r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 2 к Порядку;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администратора доходов бюджета о принятых мерах по обеспечени</w:t>
      </w:r>
      <w:r>
        <w:rPr>
          <w:rFonts w:ascii="Times New Roman" w:hAnsi="Times New Roman" w:cs="Times New Roman"/>
          <w:sz w:val="28"/>
          <w:szCs w:val="28"/>
        </w:rPr>
        <w:t>ю взыскания задолженности по платежам в бюджет;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д) в </w:t>
      </w:r>
      <w:hyperlink w:anchor="P40">
        <w:r>
          <w:rPr>
            <w:rStyle w:val="-"/>
            <w:rFonts w:ascii="Times New Roman" w:hAnsi="Times New Roman" w:cs="Times New Roman"/>
            <w:sz w:val="28"/>
            <w:szCs w:val="28"/>
          </w:rPr>
          <w:t>подпункте 5 пункта 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Порядка: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постановление судебного пристава-исполнителя об окончании исполнительного производства при возврате взыскателю исполнительного документа по основ</w:t>
      </w:r>
      <w:r>
        <w:rPr>
          <w:rFonts w:ascii="Times New Roman" w:hAnsi="Times New Roman" w:cs="Times New Roman"/>
          <w:sz w:val="28"/>
          <w:szCs w:val="28"/>
        </w:rPr>
        <w:t xml:space="preserve">аниям, предусмотренным </w:t>
      </w:r>
      <w:hyperlink r:id="rId17">
        <w:r>
          <w:rPr>
            <w:rStyle w:val="-"/>
            <w:rFonts w:ascii="Times New Roman" w:hAnsi="Times New Roman" w:cs="Times New Roman"/>
            <w:sz w:val="28"/>
            <w:szCs w:val="28"/>
          </w:rPr>
          <w:t>пунктами 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>
        <w:r>
          <w:rPr>
            <w:rStyle w:val="-"/>
            <w:rFonts w:ascii="Times New Roman" w:hAnsi="Times New Roman" w:cs="Times New Roman"/>
            <w:sz w:val="28"/>
            <w:szCs w:val="28"/>
          </w:rPr>
          <w:t>4 части 1 статьи 46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02.10.2007 № 229-ФЗ «"Об исполнительном производстве»;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копия акта судебного при</w:t>
      </w:r>
      <w:r>
        <w:rPr>
          <w:rFonts w:ascii="Times New Roman" w:hAnsi="Times New Roman" w:cs="Times New Roman"/>
          <w:sz w:val="28"/>
          <w:szCs w:val="28"/>
        </w:rPr>
        <w:t>става-исполнителя о наличии обстоятельств, в соответствии с которыми исполнительный документ возвращается взыскателю;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w:anchor="P153">
        <w:r>
          <w:rPr>
            <w:rStyle w:val="-"/>
            <w:rFonts w:ascii="Times New Roman" w:hAnsi="Times New Roman" w:cs="Times New Roman"/>
            <w:sz w:val="28"/>
            <w:szCs w:val="28"/>
          </w:rPr>
          <w:t>выписка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из отчетности администратора доходов бюджета об учитываемых суммах задолженности по уплате платежей в</w:t>
      </w:r>
      <w:r>
        <w:rPr>
          <w:rFonts w:ascii="Times New Roman" w:hAnsi="Times New Roman" w:cs="Times New Roman"/>
          <w:sz w:val="28"/>
          <w:szCs w:val="28"/>
        </w:rPr>
        <w:t xml:space="preserve"> бюджет сельского поселения </w:t>
      </w:r>
      <w:r w:rsidR="00CA4B1E">
        <w:rPr>
          <w:rFonts w:ascii="Times New Roman" w:hAnsi="Times New Roman" w:cs="Times New Roman"/>
          <w:sz w:val="28"/>
          <w:szCs w:val="28"/>
        </w:rPr>
        <w:t>Шапша</w:t>
      </w:r>
      <w:r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 2 к Порядку;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администратора доходов бюджета о принятых мерах по обеспечению взыскания задолженности по платежам в бюджет;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е) в </w:t>
      </w:r>
      <w:hyperlink w:anchor="P43">
        <w:r>
          <w:rPr>
            <w:rStyle w:val="-"/>
            <w:rFonts w:ascii="Times New Roman" w:hAnsi="Times New Roman" w:cs="Times New Roman"/>
            <w:sz w:val="28"/>
            <w:szCs w:val="28"/>
          </w:rPr>
          <w:t>пункте 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Порядка: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пос</w:t>
      </w:r>
      <w:r>
        <w:rPr>
          <w:rFonts w:ascii="Times New Roman" w:hAnsi="Times New Roman" w:cs="Times New Roman"/>
          <w:sz w:val="28"/>
          <w:szCs w:val="28"/>
        </w:rPr>
        <w:t xml:space="preserve">тановление о назначении административного наказания, постановление о прекращении исполнения постановления о назначении административного наказания по делу об административном правонарушении по основаниям, предусмотренным </w:t>
      </w:r>
      <w:hyperlink r:id="rId19">
        <w:r>
          <w:rPr>
            <w:rStyle w:val="-"/>
            <w:rFonts w:ascii="Times New Roman" w:hAnsi="Times New Roman" w:cs="Times New Roman"/>
            <w:sz w:val="28"/>
            <w:szCs w:val="28"/>
          </w:rPr>
          <w:t>пунктом 4 статьи 31.7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Кодекса Российской Федерации об административных правонарушениях, по которому задолженность признается безнадежной к взысканию;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w:anchor="P153">
        <w:r>
          <w:rPr>
            <w:rStyle w:val="-"/>
            <w:rFonts w:ascii="Times New Roman" w:hAnsi="Times New Roman" w:cs="Times New Roman"/>
            <w:sz w:val="28"/>
            <w:szCs w:val="28"/>
          </w:rPr>
          <w:t>выписка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из отчетности администратора доходов бюджета об учитываемых суммах задолженности по уплате платеже</w:t>
      </w:r>
      <w:r w:rsidR="00CA4B1E">
        <w:rPr>
          <w:rFonts w:ascii="Times New Roman" w:hAnsi="Times New Roman" w:cs="Times New Roman"/>
          <w:sz w:val="28"/>
          <w:szCs w:val="28"/>
        </w:rPr>
        <w:t>й в бюджет сельского поселения Шапша</w:t>
      </w:r>
      <w:r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 2 к Порядку;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администратора доходов бюджета о</w:t>
      </w:r>
      <w:r>
        <w:rPr>
          <w:rFonts w:ascii="Times New Roman" w:hAnsi="Times New Roman" w:cs="Times New Roman"/>
          <w:sz w:val="28"/>
          <w:szCs w:val="28"/>
        </w:rPr>
        <w:t xml:space="preserve"> принятых мерах по обеспечению взыскания задолженности по платежам в бюджет.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Комиссия проводит заседания по мере необходимости, но не реже одного раза в год (при наличии оснований и документов).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Заседание Комиссии правомочно при наличии кворума, кото</w:t>
      </w:r>
      <w:r>
        <w:rPr>
          <w:rFonts w:ascii="Times New Roman" w:hAnsi="Times New Roman" w:cs="Times New Roman"/>
          <w:sz w:val="28"/>
          <w:szCs w:val="28"/>
        </w:rPr>
        <w:t>рый составляет не менее половины состава Комиссии.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Комиссия рассматривает представленные документы и принимает одно из следующих решений: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о возврате представленных документов в связи с несоответствием их </w:t>
      </w:r>
      <w:hyperlink w:anchor="P48">
        <w:r>
          <w:rPr>
            <w:rStyle w:val="-"/>
            <w:rFonts w:ascii="Times New Roman" w:hAnsi="Times New Roman" w:cs="Times New Roman"/>
            <w:sz w:val="28"/>
            <w:szCs w:val="28"/>
          </w:rPr>
          <w:t>пункту 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Порядка;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>
        <w:rPr>
          <w:rFonts w:ascii="Times New Roman" w:hAnsi="Times New Roman" w:cs="Times New Roman"/>
          <w:sz w:val="28"/>
          <w:szCs w:val="28"/>
        </w:rPr>
        <w:t>б отказе в признании безнадежной к взысканию задолженности в связи с отсутствием оснований;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признании безнадежной к взысканию задолженности по платежам в бюджет сельского поселения </w:t>
      </w:r>
      <w:r w:rsidR="00CA4B1E">
        <w:rPr>
          <w:rFonts w:ascii="Times New Roman" w:hAnsi="Times New Roman" w:cs="Times New Roman"/>
          <w:sz w:val="28"/>
          <w:szCs w:val="28"/>
        </w:rPr>
        <w:t>Шапша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Комиссии оформляется протоколом.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Срок рассмот</w:t>
      </w:r>
      <w:r>
        <w:rPr>
          <w:rFonts w:ascii="Times New Roman" w:hAnsi="Times New Roman" w:cs="Times New Roman"/>
          <w:sz w:val="28"/>
          <w:szCs w:val="28"/>
        </w:rPr>
        <w:t>рения Комиссией представленных ей документов и принятия решения не должен превышать 20 рабочих дней.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Решения Комиссии принимаются простым большинством голосов присутствующих членов Комиссии. В случае равенства голосов решающим является голос председате</w:t>
      </w:r>
      <w:r>
        <w:rPr>
          <w:rFonts w:ascii="Times New Roman" w:hAnsi="Times New Roman" w:cs="Times New Roman"/>
          <w:sz w:val="28"/>
          <w:szCs w:val="28"/>
        </w:rPr>
        <w:t>ля Комиссии.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12. Решение о признании безнадежной к взысканию задолженности по платежам в бюджет сельского поселения </w:t>
      </w:r>
      <w:r w:rsidR="00CA4B1E">
        <w:rPr>
          <w:rFonts w:ascii="Times New Roman" w:hAnsi="Times New Roman" w:cs="Times New Roman"/>
          <w:sz w:val="28"/>
          <w:szCs w:val="28"/>
        </w:rPr>
        <w:t>Шапша</w:t>
      </w:r>
      <w:r>
        <w:rPr>
          <w:rFonts w:ascii="Times New Roman" w:hAnsi="Times New Roman" w:cs="Times New Roman"/>
          <w:sz w:val="28"/>
          <w:szCs w:val="28"/>
        </w:rPr>
        <w:t xml:space="preserve">  в течение 10 рабочих дней со дня проведения заседания Комиссии оформляется </w:t>
      </w:r>
      <w:hyperlink w:anchor="P223">
        <w:r>
          <w:rPr>
            <w:rStyle w:val="-"/>
            <w:rFonts w:ascii="Times New Roman" w:hAnsi="Times New Roman" w:cs="Times New Roman"/>
            <w:sz w:val="28"/>
            <w:szCs w:val="28"/>
          </w:rPr>
          <w:t>актом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 форме согласно </w:t>
      </w:r>
      <w:r>
        <w:rPr>
          <w:rFonts w:ascii="Times New Roman" w:hAnsi="Times New Roman" w:cs="Times New Roman"/>
          <w:sz w:val="28"/>
          <w:szCs w:val="28"/>
        </w:rPr>
        <w:t>приложению 3 к Порядку.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Оформленный Комиссией акт о признании безнадежной к взысканию задолженности по платежам в бюджет сельского поселения </w:t>
      </w:r>
      <w:r w:rsidR="00CA4B1E">
        <w:rPr>
          <w:rFonts w:ascii="Times New Roman" w:hAnsi="Times New Roman" w:cs="Times New Roman"/>
          <w:sz w:val="28"/>
          <w:szCs w:val="28"/>
        </w:rPr>
        <w:t>Шапша</w:t>
      </w:r>
      <w:r>
        <w:rPr>
          <w:rFonts w:ascii="Times New Roman" w:hAnsi="Times New Roman" w:cs="Times New Roman"/>
          <w:sz w:val="28"/>
          <w:szCs w:val="28"/>
        </w:rPr>
        <w:t xml:space="preserve"> утверждаетс</w:t>
      </w:r>
      <w:r w:rsidR="00CA4B1E">
        <w:rPr>
          <w:rFonts w:ascii="Times New Roman" w:hAnsi="Times New Roman" w:cs="Times New Roman"/>
          <w:sz w:val="28"/>
          <w:szCs w:val="28"/>
        </w:rPr>
        <w:t>я главой сельского поселения Шапша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25D7" w:rsidRDefault="009125D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9125D7">
      <w:pPr>
        <w:pStyle w:val="ConsPlusNormal"/>
        <w:jc w:val="right"/>
        <w:outlineLvl w:val="1"/>
        <w:rPr>
          <w:rFonts w:cs="Times New Roman"/>
        </w:rPr>
      </w:pPr>
    </w:p>
    <w:p w:rsidR="009125D7" w:rsidRDefault="00CD5ED2">
      <w:pPr>
        <w:pStyle w:val="ConsPlusNormal"/>
        <w:jc w:val="right"/>
        <w:outlineLvl w:val="1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Приложение 1</w:t>
      </w:r>
    </w:p>
    <w:p w:rsidR="009125D7" w:rsidRDefault="00CD5ED2">
      <w:pPr>
        <w:pStyle w:val="ConsPlusNormal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к Порядку принятия</w:t>
      </w:r>
    </w:p>
    <w:p w:rsidR="009125D7" w:rsidRDefault="00CD5ED2">
      <w:pPr>
        <w:pStyle w:val="ConsPlusNormal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администратором доходов решений</w:t>
      </w:r>
    </w:p>
    <w:p w:rsidR="009125D7" w:rsidRDefault="00CD5ED2">
      <w:pPr>
        <w:pStyle w:val="ConsPlusNormal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о признании безнадежной к взысканию</w:t>
      </w:r>
    </w:p>
    <w:p w:rsidR="009125D7" w:rsidRDefault="00CD5ED2">
      <w:pPr>
        <w:pStyle w:val="ConsPlusNormal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задолженности по платежам в бюджет </w:t>
      </w:r>
    </w:p>
    <w:p w:rsidR="009125D7" w:rsidRDefault="00CD5ED2">
      <w:pPr>
        <w:pStyle w:val="ConsPlusNormal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сельского поселения </w:t>
      </w:r>
      <w:r w:rsidR="00A24E79" w:rsidRPr="00A24E79">
        <w:rPr>
          <w:rFonts w:ascii="Times New Roman" w:hAnsi="Times New Roman" w:cs="Times New Roman"/>
          <w:szCs w:val="22"/>
        </w:rPr>
        <w:t>Шапша</w:t>
      </w:r>
    </w:p>
    <w:p w:rsidR="009125D7" w:rsidRDefault="009125D7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9125D7" w:rsidRDefault="009125D7">
      <w:pPr>
        <w:pStyle w:val="ConsPlusNormal"/>
        <w:jc w:val="both"/>
        <w:rPr>
          <w:rFonts w:ascii="Times New Roman" w:hAnsi="Times New Roman"/>
          <w:szCs w:val="22"/>
        </w:rPr>
      </w:pPr>
    </w:p>
    <w:p w:rsidR="009125D7" w:rsidRDefault="00CD5ED2">
      <w:pPr>
        <w:pStyle w:val="ConsPlusNonformat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                                            </w:t>
      </w:r>
      <w:r>
        <w:rPr>
          <w:rFonts w:ascii="Times New Roman" w:hAnsi="Times New Roman" w:cs="Times New Roman"/>
          <w:szCs w:val="22"/>
        </w:rPr>
        <w:t>Председателю комиссии</w:t>
      </w:r>
    </w:p>
    <w:p w:rsidR="009125D7" w:rsidRDefault="00CD5ED2">
      <w:pPr>
        <w:pStyle w:val="ConsPlusNonformat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</w:t>
      </w:r>
      <w:r>
        <w:rPr>
          <w:rFonts w:ascii="Times New Roman" w:hAnsi="Times New Roman" w:cs="Times New Roman"/>
          <w:szCs w:val="22"/>
        </w:rPr>
        <w:t xml:space="preserve">                                                  по рассмотрению вопросов о признании безнадежной к взысканию задолженности по платежам</w:t>
      </w:r>
    </w:p>
    <w:p w:rsidR="009125D7" w:rsidRDefault="00CD5ED2">
      <w:pPr>
        <w:pStyle w:val="ConsPlusNonformat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в бюджет сельского поселения 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9125D7" w:rsidRDefault="00CD5ED2">
      <w:pPr>
        <w:pStyle w:val="ConsPlusNonformat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         ____________________________________</w:t>
      </w:r>
    </w:p>
    <w:p w:rsidR="009125D7" w:rsidRDefault="00CD5ED2">
      <w:pPr>
        <w:pStyle w:val="ConsPlusNonformat"/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szCs w:val="22"/>
        </w:rPr>
        <w:t xml:space="preserve">                                                                  (инициалы, фамилия)</w:t>
      </w: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center"/>
        <w:rPr>
          <w:rFonts w:ascii="Times New Roman" w:hAnsi="Times New Roman"/>
          <w:szCs w:val="22"/>
        </w:rPr>
      </w:pPr>
      <w:bookmarkStart w:id="9" w:name="P108"/>
      <w:bookmarkEnd w:id="9"/>
      <w:r>
        <w:rPr>
          <w:rFonts w:ascii="Times New Roman" w:hAnsi="Times New Roman" w:cs="Times New Roman"/>
          <w:szCs w:val="22"/>
        </w:rPr>
        <w:t>Заявление</w:t>
      </w: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__________________________________________________________________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(наименование администратора доходов бюджета сельского </w:t>
      </w:r>
      <w:r>
        <w:rPr>
          <w:rFonts w:ascii="Times New Roman" w:hAnsi="Times New Roman" w:cs="Times New Roman"/>
          <w:szCs w:val="22"/>
        </w:rPr>
        <w:t>поселения)</w:t>
      </w: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ind w:firstLine="709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В  соответствии  с  постановлением администрации сельского поселения </w:t>
      </w:r>
      <w:r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Cs w:val="22"/>
        </w:rPr>
        <w:t xml:space="preserve">  от __.__.2017  № ____ «Об утверждении Порядка принятия администратором доходов решений о  признании  безнадежной  к  взысканию  задолженности по платежам в бюдже</w:t>
      </w:r>
      <w:r>
        <w:rPr>
          <w:rFonts w:ascii="Times New Roman" w:hAnsi="Times New Roman" w:cs="Times New Roman"/>
          <w:szCs w:val="22"/>
        </w:rPr>
        <w:t xml:space="preserve">т сельского поселения </w:t>
      </w:r>
      <w:r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Cs w:val="22"/>
        </w:rPr>
        <w:t>»   просим   принять   к   рассмотрению   документы: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____________________________________________________________________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____________________________________________________________________</w:t>
      </w:r>
    </w:p>
    <w:p w:rsidR="009125D7" w:rsidRDefault="00CD5ED2">
      <w:pPr>
        <w:pStyle w:val="ConsPlusNonformat"/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(наименование юридического лица</w:t>
      </w:r>
      <w:r>
        <w:rPr>
          <w:rFonts w:ascii="Times New Roman" w:hAnsi="Times New Roman" w:cs="Times New Roman"/>
          <w:szCs w:val="22"/>
        </w:rPr>
        <w:t>, Ф.И.О. индивидуального предпринимателя, физического лица)</w:t>
      </w: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для  признания  безнадежной  к  взысканию  задолженности  в  соответствии с</w:t>
      </w:r>
    </w:p>
    <w:p w:rsidR="009125D7" w:rsidRDefault="00CD5ED2">
      <w:pPr>
        <w:pStyle w:val="ConsPlusNonformat"/>
        <w:jc w:val="both"/>
      </w:pPr>
      <w:r>
        <w:rPr>
          <w:rFonts w:ascii="Times New Roman" w:hAnsi="Times New Roman" w:cs="Times New Roman"/>
          <w:szCs w:val="22"/>
        </w:rPr>
        <w:t xml:space="preserve">подпунктом _______________ </w:t>
      </w:r>
      <w:hyperlink w:anchor="P35">
        <w:r>
          <w:rPr>
            <w:rStyle w:val="-"/>
            <w:rFonts w:ascii="Times New Roman" w:hAnsi="Times New Roman" w:cs="Times New Roman"/>
            <w:szCs w:val="22"/>
          </w:rPr>
          <w:t>пункта   3</w:t>
        </w:r>
      </w:hyperlink>
      <w:r>
        <w:rPr>
          <w:rFonts w:ascii="Times New Roman" w:hAnsi="Times New Roman" w:cs="Times New Roman"/>
          <w:szCs w:val="22"/>
        </w:rPr>
        <w:t xml:space="preserve">   или   </w:t>
      </w:r>
      <w:hyperlink w:anchor="P43">
        <w:r>
          <w:rPr>
            <w:rStyle w:val="-"/>
            <w:rFonts w:ascii="Times New Roman" w:hAnsi="Times New Roman" w:cs="Times New Roman"/>
            <w:szCs w:val="22"/>
          </w:rPr>
          <w:t>пунктом  4</w:t>
        </w:r>
      </w:hyperlink>
      <w:r>
        <w:rPr>
          <w:rFonts w:ascii="Times New Roman" w:hAnsi="Times New Roman" w:cs="Times New Roman"/>
          <w:szCs w:val="22"/>
        </w:rPr>
        <w:t xml:space="preserve">  Порядка  </w:t>
      </w:r>
      <w:r>
        <w:rPr>
          <w:rFonts w:ascii="Times New Roman" w:hAnsi="Times New Roman" w:cs="Times New Roman"/>
          <w:szCs w:val="22"/>
        </w:rPr>
        <w:t>принятия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администратором  доходов  решений  о  признании  безнадежной  к  взысканию задолженности по платежам в бюджет сельского поселения </w:t>
      </w:r>
      <w:r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Cs w:val="22"/>
        </w:rPr>
        <w:t>: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____________________________________________________________________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    </w:t>
      </w:r>
      <w:r>
        <w:rPr>
          <w:rFonts w:ascii="Times New Roman" w:hAnsi="Times New Roman" w:cs="Times New Roman"/>
          <w:szCs w:val="22"/>
        </w:rPr>
        <w:t xml:space="preserve">       (указать вид задолженности)</w:t>
      </w: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both"/>
      </w:pPr>
      <w:r>
        <w:rPr>
          <w:rFonts w:ascii="Times New Roman" w:hAnsi="Times New Roman" w:cs="Times New Roman"/>
          <w:szCs w:val="22"/>
        </w:rPr>
        <w:t xml:space="preserve">Перечень прилагаемых документов (в соответствии с </w:t>
      </w:r>
      <w:hyperlink w:anchor="P48">
        <w:r>
          <w:rPr>
            <w:rStyle w:val="-"/>
            <w:rFonts w:ascii="Times New Roman" w:hAnsi="Times New Roman" w:cs="Times New Roman"/>
            <w:szCs w:val="22"/>
          </w:rPr>
          <w:t>пунктом 6</w:t>
        </w:r>
      </w:hyperlink>
      <w:r>
        <w:rPr>
          <w:rFonts w:ascii="Times New Roman" w:hAnsi="Times New Roman" w:cs="Times New Roman"/>
          <w:szCs w:val="22"/>
        </w:rPr>
        <w:t xml:space="preserve"> Порядка):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____________________________________________________________________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____________________________________________________________________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____________________________________________________________________</w:t>
      </w: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Руководитель ______________    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    (подпись)     </w:t>
      </w:r>
      <w:r>
        <w:rPr>
          <w:rFonts w:ascii="Times New Roman" w:hAnsi="Times New Roman" w:cs="Times New Roman"/>
          <w:szCs w:val="22"/>
        </w:rPr>
        <w:t xml:space="preserve">                              (расшифровка подписи)</w:t>
      </w: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  <w:sectPr w:rsidR="009125D7" w:rsidSect="00A51B21">
          <w:headerReference w:type="default" r:id="rId20"/>
          <w:pgSz w:w="11906" w:h="16838"/>
          <w:pgMar w:top="1418" w:right="1276" w:bottom="1134" w:left="1559" w:header="340" w:footer="0" w:gutter="0"/>
          <w:cols w:space="720"/>
          <w:formProt w:val="0"/>
          <w:titlePg/>
          <w:docGrid w:linePitch="360"/>
        </w:sectPr>
      </w:pPr>
      <w:r>
        <w:rPr>
          <w:rFonts w:ascii="Times New Roman" w:hAnsi="Times New Roman" w:cs="Times New Roman"/>
          <w:szCs w:val="22"/>
        </w:rPr>
        <w:t>М.П.</w:t>
      </w:r>
    </w:p>
    <w:p w:rsidR="009125D7" w:rsidRDefault="00CD5ED2">
      <w:pPr>
        <w:pStyle w:val="ConsPlusNormal"/>
        <w:jc w:val="right"/>
        <w:outlineLvl w:val="1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Приложение 2</w:t>
      </w:r>
    </w:p>
    <w:p w:rsidR="009125D7" w:rsidRDefault="00CD5ED2">
      <w:pPr>
        <w:pStyle w:val="ConsPlusNormal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к Порядку принятия</w:t>
      </w:r>
    </w:p>
    <w:p w:rsidR="009125D7" w:rsidRDefault="00CD5ED2">
      <w:pPr>
        <w:pStyle w:val="ConsPlusNormal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администратором доходов решений</w:t>
      </w:r>
    </w:p>
    <w:p w:rsidR="009125D7" w:rsidRDefault="00CD5ED2">
      <w:pPr>
        <w:pStyle w:val="ConsPlusNormal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о признании безнадежной к взысканию</w:t>
      </w:r>
    </w:p>
    <w:p w:rsidR="009125D7" w:rsidRDefault="00CD5ED2">
      <w:pPr>
        <w:pStyle w:val="ConsPlusNormal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задолженности по платежам в бюджет</w:t>
      </w:r>
    </w:p>
    <w:p w:rsidR="009125D7" w:rsidRDefault="00CD5ED2" w:rsidP="00A24E79">
      <w:pPr>
        <w:pStyle w:val="ConsPlusNormal"/>
        <w:jc w:val="righ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сельского поселения </w:t>
      </w:r>
      <w:r w:rsidR="00A24E79" w:rsidRPr="00A24E79">
        <w:rPr>
          <w:rFonts w:ascii="Times New Roman" w:hAnsi="Times New Roman" w:cs="Times New Roman"/>
          <w:szCs w:val="22"/>
        </w:rPr>
        <w:t>Шапша</w:t>
      </w:r>
    </w:p>
    <w:p w:rsidR="009125D7" w:rsidRDefault="00CD5ED2">
      <w:pPr>
        <w:pStyle w:val="ConsPlusTitle"/>
        <w:jc w:val="center"/>
        <w:rPr>
          <w:sz w:val="22"/>
          <w:szCs w:val="22"/>
        </w:rPr>
      </w:pPr>
      <w:bookmarkStart w:id="10" w:name="P153"/>
      <w:bookmarkEnd w:id="10"/>
      <w:r>
        <w:rPr>
          <w:sz w:val="22"/>
          <w:szCs w:val="22"/>
        </w:rPr>
        <w:t>Выписка</w:t>
      </w:r>
    </w:p>
    <w:p w:rsidR="009125D7" w:rsidRDefault="00CD5ED2">
      <w:pPr>
        <w:pStyle w:val="ConsPlusTitle"/>
        <w:jc w:val="center"/>
        <w:rPr>
          <w:sz w:val="22"/>
          <w:szCs w:val="22"/>
        </w:rPr>
      </w:pPr>
      <w:r>
        <w:rPr>
          <w:sz w:val="22"/>
          <w:szCs w:val="22"/>
        </w:rPr>
        <w:t>из отчетности администратора доходов</w:t>
      </w:r>
    </w:p>
    <w:p w:rsidR="009125D7" w:rsidRDefault="00CD5ED2">
      <w:pPr>
        <w:pStyle w:val="ConsPlusTitle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бюджета сельского поселения </w:t>
      </w:r>
      <w:r w:rsidR="00CA4B1E" w:rsidRPr="00CA4B1E">
        <w:rPr>
          <w:sz w:val="22"/>
          <w:szCs w:val="22"/>
        </w:rPr>
        <w:t>Шапша</w:t>
      </w:r>
    </w:p>
    <w:p w:rsidR="009125D7" w:rsidRDefault="009125D7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о сумме задолженности ______________________________________________________________________________</w:t>
      </w:r>
      <w:r>
        <w:rPr>
          <w:rFonts w:ascii="Times New Roman" w:hAnsi="Times New Roman" w:cs="Times New Roman"/>
          <w:szCs w:val="22"/>
        </w:rPr>
        <w:t>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                                       (наименование юридического лица, фамилия, имя, отчество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                                          индивидуального предпринимателя, физического лица)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____</w:t>
      </w:r>
      <w:r>
        <w:rPr>
          <w:rFonts w:ascii="Times New Roman" w:hAnsi="Times New Roman" w:cs="Times New Roman"/>
          <w:szCs w:val="22"/>
        </w:rPr>
        <w:t>__________________________________________________________________________________________________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                      (указать договор (соглашение, контракт) и (или) постановление)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__________________________________________</w:t>
      </w:r>
      <w:r>
        <w:rPr>
          <w:rFonts w:ascii="Times New Roman" w:hAnsi="Times New Roman" w:cs="Times New Roman"/>
          <w:szCs w:val="22"/>
        </w:rPr>
        <w:t>____________________________________________________________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______________________________________________________________________________________________________</w:t>
      </w:r>
    </w:p>
    <w:p w:rsidR="009125D7" w:rsidRDefault="009125D7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884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4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8"/>
        <w:gridCol w:w="1986"/>
        <w:gridCol w:w="1304"/>
        <w:gridCol w:w="2667"/>
        <w:gridCol w:w="1843"/>
        <w:gridCol w:w="1703"/>
        <w:gridCol w:w="1077"/>
        <w:gridCol w:w="850"/>
        <w:gridCol w:w="1191"/>
        <w:gridCol w:w="1695"/>
      </w:tblGrid>
      <w:tr w:rsidR="009125D7">
        <w:trPr>
          <w:trHeight w:val="146"/>
        </w:trPr>
        <w:tc>
          <w:tcPr>
            <w:tcW w:w="5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CD5ED2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N п/п</w:t>
            </w:r>
          </w:p>
        </w:tc>
        <w:tc>
          <w:tcPr>
            <w:tcW w:w="19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CD5ED2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Дата возникновения задолженности</w:t>
            </w:r>
          </w:p>
        </w:tc>
        <w:tc>
          <w:tcPr>
            <w:tcW w:w="13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CD5ED2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Вид дохода</w:t>
            </w:r>
          </w:p>
        </w:tc>
        <w:tc>
          <w:tcPr>
            <w:tcW w:w="26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CD5ED2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 бюджетной классификации</w:t>
            </w:r>
          </w:p>
        </w:tc>
        <w:tc>
          <w:tcPr>
            <w:tcW w:w="184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CD5ED2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Общая сумма </w:t>
            </w:r>
            <w:r>
              <w:rPr>
                <w:rFonts w:ascii="Times New Roman" w:hAnsi="Times New Roman" w:cs="Times New Roman"/>
                <w:szCs w:val="22"/>
              </w:rPr>
              <w:t>задолженности</w:t>
            </w:r>
          </w:p>
        </w:tc>
        <w:tc>
          <w:tcPr>
            <w:tcW w:w="651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CD5ED2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том числе:</w:t>
            </w:r>
          </w:p>
        </w:tc>
      </w:tr>
      <w:tr w:rsidR="009125D7">
        <w:trPr>
          <w:trHeight w:val="224"/>
        </w:trPr>
        <w:tc>
          <w:tcPr>
            <w:tcW w:w="5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rPr>
                <w:rFonts w:ascii="Times New Roman" w:hAnsi="Times New Roman"/>
              </w:rPr>
            </w:pPr>
          </w:p>
        </w:tc>
        <w:tc>
          <w:tcPr>
            <w:tcW w:w="13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rPr>
                <w:rFonts w:ascii="Times New Roman" w:hAnsi="Times New Roman"/>
              </w:rPr>
            </w:pPr>
          </w:p>
        </w:tc>
        <w:tc>
          <w:tcPr>
            <w:tcW w:w="26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rPr>
                <w:rFonts w:ascii="Times New Roman" w:hAnsi="Times New Roman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CD5ED2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основная задолженность</w:t>
            </w: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CD5ED2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штрафы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CD5ED2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пени</w:t>
            </w: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CD5ED2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проценты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CD5ED2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иная задолженность</w:t>
            </w:r>
          </w:p>
        </w:tc>
      </w:tr>
      <w:tr w:rsidR="009125D7">
        <w:trPr>
          <w:trHeight w:val="164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125D7">
        <w:trPr>
          <w:trHeight w:val="22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:rsidR="009125D7" w:rsidRDefault="009125D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9125D7" w:rsidRDefault="009125D7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Руководитель    ___________________     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                     (подпись)</w:t>
      </w:r>
      <w:r>
        <w:rPr>
          <w:rFonts w:ascii="Times New Roman" w:hAnsi="Times New Roman" w:cs="Times New Roman"/>
          <w:szCs w:val="22"/>
        </w:rPr>
        <w:t xml:space="preserve">                                            (расшифровка подписи)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  <w:sectPr w:rsidR="009125D7">
          <w:headerReference w:type="default" r:id="rId21"/>
          <w:pgSz w:w="16838" w:h="11906" w:orient="landscape"/>
          <w:pgMar w:top="1701" w:right="1134" w:bottom="850" w:left="1134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 w:cs="Times New Roman"/>
          <w:szCs w:val="22"/>
        </w:rPr>
        <w:t>М.П.</w:t>
      </w:r>
    </w:p>
    <w:p w:rsidR="009125D7" w:rsidRDefault="00CD5ED2">
      <w:pPr>
        <w:pStyle w:val="ConsPlusNormal"/>
        <w:jc w:val="right"/>
        <w:outlineLvl w:val="1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Приложение 3</w:t>
      </w:r>
    </w:p>
    <w:p w:rsidR="009125D7" w:rsidRDefault="00CD5ED2">
      <w:pPr>
        <w:pStyle w:val="ConsPlusNormal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к Порядку принятия</w:t>
      </w:r>
    </w:p>
    <w:p w:rsidR="009125D7" w:rsidRDefault="00CD5ED2">
      <w:pPr>
        <w:pStyle w:val="ConsPlusNormal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администратором доходов решений</w:t>
      </w:r>
    </w:p>
    <w:p w:rsidR="009125D7" w:rsidRDefault="00CD5ED2">
      <w:pPr>
        <w:pStyle w:val="ConsPlusNormal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о признании безнадежной к взысканию</w:t>
      </w:r>
    </w:p>
    <w:p w:rsidR="009125D7" w:rsidRDefault="00CD5ED2">
      <w:pPr>
        <w:pStyle w:val="ConsPlusNormal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задолженности по платежам в бюджет</w:t>
      </w:r>
    </w:p>
    <w:p w:rsidR="009125D7" w:rsidRDefault="00CD5ED2">
      <w:pPr>
        <w:pStyle w:val="ConsPlusNormal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сельского </w:t>
      </w:r>
      <w:r>
        <w:rPr>
          <w:rFonts w:ascii="Times New Roman" w:hAnsi="Times New Roman" w:cs="Times New Roman"/>
          <w:szCs w:val="22"/>
        </w:rPr>
        <w:t xml:space="preserve">поселения </w:t>
      </w:r>
      <w:r w:rsidR="00A24E79">
        <w:rPr>
          <w:rFonts w:ascii="Times New Roman" w:hAnsi="Times New Roman" w:cs="Times New Roman"/>
          <w:szCs w:val="22"/>
        </w:rPr>
        <w:t>Шапша</w:t>
      </w:r>
    </w:p>
    <w:p w:rsidR="009125D7" w:rsidRDefault="009125D7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                                    УТВЕРЖДАЮ</w:t>
      </w:r>
    </w:p>
    <w:p w:rsidR="009125D7" w:rsidRDefault="00CD5ED2">
      <w:pPr>
        <w:pStyle w:val="ConsPlusNonformat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                  Глава</w:t>
      </w:r>
    </w:p>
    <w:p w:rsidR="009125D7" w:rsidRDefault="00CD5ED2">
      <w:pPr>
        <w:pStyle w:val="ConsPlusNonformat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                              сельского поселения </w:t>
      </w:r>
      <w:r w:rsidR="00A24E79">
        <w:rPr>
          <w:rFonts w:ascii="Times New Roman" w:hAnsi="Times New Roman" w:cs="Times New Roman"/>
          <w:szCs w:val="22"/>
        </w:rPr>
        <w:t>Шапша</w:t>
      </w:r>
    </w:p>
    <w:p w:rsidR="009125D7" w:rsidRDefault="009125D7">
      <w:pPr>
        <w:pStyle w:val="ConsPlusNonformat"/>
        <w:jc w:val="right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</w:t>
      </w:r>
      <w:r>
        <w:rPr>
          <w:rFonts w:ascii="Times New Roman" w:hAnsi="Times New Roman" w:cs="Times New Roman"/>
          <w:szCs w:val="22"/>
        </w:rPr>
        <w:t xml:space="preserve">                                   __________ _____________________</w:t>
      </w:r>
    </w:p>
    <w:p w:rsidR="009125D7" w:rsidRDefault="00CD5ED2">
      <w:pPr>
        <w:pStyle w:val="ConsPlusNonformat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              (подпись) (расшифровка подписи)</w:t>
      </w: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center"/>
        <w:rPr>
          <w:rFonts w:ascii="Times New Roman" w:hAnsi="Times New Roman"/>
          <w:szCs w:val="22"/>
        </w:rPr>
      </w:pPr>
      <w:bookmarkStart w:id="11" w:name="P223"/>
      <w:bookmarkEnd w:id="11"/>
      <w:r>
        <w:rPr>
          <w:rFonts w:ascii="Times New Roman" w:hAnsi="Times New Roman" w:cs="Times New Roman"/>
          <w:szCs w:val="22"/>
        </w:rPr>
        <w:t>АКТ</w:t>
      </w:r>
    </w:p>
    <w:p w:rsidR="009125D7" w:rsidRDefault="00CD5ED2">
      <w:pPr>
        <w:pStyle w:val="ConsPlusNonformat"/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о признании безнадежной к взысканию задолженности</w:t>
      </w:r>
    </w:p>
    <w:p w:rsidR="009125D7" w:rsidRDefault="00CD5ED2">
      <w:pPr>
        <w:pStyle w:val="ConsPlusNonformat"/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по платежам в бюджет сельского поселения ____________</w:t>
      </w: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ind w:firstLine="709"/>
        <w:jc w:val="both"/>
      </w:pPr>
      <w:r>
        <w:rPr>
          <w:rFonts w:ascii="Times New Roman" w:hAnsi="Times New Roman" w:cs="Times New Roman"/>
          <w:szCs w:val="22"/>
        </w:rPr>
        <w:t xml:space="preserve">На  основании  подпункта ______ </w:t>
      </w:r>
      <w:hyperlink w:anchor="P35">
        <w:r>
          <w:rPr>
            <w:rStyle w:val="-"/>
            <w:rFonts w:ascii="Times New Roman" w:hAnsi="Times New Roman" w:cs="Times New Roman"/>
            <w:szCs w:val="22"/>
          </w:rPr>
          <w:t>пункта  3</w:t>
        </w:r>
      </w:hyperlink>
      <w:r>
        <w:rPr>
          <w:rFonts w:ascii="Times New Roman" w:hAnsi="Times New Roman" w:cs="Times New Roman"/>
          <w:szCs w:val="22"/>
        </w:rPr>
        <w:t xml:space="preserve"> или </w:t>
      </w:r>
      <w:hyperlink w:anchor="P43">
        <w:r>
          <w:rPr>
            <w:rStyle w:val="-"/>
            <w:rFonts w:ascii="Times New Roman" w:hAnsi="Times New Roman" w:cs="Times New Roman"/>
            <w:szCs w:val="22"/>
          </w:rPr>
          <w:t>пункта 4</w:t>
        </w:r>
      </w:hyperlink>
      <w:r>
        <w:rPr>
          <w:rFonts w:ascii="Times New Roman" w:hAnsi="Times New Roman" w:cs="Times New Roman"/>
          <w:szCs w:val="22"/>
        </w:rPr>
        <w:t xml:space="preserve"> Порядка принятия администратором  доходов  решений  о  признании  безнадежной  к  взысканию задолженности  по  платежам  в  бюджет сельского поселения ____________, утвержденного постановлением  администрации  сельского поселения ____________   от   __.__</w:t>
      </w:r>
      <w:r>
        <w:rPr>
          <w:rFonts w:ascii="Times New Roman" w:hAnsi="Times New Roman" w:cs="Times New Roman"/>
          <w:szCs w:val="22"/>
        </w:rPr>
        <w:t>.2017 № __, признать задолженность __________________________________________________________________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____________________________________________________________________________________________________________________________________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  (указать вид задолженности, код классификации доходов)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__________________________________________________________________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(полное наименование юридического лица, Ф.И.О. индивидуального предпринимателя, физического лица)</w:t>
      </w: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ИНН</w:t>
      </w:r>
      <w:r>
        <w:rPr>
          <w:rFonts w:ascii="Times New Roman" w:hAnsi="Times New Roman" w:cs="Times New Roman"/>
          <w:szCs w:val="22"/>
        </w:rPr>
        <w:t xml:space="preserve"> ______________________, ОГРН _____________________,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на общую сумму ________ руб. ___ коп., в том числе: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по основному долгу _______ руб. ____ коп.;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по штрафам ________ руб. ____ коп.;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по пени _______ руб. ____ коп.;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по процентам ________ руб. ____ коп.;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по</w:t>
      </w:r>
      <w:r>
        <w:rPr>
          <w:rFonts w:ascii="Times New Roman" w:hAnsi="Times New Roman" w:cs="Times New Roman"/>
          <w:szCs w:val="22"/>
        </w:rPr>
        <w:t xml:space="preserve"> иной задолженности _______ руб. _____ коп.,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на основании: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__________________________________________________________________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(перечислить конкретные документы с указанием реквизитов)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________________________________________________</w:t>
      </w:r>
      <w:r>
        <w:rPr>
          <w:rFonts w:ascii="Times New Roman" w:hAnsi="Times New Roman" w:cs="Times New Roman"/>
          <w:szCs w:val="22"/>
        </w:rPr>
        <w:t>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__________________________________________________________________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__________________________________________________________________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безнадежной к взысканию.</w:t>
      </w: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Дата  принятия  решения  о  признании безнадежной к взысканию задолженности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_</w:t>
      </w:r>
      <w:r>
        <w:rPr>
          <w:rFonts w:ascii="Times New Roman" w:hAnsi="Times New Roman" w:cs="Times New Roman"/>
          <w:szCs w:val="22"/>
        </w:rPr>
        <w:t>_________________________________________________________________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          (реквизиты протокола заседания комиссии)</w:t>
      </w: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Подписи комиссии: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Председатель комиссии ____________________________________________</w:t>
      </w: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Заместитель председате</w:t>
      </w:r>
      <w:r>
        <w:rPr>
          <w:rFonts w:ascii="Times New Roman" w:hAnsi="Times New Roman" w:cs="Times New Roman"/>
          <w:szCs w:val="22"/>
        </w:rPr>
        <w:t>ля комиссии _________________________________</w:t>
      </w: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Члены комиссии __________________________________________________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__________________________________________________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</w:t>
      </w: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</w:t>
      </w:r>
      <w:r>
        <w:rPr>
          <w:rFonts w:ascii="Times New Roman" w:hAnsi="Times New Roman" w:cs="Times New Roman"/>
          <w:szCs w:val="22"/>
        </w:rPr>
        <w:t>__________________________________________________</w:t>
      </w:r>
    </w:p>
    <w:p w:rsidR="009125D7" w:rsidRDefault="009125D7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:rsidR="009125D7" w:rsidRDefault="00CD5ED2">
      <w:pPr>
        <w:pStyle w:val="ConsPlusNonforma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 w:cs="Times New Roman"/>
          <w:szCs w:val="22"/>
        </w:rPr>
        <w:t>Секретарь комиссии _______________________________________________</w:t>
      </w:r>
    </w:p>
    <w:p w:rsidR="009125D7" w:rsidRDefault="009125D7">
      <w:pPr>
        <w:pStyle w:val="ConsPlusNormal"/>
        <w:spacing w:line="283" w:lineRule="exact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125D7" w:rsidRDefault="00CD5ED2">
      <w:pPr>
        <w:spacing w:after="0" w:line="283" w:lineRule="exact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9125D7" w:rsidRDefault="00CD5ED2">
      <w:pPr>
        <w:spacing w:after="0" w:line="283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постановлению  администрации </w:t>
      </w:r>
    </w:p>
    <w:p w:rsidR="009125D7" w:rsidRDefault="00CD5ED2">
      <w:pPr>
        <w:spacing w:after="0" w:line="283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24E79">
        <w:rPr>
          <w:rFonts w:ascii="Times New Roman" w:hAnsi="Times New Roman" w:cs="Times New Roman"/>
          <w:sz w:val="28"/>
          <w:szCs w:val="28"/>
        </w:rPr>
        <w:t>Шапша</w:t>
      </w:r>
    </w:p>
    <w:p w:rsidR="009125D7" w:rsidRDefault="00CD5ED2">
      <w:pPr>
        <w:spacing w:after="0" w:line="283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A24E79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</w:t>
      </w:r>
      <w:r w:rsidR="00A24E79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.2017 № </w:t>
      </w:r>
      <w:r w:rsidR="00BB2EDC">
        <w:rPr>
          <w:rFonts w:ascii="Times New Roman" w:hAnsi="Times New Roman"/>
          <w:sz w:val="28"/>
          <w:szCs w:val="28"/>
        </w:rPr>
        <w:t>107</w:t>
      </w:r>
      <w:bookmarkStart w:id="12" w:name="_GoBack"/>
      <w:bookmarkEnd w:id="12"/>
    </w:p>
    <w:p w:rsidR="009125D7" w:rsidRDefault="009125D7">
      <w:pPr>
        <w:pStyle w:val="ConsPlusNormal"/>
        <w:spacing w:line="283" w:lineRule="exact"/>
        <w:jc w:val="both"/>
        <w:rPr>
          <w:rFonts w:ascii="Times New Roman" w:hAnsi="Times New Roman"/>
          <w:sz w:val="28"/>
          <w:szCs w:val="28"/>
        </w:rPr>
      </w:pPr>
    </w:p>
    <w:p w:rsidR="009125D7" w:rsidRDefault="009125D7">
      <w:pPr>
        <w:pStyle w:val="ConsPlusTitle"/>
        <w:jc w:val="center"/>
        <w:rPr>
          <w:sz w:val="28"/>
          <w:szCs w:val="28"/>
        </w:rPr>
      </w:pPr>
      <w:bookmarkStart w:id="13" w:name="P248"/>
      <w:bookmarkEnd w:id="13"/>
    </w:p>
    <w:p w:rsidR="009125D7" w:rsidRDefault="009125D7">
      <w:pPr>
        <w:pStyle w:val="ConsPlusTitle"/>
        <w:jc w:val="center"/>
        <w:rPr>
          <w:sz w:val="28"/>
          <w:szCs w:val="28"/>
        </w:rPr>
      </w:pPr>
    </w:p>
    <w:p w:rsidR="009125D7" w:rsidRDefault="009125D7">
      <w:pPr>
        <w:pStyle w:val="ConsPlusTitle"/>
        <w:jc w:val="center"/>
        <w:rPr>
          <w:sz w:val="28"/>
          <w:szCs w:val="28"/>
        </w:rPr>
      </w:pPr>
    </w:p>
    <w:p w:rsidR="009125D7" w:rsidRDefault="00CD5ED2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>ПОЛОЖЕНИЕ</w:t>
      </w:r>
    </w:p>
    <w:p w:rsidR="009125D7" w:rsidRDefault="00CD5ED2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КОМИССИИ ПО РАССМОТРЕНИЮ ВОПРОСОВ </w:t>
      </w:r>
    </w:p>
    <w:p w:rsidR="009125D7" w:rsidRDefault="00CD5ED2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ПРИЗНАНИИ БЕЗНАДЕЖНОЙ К ВЗЫСКАНИЮ ЗАДОЛЖЕННОСТИ ПО ПЛАТЕЖАМ В БЮДЖЕТ </w:t>
      </w:r>
    </w:p>
    <w:p w:rsidR="009125D7" w:rsidRDefault="00CD5ED2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СЕЛЬСКОГО  ПОСЕЛЕНИЯ  </w:t>
      </w:r>
      <w:r w:rsidR="00CA4B1E">
        <w:rPr>
          <w:sz w:val="28"/>
          <w:szCs w:val="28"/>
        </w:rPr>
        <w:t>ШАПША</w:t>
      </w:r>
    </w:p>
    <w:p w:rsidR="009125D7" w:rsidRDefault="009125D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25D7" w:rsidRDefault="00CD5ED2">
      <w:pPr>
        <w:pStyle w:val="ConsPlusNormal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9125D7" w:rsidRDefault="009125D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Настоящее Положение устанавливает порядок деятельности Комиссии по рассмотрению вопросов</w:t>
      </w:r>
      <w:r>
        <w:rPr>
          <w:rFonts w:ascii="Times New Roman" w:hAnsi="Times New Roman" w:cs="Times New Roman"/>
          <w:sz w:val="28"/>
          <w:szCs w:val="28"/>
        </w:rPr>
        <w:t xml:space="preserve"> признания безнадежной к взысканию задолженности по платежам в бюджет сельского поселения </w:t>
      </w:r>
      <w:r w:rsidR="00CA4B1E">
        <w:rPr>
          <w:rFonts w:ascii="Times New Roman" w:hAnsi="Times New Roman" w:cs="Times New Roman"/>
          <w:sz w:val="28"/>
          <w:szCs w:val="28"/>
        </w:rPr>
        <w:t>Шапша</w:t>
      </w:r>
      <w:r>
        <w:rPr>
          <w:rFonts w:ascii="Times New Roman" w:hAnsi="Times New Roman" w:cs="Times New Roman"/>
          <w:sz w:val="28"/>
          <w:szCs w:val="28"/>
        </w:rPr>
        <w:t xml:space="preserve"> (далее - Комиссия).</w:t>
      </w: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2. Комиссия в своей деятельности руководствуется </w:t>
      </w:r>
      <w:hyperlink r:id="rId22">
        <w:r>
          <w:rPr>
            <w:rStyle w:val="-"/>
            <w:rFonts w:ascii="Times New Roman" w:hAnsi="Times New Roman" w:cs="Times New Roman"/>
            <w:sz w:val="28"/>
            <w:szCs w:val="28"/>
          </w:rPr>
          <w:t>Конституцией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федеральными законами и иными нормативными правовыми актами Российской Федерации, а также настоящим Положением и </w:t>
      </w:r>
      <w:hyperlink w:anchor="P30">
        <w:r>
          <w:rPr>
            <w:rStyle w:val="-"/>
            <w:rFonts w:ascii="Times New Roman" w:hAnsi="Times New Roman" w:cs="Times New Roman"/>
            <w:sz w:val="28"/>
            <w:szCs w:val="28"/>
          </w:rPr>
          <w:t>Порядком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признания безнадежной к взысканию задолженности п</w:t>
      </w:r>
      <w:r>
        <w:rPr>
          <w:rFonts w:ascii="Times New Roman" w:hAnsi="Times New Roman" w:cs="Times New Roman"/>
          <w:sz w:val="28"/>
          <w:szCs w:val="28"/>
        </w:rPr>
        <w:t xml:space="preserve">о платежам в бюджет сельского поселения </w:t>
      </w:r>
      <w:r w:rsidR="00CA4B1E">
        <w:rPr>
          <w:rFonts w:ascii="Times New Roman" w:hAnsi="Times New Roman" w:cs="Times New Roman"/>
          <w:sz w:val="28"/>
          <w:szCs w:val="28"/>
        </w:rPr>
        <w:t>Шапша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25D7" w:rsidRDefault="009125D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5D7" w:rsidRDefault="00CD5ED2">
      <w:pPr>
        <w:pStyle w:val="ConsPlusNormal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Основные функции Комиссии</w:t>
      </w:r>
    </w:p>
    <w:p w:rsidR="009125D7" w:rsidRDefault="009125D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функциями Комиссии являются: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Рассмотрение, проверка и анализ документов, представленных в соответствии с Порядком признания безнадежной к взысканию задолженно</w:t>
      </w:r>
      <w:r>
        <w:rPr>
          <w:rFonts w:ascii="Times New Roman" w:hAnsi="Times New Roman" w:cs="Times New Roman"/>
          <w:sz w:val="28"/>
          <w:szCs w:val="28"/>
        </w:rPr>
        <w:t>сти по платежам в местный бюджет;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Оценка обоснованности признания безнадежной к взысканию задолженности;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Принятие одного из следующих решений по результатам рассмотрения вопроса о признании задолженности безнадежной к взысканию: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признать задолженн</w:t>
      </w:r>
      <w:r>
        <w:rPr>
          <w:rFonts w:ascii="Times New Roman" w:hAnsi="Times New Roman" w:cs="Times New Roman"/>
          <w:sz w:val="28"/>
          <w:szCs w:val="28"/>
        </w:rPr>
        <w:t>ость по платежам в местный бюджет безнадежной к взысканию;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отказать в признании задолженности по платежам в местный бюджет безнадежной к взысканию. Данное решение не препятствует повторному рассмотрению вопроса о возможности признания задолженности по п</w:t>
      </w:r>
      <w:r>
        <w:rPr>
          <w:rFonts w:ascii="Times New Roman" w:hAnsi="Times New Roman" w:cs="Times New Roman"/>
          <w:sz w:val="28"/>
          <w:szCs w:val="28"/>
        </w:rPr>
        <w:t>латежам в местный бюджет безнадежной к взысканию.</w:t>
      </w:r>
    </w:p>
    <w:p w:rsidR="009125D7" w:rsidRDefault="009125D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5D7" w:rsidRDefault="009125D7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125D7" w:rsidRDefault="00CD5ED2">
      <w:pPr>
        <w:pStyle w:val="ConsPlusNormal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Комиссии</w:t>
      </w:r>
    </w:p>
    <w:p w:rsidR="009125D7" w:rsidRDefault="009125D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имеет право: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Запрашивать информацию по вопросам, относящимся к компетенции комиссии;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Заслушивать представителей плательщиков по вопросам, относящимся к компетенции комисс</w:t>
      </w:r>
      <w:r>
        <w:rPr>
          <w:rFonts w:ascii="Times New Roman" w:hAnsi="Times New Roman" w:cs="Times New Roman"/>
          <w:sz w:val="28"/>
          <w:szCs w:val="28"/>
        </w:rPr>
        <w:t>ии.</w:t>
      </w:r>
    </w:p>
    <w:p w:rsidR="009125D7" w:rsidRDefault="009125D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5D7" w:rsidRDefault="00CD5ED2">
      <w:pPr>
        <w:pStyle w:val="ConsPlusNormal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Организация деятельности Комиссии</w:t>
      </w:r>
    </w:p>
    <w:p w:rsidR="009125D7" w:rsidRDefault="009125D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5D7" w:rsidRDefault="00CD5ED2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 Состав Комиссии утверждается распоряжением администрации сельского поселения в количестве не менее </w:t>
      </w:r>
      <w:r w:rsidR="00CA4B1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 и включает председателя комиссии, заместителя председателя комиссии, а также иных членов комиссии.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Заседания Комиссии проводятся по мере необходимости. Дату, время и место проведения заседания Комиссии определяет ее председатель либо лицо, исполняющее его обязанности.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Заседания Комиссии проводятся председателем Комиссии или лицом, исполняющим его </w:t>
      </w:r>
      <w:r>
        <w:rPr>
          <w:rFonts w:ascii="Times New Roman" w:hAnsi="Times New Roman" w:cs="Times New Roman"/>
          <w:sz w:val="28"/>
          <w:szCs w:val="28"/>
        </w:rPr>
        <w:t>обязанности, и оформляются протоколом, который подписывается председателем Комиссии или лицом, исполняющим его обязанности, и секретарем Комиссии.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Заседание Комиссии является правомочным, если на нем присутствует более половины членов Комиссии.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Решение Комиссии принимается путем открытого голосования простым большинством голосов от числа членов Комиссии, присутствующих на ее заседании. При равенстве голосов решающим считается голос председателя Комиссии.</w:t>
      </w:r>
    </w:p>
    <w:p w:rsidR="009125D7" w:rsidRDefault="00CD5ED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Решение Комиссии подписывается всеми чл</w:t>
      </w:r>
      <w:r>
        <w:rPr>
          <w:rFonts w:ascii="Times New Roman" w:hAnsi="Times New Roman" w:cs="Times New Roman"/>
          <w:sz w:val="28"/>
          <w:szCs w:val="28"/>
        </w:rPr>
        <w:t>енами Комиссии, присутствовавшими на ее заседании и утверждается главой сельского поселения.</w:t>
      </w:r>
    </w:p>
    <w:p w:rsidR="009125D7" w:rsidRDefault="009125D7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5D7" w:rsidRDefault="009125D7">
      <w:pPr>
        <w:pStyle w:val="ConsPlusNonformat"/>
        <w:widowControl/>
        <w:ind w:right="4819"/>
        <w:jc w:val="center"/>
        <w:rPr>
          <w:rFonts w:cs="Times New Roman"/>
          <w:bCs/>
        </w:rPr>
      </w:pPr>
    </w:p>
    <w:p w:rsidR="009125D7" w:rsidRDefault="009125D7">
      <w:pPr>
        <w:widowControl w:val="0"/>
        <w:spacing w:after="0" w:line="240" w:lineRule="auto"/>
        <w:jc w:val="right"/>
        <w:outlineLvl w:val="0"/>
      </w:pPr>
    </w:p>
    <w:sectPr w:rsidR="009125D7">
      <w:headerReference w:type="default" r:id="rId23"/>
      <w:pgSz w:w="11906" w:h="16838"/>
      <w:pgMar w:top="567" w:right="567" w:bottom="567" w:left="567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ED2" w:rsidRDefault="00CD5ED2">
      <w:pPr>
        <w:spacing w:after="0" w:line="240" w:lineRule="auto"/>
      </w:pPr>
      <w:r>
        <w:separator/>
      </w:r>
    </w:p>
  </w:endnote>
  <w:endnote w:type="continuationSeparator" w:id="0">
    <w:p w:rsidR="00CD5ED2" w:rsidRDefault="00CD5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ED2" w:rsidRDefault="00CD5ED2">
      <w:pPr>
        <w:spacing w:after="0" w:line="240" w:lineRule="auto"/>
      </w:pPr>
      <w:r>
        <w:separator/>
      </w:r>
    </w:p>
  </w:footnote>
  <w:footnote w:type="continuationSeparator" w:id="0">
    <w:p w:rsidR="00CD5ED2" w:rsidRDefault="00CD5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1788137"/>
      <w:docPartObj>
        <w:docPartGallery w:val="Page Numbers (Top of Page)"/>
        <w:docPartUnique/>
      </w:docPartObj>
    </w:sdtPr>
    <w:sdtEndPr/>
    <w:sdtContent>
      <w:p w:rsidR="009125D7" w:rsidRDefault="00CD5ED2">
        <w:pPr>
          <w:pStyle w:val="af0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BB2EDC">
          <w:rPr>
            <w:noProof/>
          </w:rPr>
          <w:t>7</w:t>
        </w:r>
        <w:r>
          <w:fldChar w:fldCharType="end"/>
        </w:r>
      </w:p>
      <w:p w:rsidR="009125D7" w:rsidRDefault="00CD5ED2">
        <w:pPr>
          <w:pStyle w:val="af0"/>
          <w:jc w:val="center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0539041"/>
      <w:docPartObj>
        <w:docPartGallery w:val="Page Numbers (Top of Page)"/>
        <w:docPartUnique/>
      </w:docPartObj>
    </w:sdtPr>
    <w:sdtEndPr/>
    <w:sdtContent>
      <w:p w:rsidR="009125D7" w:rsidRDefault="00CD5ED2">
        <w:pPr>
          <w:pStyle w:val="af0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BB2EDC">
          <w:rPr>
            <w:noProof/>
          </w:rPr>
          <w:t>8</w:t>
        </w:r>
        <w:r>
          <w:fldChar w:fldCharType="end"/>
        </w:r>
      </w:p>
      <w:p w:rsidR="009125D7" w:rsidRDefault="00CD5ED2">
        <w:pPr>
          <w:pStyle w:val="af0"/>
          <w:jc w:val="center"/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4609620"/>
      <w:docPartObj>
        <w:docPartGallery w:val="Page Numbers (Top of Page)"/>
        <w:docPartUnique/>
      </w:docPartObj>
    </w:sdtPr>
    <w:sdtEndPr/>
    <w:sdtContent>
      <w:p w:rsidR="009125D7" w:rsidRDefault="00CD5ED2">
        <w:pPr>
          <w:pStyle w:val="af0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BB2EDC">
          <w:rPr>
            <w:noProof/>
          </w:rPr>
          <w:t>10</w:t>
        </w:r>
        <w:r>
          <w:fldChar w:fldCharType="end"/>
        </w:r>
      </w:p>
      <w:p w:rsidR="009125D7" w:rsidRDefault="00CD5ED2">
        <w:pPr>
          <w:pStyle w:val="af0"/>
          <w:jc w:val="center"/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25D7"/>
    <w:rsid w:val="00152754"/>
    <w:rsid w:val="009125D7"/>
    <w:rsid w:val="00A24E79"/>
    <w:rsid w:val="00A51B21"/>
    <w:rsid w:val="00BB2EDC"/>
    <w:rsid w:val="00CA4B1E"/>
    <w:rsid w:val="00CD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389"/>
    <w:pPr>
      <w:spacing w:after="200" w:line="276" w:lineRule="auto"/>
    </w:pPr>
    <w:rPr>
      <w:rFonts w:cs="Calibri"/>
      <w:color w:val="00000A"/>
      <w:sz w:val="22"/>
      <w:szCs w:val="22"/>
      <w:lang w:eastAsia="en-US"/>
    </w:rPr>
  </w:style>
  <w:style w:type="paragraph" w:styleId="1">
    <w:name w:val="heading 1"/>
    <w:basedOn w:val="a"/>
    <w:link w:val="10"/>
    <w:qFormat/>
    <w:locked/>
    <w:rsid w:val="00431D6A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iPriority w:val="99"/>
    <w:semiHidden/>
    <w:rsid w:val="002250FF"/>
    <w:rPr>
      <w:rFonts w:ascii="Verdana" w:hAnsi="Verdana" w:cs="Verdana"/>
      <w:color w:val="000099"/>
      <w:u w:val="none"/>
      <w:effect w:val="none"/>
    </w:rPr>
  </w:style>
  <w:style w:type="character" w:customStyle="1" w:styleId="a3">
    <w:name w:val="Без интервала Знак"/>
    <w:uiPriority w:val="99"/>
    <w:qFormat/>
    <w:locked/>
    <w:rsid w:val="002250FF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Знак"/>
    <w:uiPriority w:val="99"/>
    <w:semiHidden/>
    <w:qFormat/>
    <w:locked/>
    <w:rsid w:val="00B95CA2"/>
    <w:rPr>
      <w:lang w:eastAsia="en-US"/>
    </w:rPr>
  </w:style>
  <w:style w:type="character" w:customStyle="1" w:styleId="a5">
    <w:name w:val="Текст выноски Знак"/>
    <w:uiPriority w:val="99"/>
    <w:semiHidden/>
    <w:qFormat/>
    <w:locked/>
    <w:rsid w:val="006C1290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qFormat/>
    <w:rsid w:val="00431D6A"/>
    <w:rPr>
      <w:rFonts w:ascii="Times New Roman" w:eastAsia="Times New Roman" w:hAnsi="Times New Roman"/>
      <w:sz w:val="28"/>
      <w:szCs w:val="28"/>
    </w:rPr>
  </w:style>
  <w:style w:type="character" w:customStyle="1" w:styleId="a6">
    <w:name w:val="Верхний колонтитул Знак"/>
    <w:basedOn w:val="a0"/>
    <w:uiPriority w:val="99"/>
    <w:qFormat/>
    <w:rsid w:val="001267D7"/>
    <w:rPr>
      <w:rFonts w:cs="Calibr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uiPriority w:val="99"/>
    <w:semiHidden/>
    <w:qFormat/>
    <w:rsid w:val="001267D7"/>
    <w:rPr>
      <w:rFonts w:cs="Calibri"/>
      <w:sz w:val="22"/>
      <w:szCs w:val="22"/>
      <w:lang w:eastAsia="en-US"/>
    </w:rPr>
  </w:style>
  <w:style w:type="character" w:customStyle="1" w:styleId="a8">
    <w:name w:val="Гипертекстовая ссылка"/>
    <w:basedOn w:val="a0"/>
    <w:uiPriority w:val="99"/>
    <w:qFormat/>
    <w:rsid w:val="004973A5"/>
    <w:rPr>
      <w:color w:val="106BBE"/>
    </w:rPr>
  </w:style>
  <w:style w:type="character" w:customStyle="1" w:styleId="apple-converted-space">
    <w:name w:val="apple-converted-space"/>
    <w:basedOn w:val="a0"/>
    <w:qFormat/>
    <w:rsid w:val="00AB5990"/>
  </w:style>
  <w:style w:type="character" w:customStyle="1" w:styleId="blk1">
    <w:name w:val="blk1"/>
    <w:basedOn w:val="a0"/>
    <w:qFormat/>
    <w:rsid w:val="00FA307D"/>
    <w:rPr>
      <w:vanish w:val="0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uiPriority w:val="99"/>
    <w:rsid w:val="004E7AC4"/>
    <w:pPr>
      <w:spacing w:after="0" w:line="240" w:lineRule="auto"/>
      <w:jc w:val="both"/>
    </w:pPr>
    <w:rPr>
      <w:sz w:val="28"/>
      <w:szCs w:val="28"/>
      <w:lang w:eastAsia="ru-RU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customStyle="1" w:styleId="ConsPlusNormal">
    <w:name w:val="ConsPlusNormal"/>
    <w:uiPriority w:val="99"/>
    <w:qFormat/>
    <w:rsid w:val="00E01CDE"/>
    <w:pPr>
      <w:widowControl w:val="0"/>
      <w:ind w:firstLine="720"/>
    </w:pPr>
    <w:rPr>
      <w:rFonts w:ascii="Arial" w:hAnsi="Arial" w:cs="Arial"/>
      <w:color w:val="00000A"/>
      <w:sz w:val="22"/>
    </w:rPr>
  </w:style>
  <w:style w:type="paragraph" w:styleId="ae">
    <w:name w:val="No Spacing"/>
    <w:uiPriority w:val="99"/>
    <w:qFormat/>
    <w:rsid w:val="002250FF"/>
    <w:rPr>
      <w:rFonts w:ascii="Times New Roman" w:eastAsia="Times New Roman" w:hAnsi="Times New Roman"/>
      <w:color w:val="00000A"/>
      <w:sz w:val="24"/>
      <w:szCs w:val="24"/>
    </w:rPr>
  </w:style>
  <w:style w:type="paragraph" w:customStyle="1" w:styleId="ConsPlusNonformat">
    <w:name w:val="ConsPlusNonformat"/>
    <w:uiPriority w:val="99"/>
    <w:qFormat/>
    <w:rsid w:val="002250FF"/>
    <w:pPr>
      <w:widowControl w:val="0"/>
    </w:pPr>
    <w:rPr>
      <w:rFonts w:ascii="Courier New" w:eastAsia="Times New Roman" w:hAnsi="Courier New" w:cs="Courier New"/>
      <w:color w:val="00000A"/>
      <w:sz w:val="22"/>
    </w:rPr>
  </w:style>
  <w:style w:type="paragraph" w:styleId="af">
    <w:name w:val="Balloon Text"/>
    <w:basedOn w:val="a"/>
    <w:uiPriority w:val="99"/>
    <w:semiHidden/>
    <w:qFormat/>
    <w:rsid w:val="006C129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Title">
    <w:name w:val="ConsPlusTitle"/>
    <w:qFormat/>
    <w:rsid w:val="00431D6A"/>
    <w:pPr>
      <w:widowControl w:val="0"/>
    </w:pPr>
    <w:rPr>
      <w:rFonts w:ascii="Times New Roman" w:eastAsia="Times New Roman" w:hAnsi="Times New Roman"/>
      <w:b/>
      <w:bCs/>
      <w:color w:val="00000A"/>
      <w:sz w:val="24"/>
      <w:szCs w:val="24"/>
    </w:rPr>
  </w:style>
  <w:style w:type="paragraph" w:styleId="af0">
    <w:name w:val="header"/>
    <w:basedOn w:val="a"/>
    <w:uiPriority w:val="99"/>
    <w:unhideWhenUsed/>
    <w:rsid w:val="001267D7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semiHidden/>
    <w:unhideWhenUsed/>
    <w:rsid w:val="001267D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2">
    <w:name w:val="Прижатый влево"/>
    <w:basedOn w:val="a"/>
    <w:uiPriority w:val="99"/>
    <w:qFormat/>
    <w:rsid w:val="003B0DED"/>
    <w:pPr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paragraph" w:customStyle="1" w:styleId="11">
    <w:name w:val="Обычный1"/>
    <w:qFormat/>
    <w:rsid w:val="007F4FC7"/>
    <w:rPr>
      <w:rFonts w:ascii="Times New Roman" w:eastAsia="Times New Roman" w:hAnsi="Times New Roman"/>
      <w:color w:val="00000A"/>
      <w:sz w:val="22"/>
    </w:rPr>
  </w:style>
  <w:style w:type="paragraph" w:styleId="af3">
    <w:name w:val="Title"/>
    <w:basedOn w:val="a"/>
    <w:qFormat/>
    <w:pPr>
      <w:spacing w:line="360" w:lineRule="auto"/>
      <w:jc w:val="center"/>
    </w:pPr>
    <w:rPr>
      <w:b/>
      <w:bCs/>
    </w:rPr>
  </w:style>
  <w:style w:type="paragraph" w:customStyle="1" w:styleId="ConsPlusTitlePage">
    <w:name w:val="ConsPlusTitlePage"/>
    <w:qFormat/>
    <w:pPr>
      <w:widowControl w:val="0"/>
    </w:pPr>
    <w:rPr>
      <w:rFonts w:ascii="Tahoma" w:eastAsia="Times New Roman" w:hAnsi="Tahoma" w:cs="Tahoma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07EC505A3610D89E4DC6237493EBDF7EA8AD259C68BEA2D2FD6192AF8BH1R9K" TargetMode="External"/><Relationship Id="rId18" Type="http://schemas.openxmlformats.org/officeDocument/2006/relationships/hyperlink" Target="consultantplus://offline/ref=07EC505A3610D89E4DC6237493EBDF7EA8AE259863B4A2D2FD6192AF8B1962AD53DF1CDD53669917H0R0K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7EC505A3610D89E4DC6237493EBDF7EA8AE25986DBEA2D2FD6192AF8B1962AD53DF1CD85060H9RCK" TargetMode="External"/><Relationship Id="rId17" Type="http://schemas.openxmlformats.org/officeDocument/2006/relationships/hyperlink" Target="consultantplus://offline/ref=07EC505A3610D89E4DC6237493EBDF7EA8AE259863B4A2D2FD6192AF8B1962AD53DF1CDD53669917H0R1K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07EC505A3610D89E4DC6237493EBDF7EA8AD2C9A6BBFA2D2FD6192AF8BH1R9K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7EC505A3610D89E4DC6237493EBDF7EABA5229C6BB9A2D2FD6192AF8B1962AD53DF1CDD53669A13H0REK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07EC505A3610D89E4DC6237493EBDF7EA8AE259863B4A2D2FD6192AF8B1962AD53DF1CDD53669917H0R0K" TargetMode="External"/><Relationship Id="rId23" Type="http://schemas.openxmlformats.org/officeDocument/2006/relationships/header" Target="header3.xml"/><Relationship Id="rId10" Type="http://schemas.openxmlformats.org/officeDocument/2006/relationships/hyperlink" Target="consultantplus://offline/ref=07EC505A3610D89E4DC6237493EBDF7EA8AE25986DBEA2D2FD6192AF8B1962AD53DF1CD85766H9R3K" TargetMode="External"/><Relationship Id="rId19" Type="http://schemas.openxmlformats.org/officeDocument/2006/relationships/hyperlink" Target="consultantplus://offline/ref=07EC505A3610D89E4DC6237493EBDF7EA8AD2C9A6BBFA2D2FD6192AF8B1962AD53DF1CDD53649312H0RC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7EC505A3610D89E4DC6237493EBDF7EA8AE25986DBEA2D2FD6192AF8B1962AD53DF1CD85061H9RDK" TargetMode="External"/><Relationship Id="rId14" Type="http://schemas.openxmlformats.org/officeDocument/2006/relationships/hyperlink" Target="consultantplus://offline/ref=07EC505A3610D89E4DC6237493EBDF7EA8AE259863B4A2D2FD6192AF8B1962AD53DF1CDD53669917H0R1K" TargetMode="External"/><Relationship Id="rId22" Type="http://schemas.openxmlformats.org/officeDocument/2006/relationships/hyperlink" Target="consultantplus://offline/ref=A88477DFF69A0228D89124172611AD34B11A41D254C50FDB0A0F12VF2E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ACE77-5EB1-46CC-9424-926F603E1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11</Pages>
  <Words>3456</Words>
  <Characters>19700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"Бюджетный кодекс Российской Федерации" от 31.07.1998 N 145-ФЗ(ред. от 30.09.2017)</vt:lpstr>
    </vt:vector>
  </TitlesOfParts>
  <Company>КонсультантПлюс Версия 4016.00.51</Company>
  <LinksUpToDate>false</LinksUpToDate>
  <CharactersWithSpaces>23110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"Бюджетный кодекс Российской Федерации" от 31.07.1998 N 145-ФЗ(ред. от 30.09.2017)</dc:title>
  <dc:subject/>
  <dc:creator>Наталья Георгиевна</dc:creator>
  <dc:description/>
  <cp:lastModifiedBy>Специалист</cp:lastModifiedBy>
  <cp:revision>31</cp:revision>
  <cp:lastPrinted>2017-10-11T07:22:00Z</cp:lastPrinted>
  <dcterms:created xsi:type="dcterms:W3CDTF">2017-10-06T20:37:00Z</dcterms:created>
  <dcterms:modified xsi:type="dcterms:W3CDTF">2017-10-11T07:22:00Z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КонсультантПлюс Версия 4016.00.51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