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0" w:rsidRPr="00E74953" w:rsidRDefault="00911060" w:rsidP="00261E60">
      <w:pPr>
        <w:pStyle w:val="a7"/>
        <w:tabs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953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DC4FE2" w:rsidRPr="00694BE5" w:rsidRDefault="00911060" w:rsidP="00261E6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DC4FE2" w:rsidRPr="00E74953">
        <w:rPr>
          <w:rFonts w:ascii="Times New Roman" w:hAnsi="Times New Roman" w:cs="Times New Roman"/>
          <w:sz w:val="24"/>
          <w:szCs w:val="24"/>
        </w:rPr>
        <w:t>–</w:t>
      </w:r>
      <w:r w:rsidRPr="00E74953">
        <w:rPr>
          <w:rFonts w:ascii="Times New Roman" w:hAnsi="Times New Roman" w:cs="Times New Roman"/>
          <w:sz w:val="24"/>
          <w:szCs w:val="24"/>
        </w:rPr>
        <w:t xml:space="preserve"> </w:t>
      </w:r>
      <w:r w:rsidR="00962CF8">
        <w:rPr>
          <w:rFonts w:ascii="Times New Roman" w:hAnsi="Times New Roman" w:cs="Times New Roman"/>
          <w:sz w:val="24"/>
          <w:szCs w:val="24"/>
        </w:rPr>
        <w:t>главного</w:t>
      </w:r>
      <w:r w:rsidR="00517EBD">
        <w:rPr>
          <w:rFonts w:ascii="Times New Roman" w:hAnsi="Times New Roman" w:cs="Times New Roman"/>
          <w:sz w:val="24"/>
          <w:szCs w:val="24"/>
        </w:rPr>
        <w:t xml:space="preserve"> </w:t>
      </w:r>
      <w:r w:rsidR="00694BE5">
        <w:rPr>
          <w:rFonts w:ascii="Times New Roman" w:hAnsi="Times New Roman" w:cs="Times New Roman"/>
          <w:sz w:val="24"/>
          <w:szCs w:val="24"/>
        </w:rPr>
        <w:t>специалиста</w:t>
      </w:r>
    </w:p>
    <w:p w:rsidR="00911060" w:rsidRPr="00E74953" w:rsidRDefault="00DC4FE2" w:rsidP="00261E6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администрации сельского поселения Шапша</w:t>
      </w:r>
    </w:p>
    <w:p w:rsidR="00911060" w:rsidRPr="00E74953" w:rsidRDefault="00911060" w:rsidP="00261E6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11060" w:rsidRPr="00E74953" w:rsidRDefault="00911060" w:rsidP="001563C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53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911060" w:rsidRPr="00E74953" w:rsidRDefault="00911060" w:rsidP="00261E6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ab/>
      </w:r>
    </w:p>
    <w:p w:rsidR="00911060" w:rsidRPr="005E565D" w:rsidRDefault="00911060" w:rsidP="005E565D">
      <w:pPr>
        <w:pStyle w:val="ab"/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F3D44">
        <w:rPr>
          <w:rFonts w:ascii="Times New Roman" w:hAnsi="Times New Roman" w:cs="Times New Roman"/>
          <w:sz w:val="24"/>
          <w:szCs w:val="24"/>
        </w:rPr>
        <w:t>главного</w:t>
      </w:r>
      <w:r w:rsidR="00517EBD" w:rsidRPr="005E565D">
        <w:rPr>
          <w:rFonts w:ascii="Times New Roman" w:hAnsi="Times New Roman" w:cs="Times New Roman"/>
          <w:sz w:val="24"/>
          <w:szCs w:val="24"/>
        </w:rPr>
        <w:t xml:space="preserve"> </w:t>
      </w:r>
      <w:r w:rsidR="00694BE5" w:rsidRPr="005E565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C4FE2" w:rsidRPr="005E565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Шапша  </w:t>
      </w:r>
      <w:r w:rsidRPr="005E565D">
        <w:rPr>
          <w:rFonts w:ascii="Times New Roman" w:hAnsi="Times New Roman" w:cs="Times New Roman"/>
          <w:sz w:val="24"/>
          <w:szCs w:val="24"/>
        </w:rPr>
        <w:t>введена с целью исполнения полномочий</w:t>
      </w:r>
      <w:r w:rsidR="005E565D" w:rsidRPr="005E565D">
        <w:rPr>
          <w:rFonts w:ascii="Times New Roman" w:hAnsi="Times New Roman" w:cs="Times New Roman"/>
          <w:sz w:val="24"/>
          <w:szCs w:val="24"/>
        </w:rPr>
        <w:t xml:space="preserve"> </w:t>
      </w:r>
      <w:r w:rsidRPr="005E565D">
        <w:rPr>
          <w:rFonts w:ascii="Times New Roman" w:hAnsi="Times New Roman" w:cs="Times New Roman"/>
          <w:sz w:val="24"/>
          <w:szCs w:val="24"/>
        </w:rPr>
        <w:t xml:space="preserve">по организации и непосредственному осуществлению </w:t>
      </w:r>
      <w:r w:rsidR="00694BE5" w:rsidRPr="005E565D">
        <w:rPr>
          <w:rFonts w:ascii="Times New Roman" w:hAnsi="Times New Roman" w:cs="Times New Roman"/>
          <w:sz w:val="24"/>
          <w:szCs w:val="24"/>
        </w:rPr>
        <w:t xml:space="preserve">кадрового делопроизводства </w:t>
      </w:r>
      <w:r w:rsidRPr="005E5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4FE2" w:rsidRPr="005E565D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5E565D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администрации </w:t>
      </w:r>
      <w:r w:rsidR="00D5431E" w:rsidRPr="005E565D">
        <w:rPr>
          <w:rFonts w:ascii="Times New Roman" w:hAnsi="Times New Roman" w:cs="Times New Roman"/>
          <w:sz w:val="24"/>
          <w:szCs w:val="24"/>
        </w:rPr>
        <w:t>поселения</w:t>
      </w:r>
      <w:r w:rsidRPr="005E565D">
        <w:rPr>
          <w:rFonts w:ascii="Times New Roman" w:hAnsi="Times New Roman" w:cs="Times New Roman"/>
          <w:sz w:val="24"/>
          <w:szCs w:val="24"/>
        </w:rPr>
        <w:t>);</w:t>
      </w:r>
    </w:p>
    <w:p w:rsidR="00911060" w:rsidRPr="005E565D" w:rsidRDefault="00911060" w:rsidP="005E565D">
      <w:pPr>
        <w:pStyle w:val="ab"/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На должность назначается и освобождается распоряжением главы </w:t>
      </w:r>
      <w:r w:rsidR="00AF283C" w:rsidRPr="005E565D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5E5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60" w:rsidRPr="00B7029E" w:rsidRDefault="00911060" w:rsidP="005E565D">
      <w:pPr>
        <w:pStyle w:val="ab"/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Является муниципальным служащим, замещает по реестру должностей муниципальной службы в </w:t>
      </w:r>
      <w:r w:rsidR="00B54E87" w:rsidRPr="00B7029E">
        <w:rPr>
          <w:rFonts w:ascii="Times New Roman" w:hAnsi="Times New Roman" w:cs="Times New Roman"/>
          <w:sz w:val="24"/>
          <w:szCs w:val="24"/>
        </w:rPr>
        <w:t>сельском поселении Шапша</w:t>
      </w:r>
      <w:r w:rsidRPr="00B7029E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</w:t>
      </w:r>
      <w:r w:rsidR="0076102A" w:rsidRPr="00B7029E">
        <w:rPr>
          <w:rFonts w:ascii="Times New Roman" w:hAnsi="Times New Roman" w:cs="Times New Roman"/>
          <w:sz w:val="24"/>
          <w:szCs w:val="24"/>
        </w:rPr>
        <w:t>старшей</w:t>
      </w:r>
      <w:r w:rsidRPr="00B7029E">
        <w:rPr>
          <w:rFonts w:ascii="Times New Roman" w:hAnsi="Times New Roman" w:cs="Times New Roman"/>
          <w:sz w:val="24"/>
          <w:szCs w:val="24"/>
        </w:rPr>
        <w:t xml:space="preserve"> группы, учреждаемой для выполнения функции «</w:t>
      </w:r>
      <w:r w:rsidR="00694BE5" w:rsidRPr="00B7029E">
        <w:rPr>
          <w:rFonts w:ascii="Times New Roman" w:hAnsi="Times New Roman" w:cs="Times New Roman"/>
          <w:sz w:val="24"/>
          <w:szCs w:val="24"/>
        </w:rPr>
        <w:t>специалист</w:t>
      </w:r>
      <w:r w:rsidR="00A2575C" w:rsidRPr="00B7029E">
        <w:rPr>
          <w:rFonts w:ascii="Times New Roman" w:hAnsi="Times New Roman" w:cs="Times New Roman"/>
          <w:sz w:val="24"/>
          <w:szCs w:val="24"/>
        </w:rPr>
        <w:t>ы</w:t>
      </w:r>
      <w:r w:rsidRPr="00B7029E">
        <w:rPr>
          <w:rFonts w:ascii="Times New Roman" w:hAnsi="Times New Roman" w:cs="Times New Roman"/>
          <w:sz w:val="24"/>
          <w:szCs w:val="24"/>
        </w:rPr>
        <w:t>».</w:t>
      </w:r>
    </w:p>
    <w:p w:rsidR="00911060" w:rsidRPr="00B7029E" w:rsidRDefault="00911060" w:rsidP="005E565D">
      <w:pPr>
        <w:pStyle w:val="ab"/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главе </w:t>
      </w:r>
      <w:r w:rsidR="00AF283C" w:rsidRPr="00B7029E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B7029E">
        <w:rPr>
          <w:rFonts w:ascii="Times New Roman" w:hAnsi="Times New Roman" w:cs="Times New Roman"/>
          <w:sz w:val="24"/>
          <w:szCs w:val="24"/>
        </w:rPr>
        <w:t>.</w:t>
      </w:r>
    </w:p>
    <w:p w:rsidR="00911060" w:rsidRPr="00B7029E" w:rsidRDefault="00AF283C" w:rsidP="005E565D">
      <w:pPr>
        <w:pStyle w:val="ab"/>
        <w:numPr>
          <w:ilvl w:val="1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29E">
        <w:rPr>
          <w:rFonts w:ascii="Times New Roman" w:hAnsi="Times New Roman" w:cs="Times New Roman"/>
          <w:sz w:val="24"/>
          <w:szCs w:val="24"/>
        </w:rPr>
        <w:t>Н</w:t>
      </w:r>
      <w:r w:rsidR="00911060" w:rsidRPr="00B7029E">
        <w:rPr>
          <w:rFonts w:ascii="Times New Roman" w:hAnsi="Times New Roman" w:cs="Times New Roman"/>
          <w:sz w:val="24"/>
          <w:szCs w:val="24"/>
        </w:rPr>
        <w:t>а период временного отсутствия</w:t>
      </w:r>
      <w:r w:rsidRPr="00B7029E">
        <w:rPr>
          <w:rFonts w:ascii="Times New Roman" w:hAnsi="Times New Roman" w:cs="Times New Roman"/>
          <w:sz w:val="24"/>
          <w:szCs w:val="24"/>
        </w:rPr>
        <w:t xml:space="preserve"> (отпуск, болезнь)</w:t>
      </w:r>
      <w:r w:rsidR="00D0176E" w:rsidRPr="00B7029E">
        <w:rPr>
          <w:rFonts w:ascii="Times New Roman" w:hAnsi="Times New Roman" w:cs="Times New Roman"/>
          <w:sz w:val="24"/>
          <w:szCs w:val="24"/>
        </w:rPr>
        <w:t xml:space="preserve"> </w:t>
      </w:r>
      <w:r w:rsidRPr="00B7029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76102A" w:rsidRPr="00B7029E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94BE5" w:rsidRPr="00B7029E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B7029E">
        <w:rPr>
          <w:rFonts w:ascii="Times New Roman" w:hAnsi="Times New Roman" w:cs="Times New Roman"/>
          <w:sz w:val="24"/>
          <w:szCs w:val="24"/>
        </w:rPr>
        <w:t>исполняет главный специалист</w:t>
      </w:r>
      <w:r w:rsidR="00911060" w:rsidRPr="00B7029E">
        <w:rPr>
          <w:rFonts w:ascii="Times New Roman" w:hAnsi="Times New Roman" w:cs="Times New Roman"/>
          <w:sz w:val="24"/>
          <w:szCs w:val="24"/>
        </w:rPr>
        <w:t>.</w:t>
      </w:r>
    </w:p>
    <w:p w:rsidR="00911060" w:rsidRPr="00E74953" w:rsidRDefault="00911060" w:rsidP="00261E60">
      <w:pPr>
        <w:pStyle w:val="a7"/>
        <w:tabs>
          <w:tab w:val="left" w:pos="-6096"/>
          <w:tab w:val="left" w:pos="284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ab/>
      </w:r>
    </w:p>
    <w:p w:rsidR="00911060" w:rsidRDefault="00911060" w:rsidP="001563C2">
      <w:pPr>
        <w:pStyle w:val="a7"/>
        <w:tabs>
          <w:tab w:val="left" w:pos="-6096"/>
          <w:tab w:val="left" w:pos="284"/>
        </w:tabs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74953">
        <w:rPr>
          <w:rFonts w:ascii="Times New Roman" w:hAnsi="Times New Roman"/>
          <w:b/>
          <w:sz w:val="24"/>
          <w:szCs w:val="24"/>
        </w:rPr>
        <w:t>2</w:t>
      </w:r>
      <w:r w:rsidR="00AF283C" w:rsidRPr="00E74953">
        <w:rPr>
          <w:rFonts w:ascii="Times New Roman" w:hAnsi="Times New Roman"/>
          <w:b/>
          <w:sz w:val="24"/>
          <w:szCs w:val="24"/>
        </w:rPr>
        <w:t>.</w:t>
      </w:r>
      <w:r w:rsidRPr="00E74953">
        <w:rPr>
          <w:rFonts w:ascii="Times New Roman" w:hAnsi="Times New Roman"/>
          <w:b/>
          <w:sz w:val="24"/>
          <w:szCs w:val="24"/>
        </w:rPr>
        <w:t xml:space="preserve"> Квалификационные требования</w:t>
      </w:r>
    </w:p>
    <w:p w:rsidR="00261E60" w:rsidRPr="00E74953" w:rsidRDefault="00261E60" w:rsidP="00261E60">
      <w:pPr>
        <w:pStyle w:val="a7"/>
        <w:tabs>
          <w:tab w:val="left" w:pos="-6096"/>
          <w:tab w:val="left" w:pos="284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13FF9" w:rsidRPr="00E74953" w:rsidRDefault="00AF283C" w:rsidP="005E565D">
      <w:pPr>
        <w:pStyle w:val="a7"/>
        <w:tabs>
          <w:tab w:val="left" w:pos="-6096"/>
          <w:tab w:val="left" w:pos="284"/>
          <w:tab w:val="left" w:pos="567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2.</w:t>
      </w:r>
      <w:r w:rsidR="005E565D">
        <w:rPr>
          <w:rFonts w:ascii="Times New Roman" w:hAnsi="Times New Roman"/>
          <w:sz w:val="24"/>
          <w:szCs w:val="24"/>
        </w:rPr>
        <w:t xml:space="preserve">1. </w:t>
      </w:r>
      <w:r w:rsidRPr="00E74953">
        <w:rPr>
          <w:rFonts w:ascii="Times New Roman" w:hAnsi="Times New Roman"/>
          <w:sz w:val="24"/>
          <w:szCs w:val="24"/>
        </w:rPr>
        <w:t>На должность</w:t>
      </w:r>
      <w:r w:rsidR="00D0176E" w:rsidRPr="00E74953">
        <w:rPr>
          <w:rFonts w:ascii="Times New Roman" w:hAnsi="Times New Roman"/>
          <w:sz w:val="24"/>
          <w:szCs w:val="24"/>
        </w:rPr>
        <w:t xml:space="preserve"> </w:t>
      </w:r>
      <w:r w:rsidR="00DF3D44">
        <w:rPr>
          <w:rFonts w:ascii="Times New Roman" w:hAnsi="Times New Roman"/>
          <w:sz w:val="24"/>
          <w:szCs w:val="24"/>
        </w:rPr>
        <w:t>главного</w:t>
      </w:r>
      <w:r w:rsidR="00517EBD">
        <w:rPr>
          <w:rFonts w:ascii="Times New Roman" w:hAnsi="Times New Roman"/>
          <w:sz w:val="24"/>
          <w:szCs w:val="24"/>
        </w:rPr>
        <w:t xml:space="preserve"> </w:t>
      </w:r>
      <w:r w:rsidR="00A2575C">
        <w:rPr>
          <w:rFonts w:ascii="Times New Roman" w:hAnsi="Times New Roman"/>
          <w:sz w:val="24"/>
          <w:szCs w:val="24"/>
        </w:rPr>
        <w:t xml:space="preserve">специалиста </w:t>
      </w:r>
      <w:r w:rsidR="00D0176E" w:rsidRPr="00E74953">
        <w:rPr>
          <w:rFonts w:ascii="Times New Roman" w:hAnsi="Times New Roman"/>
          <w:sz w:val="24"/>
          <w:szCs w:val="24"/>
        </w:rPr>
        <w:t>назначается лицо, имеющее среднее профессиональное образование по специализации государственных или муниципальных должностей муниципальной службы или образование, считающееся равноценным, без пред</w:t>
      </w:r>
      <w:r w:rsidR="00613FF9" w:rsidRPr="00E74953">
        <w:rPr>
          <w:rFonts w:ascii="Times New Roman" w:hAnsi="Times New Roman"/>
          <w:sz w:val="24"/>
          <w:szCs w:val="24"/>
        </w:rPr>
        <w:t>ъ</w:t>
      </w:r>
      <w:r w:rsidR="00D0176E" w:rsidRPr="00E74953">
        <w:rPr>
          <w:rFonts w:ascii="Times New Roman" w:hAnsi="Times New Roman"/>
          <w:sz w:val="24"/>
          <w:szCs w:val="24"/>
        </w:rPr>
        <w:t>явления требований к стажу</w:t>
      </w:r>
      <w:r w:rsidR="00121B24" w:rsidRPr="00E74953">
        <w:rPr>
          <w:rFonts w:ascii="Times New Roman" w:hAnsi="Times New Roman"/>
          <w:sz w:val="24"/>
          <w:szCs w:val="24"/>
        </w:rPr>
        <w:t xml:space="preserve"> работы</w:t>
      </w:r>
      <w:r w:rsidR="00911060" w:rsidRPr="00E74953">
        <w:rPr>
          <w:rFonts w:ascii="Times New Roman" w:hAnsi="Times New Roman"/>
          <w:sz w:val="24"/>
          <w:szCs w:val="24"/>
        </w:rPr>
        <w:t>.</w:t>
      </w:r>
    </w:p>
    <w:p w:rsidR="00911060" w:rsidRPr="00E74953" w:rsidRDefault="005E565D" w:rsidP="005E565D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 </w:t>
      </w:r>
      <w:r w:rsidR="00DF3D44">
        <w:rPr>
          <w:rFonts w:ascii="Times New Roman" w:hAnsi="Times New Roman" w:cs="Times New Roman"/>
          <w:sz w:val="24"/>
          <w:szCs w:val="24"/>
        </w:rPr>
        <w:t>Главный</w:t>
      </w:r>
      <w:r w:rsidR="00517EBD">
        <w:rPr>
          <w:rFonts w:ascii="Times New Roman" w:hAnsi="Times New Roman" w:cs="Times New Roman"/>
          <w:sz w:val="24"/>
          <w:szCs w:val="24"/>
        </w:rPr>
        <w:t xml:space="preserve"> с</w:t>
      </w:r>
      <w:r w:rsidR="00694BE5">
        <w:rPr>
          <w:rFonts w:ascii="Times New Roman" w:hAnsi="Times New Roman" w:cs="Times New Roman"/>
          <w:sz w:val="24"/>
          <w:szCs w:val="24"/>
        </w:rPr>
        <w:t>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="00911060" w:rsidRPr="00E74953">
        <w:rPr>
          <w:rFonts w:ascii="Times New Roman" w:hAnsi="Times New Roman" w:cs="Times New Roman"/>
          <w:sz w:val="24"/>
          <w:szCs w:val="24"/>
        </w:rPr>
        <w:t>в св</w:t>
      </w:r>
      <w:proofErr w:type="gramEnd"/>
      <w:r w:rsidR="00911060" w:rsidRPr="00E74953">
        <w:rPr>
          <w:rFonts w:ascii="Times New Roman" w:hAnsi="Times New Roman" w:cs="Times New Roman"/>
          <w:sz w:val="24"/>
          <w:szCs w:val="24"/>
        </w:rPr>
        <w:t>оей служебной деятельности  руководствуется: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действующими в области местного самоуправления, муниципальной службы, трудовых отношений, организации работы с обращениями граждан, и иными федеральными законами;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указами, распоряжениями Президента Российской Федерации;</w:t>
      </w:r>
    </w:p>
    <w:p w:rsidR="005C7189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распоряжениями, постановлениями Правительства Российской Федерации;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Уставом (Основным законом) Ханты-Мансийского автономного округа-Югры;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законами автономного округа в области местного самоуправления, муниципальной службы, организации работы с обращениями граждан и иными окружными законами;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распоряжениями, постановлениями Губернатора и Правительства автономного округа;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Уставом Ханты-Мансийского района;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муниципальными правовыми актами главы Ханты-Мансийского района и решениями Думы Ханты-Мансийского района;</w:t>
      </w:r>
    </w:p>
    <w:p w:rsidR="00121B24" w:rsidRPr="005E565D" w:rsidRDefault="00121B24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Уставом сельского поселения Шапша</w:t>
      </w:r>
    </w:p>
    <w:p w:rsidR="005C7189" w:rsidRPr="005E565D" w:rsidRDefault="00121B24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муниципальными правовыми актами главы поселения и решениями Совета депутатов;</w:t>
      </w:r>
    </w:p>
    <w:p w:rsidR="00694BE5" w:rsidRPr="005E565D" w:rsidRDefault="00694BE5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Трудовым кодексом РФ;</w:t>
      </w:r>
    </w:p>
    <w:p w:rsidR="00911060" w:rsidRPr="005E565D" w:rsidRDefault="00121B24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регла</w:t>
      </w:r>
      <w:r w:rsidR="00911060" w:rsidRPr="005E565D">
        <w:rPr>
          <w:rFonts w:ascii="Times New Roman" w:hAnsi="Times New Roman" w:cs="Times New Roman"/>
          <w:sz w:val="24"/>
          <w:szCs w:val="24"/>
        </w:rPr>
        <w:t xml:space="preserve">ментом администрации </w:t>
      </w:r>
      <w:r w:rsidRPr="005E565D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5E565D">
        <w:rPr>
          <w:rFonts w:ascii="Times New Roman" w:hAnsi="Times New Roman" w:cs="Times New Roman"/>
          <w:sz w:val="24"/>
          <w:szCs w:val="24"/>
        </w:rPr>
        <w:t>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</w:t>
      </w:r>
      <w:r w:rsidR="00121B24" w:rsidRPr="005E565D">
        <w:rPr>
          <w:rFonts w:ascii="Times New Roman" w:hAnsi="Times New Roman" w:cs="Times New Roman"/>
          <w:sz w:val="24"/>
          <w:szCs w:val="24"/>
        </w:rPr>
        <w:t>поселения</w:t>
      </w:r>
      <w:r w:rsidRPr="005E565D">
        <w:rPr>
          <w:rFonts w:ascii="Times New Roman" w:hAnsi="Times New Roman" w:cs="Times New Roman"/>
          <w:sz w:val="24"/>
          <w:szCs w:val="24"/>
        </w:rPr>
        <w:t>;</w:t>
      </w:r>
    </w:p>
    <w:p w:rsidR="00911060" w:rsidRPr="005E565D" w:rsidRDefault="00911060" w:rsidP="005E565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иными нормативными актами, методическими материалами, способствующими выполнению функциональных обязанностей.</w:t>
      </w:r>
    </w:p>
    <w:p w:rsidR="00911060" w:rsidRPr="00E74953" w:rsidRDefault="00911060" w:rsidP="005E565D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 xml:space="preserve">2.3. </w:t>
      </w:r>
      <w:r w:rsidR="005E565D">
        <w:rPr>
          <w:rFonts w:ascii="Times New Roman" w:hAnsi="Times New Roman" w:cs="Times New Roman"/>
          <w:sz w:val="24"/>
          <w:szCs w:val="24"/>
        </w:rPr>
        <w:t xml:space="preserve">  </w:t>
      </w:r>
      <w:r w:rsidRPr="00E74953">
        <w:rPr>
          <w:rFonts w:ascii="Times New Roman" w:hAnsi="Times New Roman" w:cs="Times New Roman"/>
          <w:sz w:val="24"/>
          <w:szCs w:val="24"/>
        </w:rPr>
        <w:t>Профессиональные навыки:</w:t>
      </w:r>
    </w:p>
    <w:p w:rsidR="00911060" w:rsidRPr="005E565D" w:rsidRDefault="005E565D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11060" w:rsidRPr="005E565D">
        <w:rPr>
          <w:rFonts w:ascii="Times New Roman" w:hAnsi="Times New Roman" w:cs="Times New Roman"/>
          <w:sz w:val="24"/>
          <w:szCs w:val="24"/>
        </w:rPr>
        <w:t>ладение технологией подготовки проектов нормативных правовых актов органов местного самоуправления;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методами выявления, исследования, диагностирования проблемы при анализе конкретных ситуаций (уметь формулировать цели, определять задачи, предлагать способы их решения и оценивать ожидаемые результаты);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методами систематизации и обобщения информации (уметь готовить справки и обзоры по вопросам профессиональной деятельности);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методами планирования индивидуальной деятельности, разработки планов, организации индивидуальной работы по целям, ресурсам и результату;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владение методами разработки и обоснования вариантов эффективных решений органов местного самоуправления, подготовки иных документов, обеспечивающих эффективную деятельность органов местного самоуправления </w:t>
      </w:r>
      <w:r w:rsidR="00121B24" w:rsidRPr="005E56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65D">
        <w:rPr>
          <w:rFonts w:ascii="Times New Roman" w:hAnsi="Times New Roman" w:cs="Times New Roman"/>
          <w:sz w:val="24"/>
          <w:szCs w:val="24"/>
        </w:rPr>
        <w:t>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приемами консультативной и иной деятельности;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приемами использования компьютерной техники в режиме пользователя для решения задач в рамках замещаемой должности муниципальной службы;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основными методическими приемами  профессионального общения и умение сориентироваться в конкретной сложившейся неординарной ситуации, с принятием правильного решения;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современными технологиями управления и иными, необходимыми для осуществления профессиональной деятельности муниципального служащего;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специальной терминологией, лексикой, навыками устного и письменного делового общения;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обладание необходимыми правовыми знаниями в области своей деятельности и умение самостоятельного овладения новыми знаниями, используя современные образовательные технологии;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владение навыками профессиональной аргументации при разборе стандартных ситуаций;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-3261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знание полномочий, осуществляемых органам местного самоуправления </w:t>
      </w:r>
      <w:r w:rsidR="00121B24" w:rsidRPr="005E565D">
        <w:rPr>
          <w:rFonts w:ascii="Times New Roman" w:hAnsi="Times New Roman" w:cs="Times New Roman"/>
          <w:sz w:val="24"/>
          <w:szCs w:val="24"/>
        </w:rPr>
        <w:t>поселения</w:t>
      </w:r>
      <w:r w:rsidRPr="005E565D">
        <w:rPr>
          <w:rFonts w:ascii="Times New Roman" w:hAnsi="Times New Roman" w:cs="Times New Roman"/>
          <w:sz w:val="24"/>
          <w:szCs w:val="24"/>
        </w:rPr>
        <w:t>, в том числе тенденции и перспективы развития в сфере нормативного регулирования государственной и муниципальной службы и кадровой политики;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 xml:space="preserve">знание отдельных государственных полномочий, переданных федеральными законами и законами Ханты-Мансийского автономного округа – Югры для осуществления органам местного самоуправления </w:t>
      </w:r>
      <w:r w:rsidR="00121B24" w:rsidRPr="005E56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65D">
        <w:rPr>
          <w:rFonts w:ascii="Times New Roman" w:hAnsi="Times New Roman" w:cs="Times New Roman"/>
          <w:sz w:val="24"/>
          <w:szCs w:val="24"/>
        </w:rPr>
        <w:t>;</w:t>
      </w:r>
    </w:p>
    <w:p w:rsidR="00911060" w:rsidRPr="005E565D" w:rsidRDefault="00911060" w:rsidP="005E565D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знание основ государственного управления и местного самоуправления, тенденции и перспективы развития.</w:t>
      </w:r>
    </w:p>
    <w:p w:rsidR="005E3759" w:rsidRPr="00E74953" w:rsidRDefault="00911060" w:rsidP="00261E60">
      <w:pPr>
        <w:pStyle w:val="a5"/>
        <w:tabs>
          <w:tab w:val="left" w:pos="-6096"/>
          <w:tab w:val="left" w:pos="284"/>
        </w:tabs>
        <w:spacing w:after="0" w:afterAutospacing="0" w:line="240" w:lineRule="auto"/>
        <w:ind w:firstLine="0"/>
        <w:rPr>
          <w:color w:val="FF0000"/>
          <w:szCs w:val="24"/>
        </w:rPr>
      </w:pPr>
      <w:r w:rsidRPr="00E74953">
        <w:rPr>
          <w:color w:val="FF0000"/>
          <w:szCs w:val="24"/>
        </w:rPr>
        <w:tab/>
      </w:r>
    </w:p>
    <w:p w:rsidR="00911060" w:rsidRPr="00E74953" w:rsidRDefault="007435C0" w:rsidP="001563C2">
      <w:pPr>
        <w:pStyle w:val="a5"/>
        <w:tabs>
          <w:tab w:val="left" w:pos="-6096"/>
          <w:tab w:val="left" w:pos="284"/>
        </w:tabs>
        <w:spacing w:after="0" w:afterAutospacing="0" w:line="240" w:lineRule="auto"/>
        <w:ind w:firstLine="0"/>
        <w:jc w:val="center"/>
        <w:rPr>
          <w:b/>
          <w:szCs w:val="24"/>
        </w:rPr>
      </w:pPr>
      <w:r w:rsidRPr="00E74953">
        <w:rPr>
          <w:b/>
          <w:szCs w:val="24"/>
        </w:rPr>
        <w:t xml:space="preserve">3. </w:t>
      </w:r>
      <w:r w:rsidR="00911060" w:rsidRPr="00E74953">
        <w:rPr>
          <w:b/>
          <w:szCs w:val="24"/>
        </w:rPr>
        <w:t>Должностные обязанности, права и ответственность</w:t>
      </w:r>
    </w:p>
    <w:p w:rsidR="00911060" w:rsidRPr="00E74953" w:rsidRDefault="00911060" w:rsidP="001563C2">
      <w:pPr>
        <w:tabs>
          <w:tab w:val="left" w:pos="284"/>
        </w:tabs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53">
        <w:rPr>
          <w:rFonts w:ascii="Times New Roman" w:hAnsi="Times New Roman" w:cs="Times New Roman"/>
          <w:b/>
          <w:sz w:val="24"/>
          <w:szCs w:val="24"/>
        </w:rPr>
        <w:t>3.1.  Должностные обязанности</w:t>
      </w:r>
    </w:p>
    <w:p w:rsidR="00911060" w:rsidRPr="00E74953" w:rsidRDefault="00911060" w:rsidP="00261E60">
      <w:pPr>
        <w:pStyle w:val="a3"/>
        <w:tabs>
          <w:tab w:val="left" w:pos="284"/>
        </w:tabs>
        <w:spacing w:after="0" w:afterAutospacing="0"/>
        <w:ind w:right="27"/>
        <w:contextualSpacing/>
        <w:jc w:val="both"/>
        <w:rPr>
          <w:b w:val="0"/>
          <w:szCs w:val="24"/>
        </w:rPr>
      </w:pPr>
    </w:p>
    <w:p w:rsidR="00911060" w:rsidRPr="00E74953" w:rsidRDefault="00DF3D44" w:rsidP="00261E60">
      <w:pPr>
        <w:pStyle w:val="a3"/>
        <w:tabs>
          <w:tab w:val="left" w:pos="284"/>
        </w:tabs>
        <w:spacing w:after="0" w:afterAutospacing="0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Главный</w:t>
      </w:r>
      <w:r w:rsidR="00782A7D">
        <w:rPr>
          <w:b w:val="0"/>
          <w:szCs w:val="24"/>
        </w:rPr>
        <w:t xml:space="preserve"> специалист</w:t>
      </w:r>
      <w:r w:rsidR="003C381C" w:rsidRPr="00E74953">
        <w:rPr>
          <w:b w:val="0"/>
          <w:szCs w:val="24"/>
        </w:rPr>
        <w:t xml:space="preserve"> обязан</w:t>
      </w:r>
      <w:r w:rsidR="00911060" w:rsidRPr="00E74953">
        <w:rPr>
          <w:b w:val="0"/>
          <w:szCs w:val="24"/>
        </w:rPr>
        <w:t>: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E74953">
        <w:rPr>
          <w:b w:val="0"/>
          <w:szCs w:val="24"/>
        </w:rPr>
        <w:t>соблюдать Конституцию Российской Федерации,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Ханты-Мансийского автономного округа – Югры, Устав Ханты-Мансийского района и иные правовые акты органов местного самоуправления Ханты-Мансийского района</w:t>
      </w:r>
      <w:r w:rsidR="00C65073" w:rsidRPr="00E74953">
        <w:rPr>
          <w:b w:val="0"/>
          <w:szCs w:val="24"/>
        </w:rPr>
        <w:t>, устав сельского поселения</w:t>
      </w:r>
      <w:r w:rsidR="007435C0" w:rsidRPr="00E74953">
        <w:rPr>
          <w:b w:val="0"/>
          <w:szCs w:val="24"/>
        </w:rPr>
        <w:t xml:space="preserve"> Шапша и иные правовые акты органа местного самоуправления сельского поселения</w:t>
      </w:r>
      <w:r w:rsidRPr="00E74953">
        <w:rPr>
          <w:b w:val="0"/>
          <w:szCs w:val="24"/>
        </w:rPr>
        <w:t xml:space="preserve"> и обеспечивать их исполнение;</w:t>
      </w:r>
      <w:proofErr w:type="gramEnd"/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исполнять должностные обязанности в соответствии с должностной инструкцией;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 xml:space="preserve">исполнять поручения главы </w:t>
      </w:r>
      <w:r w:rsidR="007435C0" w:rsidRPr="00E74953">
        <w:rPr>
          <w:b w:val="0"/>
          <w:szCs w:val="24"/>
        </w:rPr>
        <w:t>поселения</w:t>
      </w:r>
      <w:r w:rsidRPr="00E74953">
        <w:rPr>
          <w:b w:val="0"/>
          <w:szCs w:val="24"/>
        </w:rPr>
        <w:t>, данные в пределах его полномочий, установленных законодательством;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 xml:space="preserve">соблюдать трудовой распорядок администрации </w:t>
      </w:r>
      <w:r w:rsidR="007435C0" w:rsidRPr="00E74953">
        <w:rPr>
          <w:b w:val="0"/>
          <w:szCs w:val="24"/>
        </w:rPr>
        <w:t>сельского поселения</w:t>
      </w:r>
      <w:r w:rsidRPr="00E74953">
        <w:rPr>
          <w:b w:val="0"/>
          <w:szCs w:val="24"/>
        </w:rPr>
        <w:t>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не разглашать сведения, составляющие государственную и иную,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беречь муниципальное имущество, в том числе предоставленное ему для исполнения должностных обязанностей;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E74953">
        <w:rPr>
          <w:b w:val="0"/>
          <w:szCs w:val="24"/>
        </w:rPr>
        <w:t xml:space="preserve">соблюдать ограничения, выполнять обязательства, не нарушать запреты, установленные федеральными законами и иными законами Ханты-Мансийского автономного округа – Югры, Уставом </w:t>
      </w:r>
      <w:r w:rsidR="007435C0" w:rsidRPr="00E74953">
        <w:rPr>
          <w:b w:val="0"/>
          <w:szCs w:val="24"/>
        </w:rPr>
        <w:t>сельского поселения</w:t>
      </w:r>
      <w:r w:rsidRPr="00E74953">
        <w:rPr>
          <w:b w:val="0"/>
          <w:szCs w:val="24"/>
        </w:rPr>
        <w:t xml:space="preserve">, а также соблюдать требования к служебному поведению, установленные федеральными законами и иными законами Ханты-Мансийского автономного округа – Югры, Уставом </w:t>
      </w:r>
      <w:r w:rsidR="007435C0" w:rsidRPr="00E74953">
        <w:rPr>
          <w:b w:val="0"/>
          <w:szCs w:val="24"/>
        </w:rPr>
        <w:t>сельского поселения</w:t>
      </w:r>
      <w:r w:rsidRPr="00E74953">
        <w:rPr>
          <w:b w:val="0"/>
          <w:szCs w:val="24"/>
        </w:rPr>
        <w:t>, иными нормативными документами;</w:t>
      </w:r>
      <w:proofErr w:type="gramEnd"/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трудовой деятельности;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 xml:space="preserve">осуществлять профессиональную трудовую деятельность в рамках установленной компетенции администрации </w:t>
      </w:r>
      <w:r w:rsidR="007435C0" w:rsidRPr="00E74953">
        <w:rPr>
          <w:b w:val="0"/>
          <w:szCs w:val="24"/>
        </w:rPr>
        <w:t>сельского поселения</w:t>
      </w:r>
      <w:r w:rsidRPr="00E74953">
        <w:rPr>
          <w:b w:val="0"/>
          <w:szCs w:val="24"/>
        </w:rPr>
        <w:t>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соблюдать нейтральность, исключающую возможность влияния на свою профессиональную трудовую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не совершать поступки, порочащие его честь и достоинство;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проявлять корректность в обращении с гражданами;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проявлять уважение к нравственным обычаям и традициям народов Российской Федерации;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способствовать межнациональному и межконфессиональному согласию;</w:t>
      </w:r>
    </w:p>
    <w:p w:rsidR="00911060" w:rsidRPr="00E74953" w:rsidRDefault="00911060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 xml:space="preserve">не допускать конфликтных ситуаций, способных нанести ущерб его репутации или авторитету администрации </w:t>
      </w:r>
      <w:r w:rsidR="007435C0" w:rsidRPr="00E74953">
        <w:rPr>
          <w:b w:val="0"/>
          <w:szCs w:val="24"/>
        </w:rPr>
        <w:t>сельского поселения</w:t>
      </w:r>
      <w:r w:rsidRPr="00E74953">
        <w:rPr>
          <w:b w:val="0"/>
          <w:szCs w:val="24"/>
        </w:rPr>
        <w:t>;</w:t>
      </w:r>
    </w:p>
    <w:p w:rsidR="00911060" w:rsidRDefault="00911060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E74953">
        <w:rPr>
          <w:b w:val="0"/>
          <w:szCs w:val="24"/>
        </w:rPr>
        <w:t>соблюдать установленные правила публичных выступлений и представления служебной информации;</w:t>
      </w:r>
    </w:p>
    <w:p w:rsidR="00786B47" w:rsidRDefault="00786B47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осуществлять кадровое делопроизводство</w:t>
      </w:r>
      <w:r w:rsidR="006C2816">
        <w:rPr>
          <w:b w:val="0"/>
          <w:szCs w:val="24"/>
        </w:rPr>
        <w:t xml:space="preserve"> и оформление кадровых решений</w:t>
      </w:r>
      <w:r>
        <w:rPr>
          <w:b w:val="0"/>
          <w:szCs w:val="24"/>
        </w:rPr>
        <w:t>;</w:t>
      </w:r>
    </w:p>
    <w:p w:rsidR="00786B47" w:rsidRDefault="00786B47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осуществлять учет личного состава;</w:t>
      </w:r>
    </w:p>
    <w:p w:rsidR="00786B47" w:rsidRDefault="00786B47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осуществлять </w:t>
      </w:r>
      <w:proofErr w:type="gramStart"/>
      <w:r>
        <w:rPr>
          <w:b w:val="0"/>
          <w:szCs w:val="24"/>
        </w:rPr>
        <w:t>контроль за</w:t>
      </w:r>
      <w:proofErr w:type="gramEnd"/>
      <w:r>
        <w:rPr>
          <w:b w:val="0"/>
          <w:szCs w:val="24"/>
        </w:rPr>
        <w:t xml:space="preserve"> обеспечением прав и социальных гарантий муниципальных служащих;</w:t>
      </w:r>
    </w:p>
    <w:p w:rsidR="00786B47" w:rsidRDefault="00786B47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осуществлять </w:t>
      </w:r>
      <w:proofErr w:type="gramStart"/>
      <w:r>
        <w:rPr>
          <w:b w:val="0"/>
          <w:szCs w:val="24"/>
        </w:rPr>
        <w:t>контроль за</w:t>
      </w:r>
      <w:proofErr w:type="gramEnd"/>
      <w:r>
        <w:rPr>
          <w:b w:val="0"/>
          <w:szCs w:val="24"/>
        </w:rPr>
        <w:t xml:space="preserve"> </w:t>
      </w:r>
      <w:r w:rsidR="006C2816">
        <w:rPr>
          <w:b w:val="0"/>
          <w:szCs w:val="24"/>
        </w:rPr>
        <w:t>состоянием трудовой дисциплины в администрации сельского поселения Шапша;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обеспечивать оформление и хранение документации по кадровым вопросам;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обеспечивать ведение табеля учета и использования рабочего времени сотрудниками администрации сельского поселения Шапша;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участвовать в проверке достоверности представляемых гражданами персональных данных и иных сведений при поступлении на муниципальную службу;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участвовать в проверке сведений о доходах, имуществе и обязательствах имущественного характера, а также соблюдения муниципальным служащим ограничений, установленных по службе;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обеспечивать защиту персональных данных муниципальных служащих от несанкционированного доступа;</w:t>
      </w:r>
    </w:p>
    <w:p w:rsidR="006C2816" w:rsidRDefault="006C2816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участвовать в обеспечении деятельности </w:t>
      </w:r>
      <w:r w:rsidR="00C24A6F">
        <w:rPr>
          <w:b w:val="0"/>
          <w:szCs w:val="24"/>
        </w:rPr>
        <w:t xml:space="preserve"> комиссии по проведению конкурса на замещение вакантных должностей муниципальной службы;</w:t>
      </w:r>
    </w:p>
    <w:p w:rsidR="00C24A6F" w:rsidRDefault="00C24A6F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обеспечивать ведение  документации аттестационной комиссии;</w:t>
      </w:r>
    </w:p>
    <w:p w:rsidR="00C24A6F" w:rsidRDefault="00C24A6F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обеспечивать учет оформленных и выданных служебных удостоверений, контроль возврата служебных удостоверений при оставлении должности;</w:t>
      </w:r>
    </w:p>
    <w:p w:rsidR="00C24A6F" w:rsidRDefault="00C24A6F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осуществлять исполнение решений комиссии по установлению пенсии за выслугу лет на муниципальной службе;</w:t>
      </w:r>
    </w:p>
    <w:p w:rsidR="00C24A6F" w:rsidRDefault="00C24A6F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составлять графики ежегодных отпусков, ведет учет времени, фактически отработанного каждым работником, оформляет предоставление отпусков;</w:t>
      </w:r>
    </w:p>
    <w:p w:rsidR="00587411" w:rsidRDefault="00C24A6F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в рамках своих должностных обязанностей вносит в личные дела работников администрации соответствующие записи</w:t>
      </w:r>
      <w:r w:rsidR="00587411">
        <w:rPr>
          <w:b w:val="0"/>
          <w:szCs w:val="24"/>
        </w:rPr>
        <w:t>, изменения и дополнения, связанные с их трудовой деятельностью;</w:t>
      </w:r>
    </w:p>
    <w:p w:rsidR="00587411" w:rsidRDefault="00587411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осуществлять учет информации о количественном, качественном  составе работников и их движении;</w:t>
      </w:r>
    </w:p>
    <w:p w:rsidR="00587411" w:rsidRDefault="00587411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осуществлять подготовку документов по истечении  установленных сроков текущего хранения  к сдаче в архив на архивное хранение;</w:t>
      </w:r>
    </w:p>
    <w:p w:rsidR="00786B47" w:rsidRDefault="00587411" w:rsidP="005E565D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у</w:t>
      </w:r>
      <w:r w:rsidR="006765CD">
        <w:rPr>
          <w:b w:val="0"/>
          <w:szCs w:val="24"/>
        </w:rPr>
        <w:t>частвовать в рассмотрении случаев нарушения трудовой дисциплины, трудовых споров,  рассмотрении писем, жалоб и заявлений работников и граждан, в пределах своих полномочий</w:t>
      </w:r>
      <w:r w:rsidR="001547E9" w:rsidRPr="00E74953">
        <w:rPr>
          <w:b w:val="0"/>
          <w:szCs w:val="24"/>
        </w:rPr>
        <w:t xml:space="preserve"> </w:t>
      </w:r>
      <w:r w:rsidR="00A556D9" w:rsidRPr="00E74953">
        <w:rPr>
          <w:b w:val="0"/>
          <w:szCs w:val="24"/>
        </w:rPr>
        <w:t>выполнять иные обязанности, установленные федеральными законами</w:t>
      </w:r>
      <w:r w:rsidR="006765CD">
        <w:rPr>
          <w:b w:val="0"/>
          <w:szCs w:val="24"/>
        </w:rPr>
        <w:t>.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E60">
        <w:rPr>
          <w:rFonts w:ascii="Times New Roman" w:hAnsi="Times New Roman" w:cs="Times New Roman"/>
          <w:sz w:val="24"/>
          <w:szCs w:val="24"/>
        </w:rPr>
        <w:t>о</w:t>
      </w:r>
      <w:r w:rsidR="00261E60" w:rsidRPr="0080180C">
        <w:rPr>
          <w:rFonts w:ascii="Times New Roman" w:hAnsi="Times New Roman" w:cs="Times New Roman"/>
          <w:sz w:val="24"/>
          <w:szCs w:val="24"/>
        </w:rPr>
        <w:t>беспечение соблюдения государственными</w:t>
      </w:r>
      <w:r w:rsidR="00261E60">
        <w:rPr>
          <w:rFonts w:ascii="Times New Roman" w:hAnsi="Times New Roman" w:cs="Times New Roman"/>
          <w:sz w:val="24"/>
          <w:szCs w:val="24"/>
        </w:rPr>
        <w:t xml:space="preserve"> или муниципальными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принятие мер по выявлению и устранению причин и условий, способствующих возникновению конфликта интересов на государственной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службе;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E60">
        <w:rPr>
          <w:rFonts w:ascii="Times New Roman" w:hAnsi="Times New Roman" w:cs="Times New Roman"/>
          <w:sz w:val="24"/>
          <w:szCs w:val="24"/>
        </w:rPr>
        <w:t>о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беспечение деятельности комиссий по соблюдению требований к служебному поведению государственных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муниципальных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61E60" w:rsidRPr="0080180C">
        <w:rPr>
          <w:rFonts w:ascii="Times New Roman" w:hAnsi="Times New Roman" w:cs="Times New Roman"/>
          <w:sz w:val="24"/>
          <w:szCs w:val="24"/>
        </w:rPr>
        <w:t xml:space="preserve">оказание государственным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муниципальным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муниципальных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261E60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261E60" w:rsidRPr="0080180C">
        <w:rPr>
          <w:rFonts w:ascii="Times New Roman" w:hAnsi="Times New Roman" w:cs="Times New Roman"/>
          <w:sz w:val="24"/>
          <w:szCs w:val="24"/>
        </w:rPr>
        <w:t>или муниципальными</w:t>
      </w:r>
      <w:proofErr w:type="gramEnd"/>
      <w:r w:rsidR="00261E60" w:rsidRPr="0080180C">
        <w:rPr>
          <w:rFonts w:ascii="Times New Roman" w:hAnsi="Times New Roman" w:cs="Times New Roman"/>
          <w:sz w:val="24"/>
          <w:szCs w:val="24"/>
        </w:rPr>
        <w:t xml:space="preserve"> служащими коррупционных правонарушений непредставления ими сведений либо </w:t>
      </w:r>
      <w:r w:rsidR="00261E60" w:rsidRPr="0080180C">
        <w:rPr>
          <w:rFonts w:ascii="Times New Roman" w:hAnsi="Times New Roman" w:cs="Times New Roman"/>
          <w:sz w:val="24"/>
          <w:szCs w:val="24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обеспечение реализации государственными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муниципальными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государственных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муниципальных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служащих;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1E60" w:rsidRPr="0080180C">
        <w:rPr>
          <w:rFonts w:ascii="Times New Roman" w:hAnsi="Times New Roman" w:cs="Times New Roman"/>
          <w:sz w:val="24"/>
          <w:szCs w:val="24"/>
        </w:rPr>
        <w:t>проведение служебных проверок;</w:t>
      </w:r>
    </w:p>
    <w:p w:rsidR="00261E60" w:rsidRPr="0080180C" w:rsidRDefault="005E565D" w:rsidP="005E565D">
      <w:pPr>
        <w:pStyle w:val="ab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D50D4">
        <w:rPr>
          <w:rFonts w:ascii="Times New Roman" w:hAnsi="Times New Roman" w:cs="Times New Roman"/>
          <w:sz w:val="24"/>
          <w:szCs w:val="24"/>
        </w:rPr>
        <w:t>осуществление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службы, в соответствии с нормативными правовыми актами Российской Федерации, проверки соблюдения государственными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муниципальными </w:t>
      </w:r>
      <w:r w:rsidR="00261E60" w:rsidRPr="0080180C">
        <w:rPr>
          <w:rFonts w:ascii="Times New Roman" w:hAnsi="Times New Roman" w:cs="Times New Roman"/>
          <w:sz w:val="24"/>
          <w:szCs w:val="24"/>
        </w:rPr>
        <w:t xml:space="preserve">служащими требований к служебному поведению, а также проверки соблюдения гражданами, замещавшими должности государственной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службы, ограничений при заключении ими после ухода с</w:t>
      </w:r>
      <w:proofErr w:type="gramEnd"/>
      <w:r w:rsidR="00261E60" w:rsidRPr="0080180C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261E60"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="00261E60" w:rsidRPr="0080180C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законами;</w:t>
      </w:r>
      <w:r w:rsidR="00261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D9" w:rsidRDefault="00261E60" w:rsidP="002D0CCE">
      <w:pPr>
        <w:pStyle w:val="a3"/>
        <w:numPr>
          <w:ilvl w:val="0"/>
          <w:numId w:val="11"/>
        </w:numPr>
        <w:tabs>
          <w:tab w:val="left" w:pos="0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261E60">
        <w:rPr>
          <w:b w:val="0"/>
          <w:szCs w:val="24"/>
        </w:rPr>
        <w:t>подготовка в соответствии с компетенцией проектов нормативных правовых актов о противодействии коррупции;</w:t>
      </w:r>
    </w:p>
    <w:p w:rsidR="00261E60" w:rsidRDefault="002D0CCE" w:rsidP="005E565D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261E60" w:rsidRPr="00261E60">
        <w:rPr>
          <w:b w:val="0"/>
          <w:szCs w:val="24"/>
        </w:rPr>
        <w:t xml:space="preserve">взаимодействовать с </w:t>
      </w:r>
      <w:r w:rsidR="00261E60">
        <w:rPr>
          <w:b w:val="0"/>
          <w:szCs w:val="24"/>
        </w:rPr>
        <w:t xml:space="preserve">КУ ХМАО-Югры «Ханты-Мансийский центр занятости населения»; </w:t>
      </w:r>
    </w:p>
    <w:p w:rsidR="00261E60" w:rsidRDefault="00AB7230" w:rsidP="005E565D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осуществление регистрации </w:t>
      </w:r>
      <w:r w:rsidR="00261E60" w:rsidRPr="00261E60">
        <w:rPr>
          <w:b w:val="0"/>
          <w:szCs w:val="24"/>
        </w:rPr>
        <w:t>входящей и исходящей документации;</w:t>
      </w:r>
    </w:p>
    <w:p w:rsidR="00FD50D4" w:rsidRPr="00B7029E" w:rsidRDefault="00FD50D4" w:rsidP="005E565D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5E3759">
        <w:rPr>
          <w:rFonts w:eastAsia="Calibri"/>
          <w:b w:val="0"/>
          <w:szCs w:val="24"/>
          <w:lang w:eastAsia="en-US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</w:t>
      </w:r>
      <w:proofErr w:type="gramEnd"/>
      <w:r w:rsidRPr="005E3759">
        <w:rPr>
          <w:rFonts w:eastAsia="Calibri"/>
          <w:b w:val="0"/>
          <w:szCs w:val="24"/>
          <w:lang w:eastAsia="en-US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</w:t>
      </w:r>
      <w:r w:rsidR="00B7029E">
        <w:rPr>
          <w:rFonts w:eastAsia="Calibri"/>
          <w:b w:val="0"/>
          <w:szCs w:val="24"/>
          <w:lang w:eastAsia="en-US"/>
        </w:rPr>
        <w:t>тренных федеральными законами</w:t>
      </w:r>
      <w:proofErr w:type="gramStart"/>
      <w:r w:rsidR="00B7029E">
        <w:rPr>
          <w:rFonts w:eastAsia="Calibri"/>
          <w:b w:val="0"/>
          <w:szCs w:val="24"/>
          <w:lang w:eastAsia="en-US"/>
        </w:rPr>
        <w:t>.";</w:t>
      </w:r>
      <w:proofErr w:type="gramEnd"/>
    </w:p>
    <w:p w:rsidR="00B7029E" w:rsidRDefault="00B7029E" w:rsidP="005E565D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соблюдение</w:t>
      </w:r>
      <w:r w:rsidRPr="00E74953">
        <w:rPr>
          <w:b w:val="0"/>
          <w:szCs w:val="24"/>
        </w:rPr>
        <w:t xml:space="preserve"> при исполнении должностных обязанностей</w:t>
      </w:r>
      <w:r>
        <w:rPr>
          <w:b w:val="0"/>
          <w:szCs w:val="24"/>
        </w:rPr>
        <w:t xml:space="preserve"> ношения карточки, содержащей информацию, позволяющую идентифицировать должностное лицо.</w:t>
      </w:r>
    </w:p>
    <w:p w:rsidR="00D1068B" w:rsidRPr="005E3759" w:rsidRDefault="00D1068B" w:rsidP="005E565D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соблюдать обязанность использования информационных ресурсов ТИС Югры при подготовке аналитических материалов, информационных справок, </w:t>
      </w:r>
      <w:r w:rsidR="00852654">
        <w:rPr>
          <w:b w:val="0"/>
          <w:szCs w:val="24"/>
        </w:rPr>
        <w:t>презентаций</w:t>
      </w:r>
      <w:r>
        <w:rPr>
          <w:b w:val="0"/>
          <w:szCs w:val="24"/>
        </w:rPr>
        <w:t>.</w:t>
      </w:r>
    </w:p>
    <w:p w:rsidR="00911060" w:rsidRDefault="00911060" w:rsidP="005E565D">
      <w:pPr>
        <w:pStyle w:val="a7"/>
        <w:tabs>
          <w:tab w:val="left" w:pos="284"/>
          <w:tab w:val="left" w:pos="426"/>
          <w:tab w:val="left" w:pos="567"/>
          <w:tab w:val="left" w:pos="9214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5E565D">
      <w:pPr>
        <w:pStyle w:val="a5"/>
        <w:tabs>
          <w:tab w:val="left" w:pos="284"/>
          <w:tab w:val="left" w:pos="426"/>
          <w:tab w:val="left" w:pos="567"/>
          <w:tab w:val="left" w:pos="9214"/>
        </w:tabs>
        <w:spacing w:after="0" w:afterAutospacing="0" w:line="240" w:lineRule="auto"/>
        <w:ind w:firstLine="0"/>
        <w:contextualSpacing/>
        <w:rPr>
          <w:b/>
          <w:color w:val="000000" w:themeColor="text1"/>
          <w:szCs w:val="24"/>
        </w:rPr>
      </w:pPr>
      <w:r w:rsidRPr="00E74953">
        <w:rPr>
          <w:b/>
          <w:color w:val="000000" w:themeColor="text1"/>
          <w:szCs w:val="24"/>
        </w:rPr>
        <w:t>3.2.  Права:</w:t>
      </w:r>
    </w:p>
    <w:p w:rsidR="005E565D" w:rsidRPr="00E74953" w:rsidRDefault="005E565D" w:rsidP="005E565D">
      <w:pPr>
        <w:pStyle w:val="a5"/>
        <w:tabs>
          <w:tab w:val="left" w:pos="284"/>
          <w:tab w:val="left" w:pos="426"/>
          <w:tab w:val="left" w:pos="567"/>
          <w:tab w:val="left" w:pos="9214"/>
        </w:tabs>
        <w:spacing w:after="0" w:afterAutospacing="0" w:line="240" w:lineRule="auto"/>
        <w:ind w:firstLine="0"/>
        <w:contextualSpacing/>
        <w:rPr>
          <w:b/>
          <w:color w:val="000000" w:themeColor="text1"/>
          <w:szCs w:val="24"/>
        </w:rPr>
      </w:pPr>
    </w:p>
    <w:p w:rsidR="003C381C" w:rsidRPr="00E74953" w:rsidRDefault="00DF3D44" w:rsidP="005E565D">
      <w:pPr>
        <w:pStyle w:val="a5"/>
        <w:tabs>
          <w:tab w:val="left" w:pos="284"/>
          <w:tab w:val="left" w:pos="426"/>
          <w:tab w:val="left" w:pos="567"/>
          <w:tab w:val="left" w:pos="9214"/>
        </w:tabs>
        <w:spacing w:after="0" w:afterAutospacing="0" w:line="240" w:lineRule="auto"/>
        <w:ind w:firstLine="0"/>
        <w:contextualSpacing/>
        <w:rPr>
          <w:szCs w:val="24"/>
        </w:rPr>
      </w:pPr>
      <w:r>
        <w:rPr>
          <w:szCs w:val="24"/>
        </w:rPr>
        <w:t>Главный</w:t>
      </w:r>
      <w:r w:rsidR="00782A7D">
        <w:rPr>
          <w:szCs w:val="24"/>
        </w:rPr>
        <w:t xml:space="preserve"> специалист</w:t>
      </w:r>
      <w:r w:rsidR="003C381C" w:rsidRPr="00E74953">
        <w:rPr>
          <w:szCs w:val="24"/>
        </w:rPr>
        <w:t xml:space="preserve">  имеет право </w:t>
      </w:r>
      <w:proofErr w:type="gramStart"/>
      <w:r w:rsidR="003C381C" w:rsidRPr="00E74953">
        <w:rPr>
          <w:szCs w:val="24"/>
        </w:rPr>
        <w:t>на</w:t>
      </w:r>
      <w:proofErr w:type="gramEnd"/>
      <w:r w:rsidR="003C381C" w:rsidRPr="00E74953">
        <w:rPr>
          <w:szCs w:val="24"/>
        </w:rPr>
        <w:t>: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обеспечение организационно-технических условий, необходимых для исполнения должностных обязанностей;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lastRenderedPageBreak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повышение квалификации в соответствии с муниципальным правовым актом за счет средств местного бюджета;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C381C" w:rsidRPr="00E74953" w:rsidRDefault="003C381C" w:rsidP="005E565D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:rsidR="00653109" w:rsidRPr="00E74953" w:rsidRDefault="00653109" w:rsidP="005E565D">
      <w:pPr>
        <w:pStyle w:val="a5"/>
        <w:tabs>
          <w:tab w:val="left" w:pos="284"/>
          <w:tab w:val="left" w:pos="567"/>
          <w:tab w:val="left" w:pos="9214"/>
        </w:tabs>
        <w:spacing w:after="0" w:afterAutospacing="0" w:line="240" w:lineRule="auto"/>
        <w:ind w:firstLine="0"/>
        <w:contextualSpacing/>
        <w:rPr>
          <w:b/>
          <w:szCs w:val="24"/>
        </w:rPr>
      </w:pPr>
    </w:p>
    <w:p w:rsidR="00FB4C07" w:rsidRPr="00E74953" w:rsidRDefault="00FB4C07" w:rsidP="00261E60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b/>
          <w:szCs w:val="24"/>
        </w:rPr>
      </w:pPr>
      <w:r w:rsidRPr="00E74953">
        <w:rPr>
          <w:b/>
          <w:szCs w:val="24"/>
        </w:rPr>
        <w:t>3.3. Ответственность</w:t>
      </w:r>
      <w:r w:rsidR="006A77C9">
        <w:rPr>
          <w:b/>
          <w:szCs w:val="24"/>
        </w:rPr>
        <w:t>:</w:t>
      </w:r>
    </w:p>
    <w:p w:rsidR="002139F7" w:rsidRPr="00E74953" w:rsidRDefault="002139F7" w:rsidP="00261E60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b/>
          <w:szCs w:val="24"/>
        </w:rPr>
      </w:pPr>
    </w:p>
    <w:p w:rsidR="002139F7" w:rsidRPr="00E74953" w:rsidRDefault="00DF3D44" w:rsidP="00261E60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szCs w:val="24"/>
        </w:rPr>
      </w:pPr>
      <w:r>
        <w:rPr>
          <w:szCs w:val="24"/>
        </w:rPr>
        <w:t>Главный</w:t>
      </w:r>
      <w:r w:rsidR="00782A7D">
        <w:rPr>
          <w:szCs w:val="24"/>
        </w:rPr>
        <w:t xml:space="preserve"> специалист</w:t>
      </w:r>
      <w:r w:rsidR="002139F7" w:rsidRPr="00E74953">
        <w:rPr>
          <w:szCs w:val="24"/>
        </w:rPr>
        <w:t xml:space="preserve">  несет дисциплинарную ответственность за неисполнение или ненадлежащее выполнение должностных обязанностей, а именно:</w:t>
      </w:r>
    </w:p>
    <w:p w:rsidR="000F5DB2" w:rsidRPr="00E74953" w:rsidRDefault="000F5DB2" w:rsidP="005E565D">
      <w:pPr>
        <w:pStyle w:val="a7"/>
        <w:numPr>
          <w:ilvl w:val="0"/>
          <w:numId w:val="15"/>
        </w:numPr>
        <w:tabs>
          <w:tab w:val="left" w:pos="284"/>
          <w:tab w:val="left" w:pos="921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за нарушение им Конституции Российской Федерации, Конституции (Устава) субъекта Российской Федерации, федеральных законов, законов субъекта Российской Федерации, Устава муниципального образо</w:t>
      </w:r>
      <w:r w:rsidRPr="00E74953">
        <w:rPr>
          <w:rFonts w:ascii="Times New Roman" w:hAnsi="Times New Roman"/>
          <w:sz w:val="24"/>
          <w:szCs w:val="24"/>
        </w:rPr>
        <w:softHyphen/>
        <w:t>ва</w:t>
      </w:r>
      <w:r w:rsidRPr="00E74953">
        <w:rPr>
          <w:rFonts w:ascii="Times New Roman" w:hAnsi="Times New Roman"/>
          <w:sz w:val="24"/>
          <w:szCs w:val="24"/>
        </w:rPr>
        <w:softHyphen/>
        <w:t>ния, иных нормативных правовых актов органа местного самоуправ</w:t>
      </w:r>
      <w:r w:rsidRPr="00E74953">
        <w:rPr>
          <w:rFonts w:ascii="Times New Roman" w:hAnsi="Times New Roman"/>
          <w:sz w:val="24"/>
          <w:szCs w:val="24"/>
        </w:rPr>
        <w:softHyphen/>
        <w:t>ления;</w:t>
      </w:r>
    </w:p>
    <w:p w:rsidR="00653109" w:rsidRPr="00E74953" w:rsidRDefault="000F5DB2" w:rsidP="005E565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за неосуществление полномочий в той мере, в какой эти полномочия обеспечены соответствующими органами местного самоуправления мате</w:t>
      </w:r>
      <w:r w:rsidRPr="00E74953">
        <w:rPr>
          <w:rFonts w:ascii="Times New Roman" w:hAnsi="Times New Roman" w:cs="Times New Roman"/>
          <w:sz w:val="24"/>
          <w:szCs w:val="24"/>
        </w:rPr>
        <w:softHyphen/>
        <w:t>риальными и финансовыми средствами;</w:t>
      </w:r>
    </w:p>
    <w:p w:rsidR="00653109" w:rsidRPr="005E565D" w:rsidRDefault="00D93757" w:rsidP="005E565D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53109" w:rsidRPr="005E565D">
        <w:rPr>
          <w:rFonts w:ascii="Times New Roman" w:hAnsi="Times New Roman" w:cs="Times New Roman"/>
          <w:sz w:val="24"/>
          <w:szCs w:val="24"/>
        </w:rPr>
        <w:t>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0F5DB2" w:rsidRPr="00E74953" w:rsidRDefault="000F5DB2" w:rsidP="005E565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="00D93757">
        <w:rPr>
          <w:rFonts w:ascii="Times New Roman" w:hAnsi="Times New Roman" w:cs="Times New Roman"/>
          <w:sz w:val="24"/>
          <w:szCs w:val="24"/>
        </w:rPr>
        <w:t>запретов и ограничений при прохождении муниципальной службы</w:t>
      </w:r>
      <w:r w:rsidRPr="00E74953">
        <w:rPr>
          <w:rFonts w:ascii="Times New Roman" w:hAnsi="Times New Roman" w:cs="Times New Roman"/>
          <w:sz w:val="24"/>
          <w:szCs w:val="24"/>
        </w:rPr>
        <w:t>;</w:t>
      </w:r>
    </w:p>
    <w:p w:rsidR="000F5DB2" w:rsidRPr="00E74953" w:rsidRDefault="000F5DB2" w:rsidP="005E565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0F5DB2" w:rsidRPr="00E74953" w:rsidRDefault="000F5DB2" w:rsidP="005E565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653109" w:rsidRPr="005E565D" w:rsidRDefault="00653109" w:rsidP="005E565D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65D">
        <w:rPr>
          <w:rFonts w:ascii="Times New Roman" w:hAnsi="Times New Roman" w:cs="Times New Roman"/>
          <w:sz w:val="24"/>
          <w:szCs w:val="24"/>
        </w:rPr>
        <w:t>превышение должностных полномочий – совершение действий, которые входят в компетенцию вышестоящего должностного лица, действий, на совершение которых необходимы дополнительные полномочия или действий, выходящих за рамки компетенции отдела;</w:t>
      </w:r>
    </w:p>
    <w:p w:rsidR="00FB4C07" w:rsidRPr="00E74953" w:rsidRDefault="00FB4C07" w:rsidP="005E565D">
      <w:pPr>
        <w:pStyle w:val="a7"/>
        <w:numPr>
          <w:ilvl w:val="0"/>
          <w:numId w:val="15"/>
        </w:numPr>
        <w:tabs>
          <w:tab w:val="left" w:pos="284"/>
          <w:tab w:val="left" w:pos="921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74953">
        <w:rPr>
          <w:rFonts w:ascii="Times New Roman" w:hAnsi="Times New Roman"/>
          <w:sz w:val="24"/>
          <w:szCs w:val="24"/>
        </w:rPr>
        <w:t>несохранение</w:t>
      </w:r>
      <w:proofErr w:type="spellEnd"/>
      <w:r w:rsidRPr="00E74953">
        <w:rPr>
          <w:rFonts w:ascii="Times New Roman" w:hAnsi="Times New Roman"/>
          <w:sz w:val="24"/>
          <w:szCs w:val="24"/>
        </w:rPr>
        <w:t xml:space="preserve"> государственной тайны, а также разглашение сведе</w:t>
      </w:r>
      <w:r w:rsidRPr="00E74953">
        <w:rPr>
          <w:rFonts w:ascii="Times New Roman" w:hAnsi="Times New Roman"/>
          <w:sz w:val="24"/>
          <w:szCs w:val="24"/>
        </w:rPr>
        <w:softHyphen/>
        <w:t>ний, ставших ему известными в связи с исполнением должностных обязан</w:t>
      </w:r>
      <w:r w:rsidRPr="00E74953">
        <w:rPr>
          <w:rFonts w:ascii="Times New Roman" w:hAnsi="Times New Roman"/>
          <w:sz w:val="24"/>
          <w:szCs w:val="24"/>
        </w:rPr>
        <w:softHyphen/>
        <w:t xml:space="preserve">ностей. </w:t>
      </w:r>
    </w:p>
    <w:p w:rsidR="00653109" w:rsidRPr="00E74953" w:rsidRDefault="00653109" w:rsidP="00261E60">
      <w:pPr>
        <w:pStyle w:val="a7"/>
        <w:tabs>
          <w:tab w:val="left" w:pos="284"/>
          <w:tab w:val="left" w:pos="921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администрации сельского поселения и могут быть следующими:</w:t>
      </w:r>
    </w:p>
    <w:p w:rsidR="00653109" w:rsidRPr="00E74953" w:rsidRDefault="00653109" w:rsidP="00261E6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замечание;</w:t>
      </w:r>
    </w:p>
    <w:p w:rsidR="00653109" w:rsidRPr="00E74953" w:rsidRDefault="00653109" w:rsidP="00261E6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выговор;</w:t>
      </w:r>
    </w:p>
    <w:p w:rsidR="00653109" w:rsidRPr="00E74953" w:rsidRDefault="00653109" w:rsidP="00261E6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увольнение с муниципальной службы.</w:t>
      </w:r>
    </w:p>
    <w:p w:rsidR="00653109" w:rsidRPr="00E74953" w:rsidRDefault="00DF3D44" w:rsidP="00261E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</w:t>
      </w:r>
      <w:r w:rsidR="00782A7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53109" w:rsidRPr="00E74953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несоблюдение настоящей должностной инструкции.</w:t>
      </w:r>
    </w:p>
    <w:p w:rsidR="00653109" w:rsidRPr="00E74953" w:rsidRDefault="00653109" w:rsidP="00261E60">
      <w:pPr>
        <w:pStyle w:val="a7"/>
        <w:tabs>
          <w:tab w:val="left" w:pos="284"/>
          <w:tab w:val="left" w:pos="921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b/>
          <w:sz w:val="24"/>
          <w:szCs w:val="24"/>
        </w:rPr>
        <w:t>4</w:t>
      </w:r>
      <w:r w:rsidR="00DD127F" w:rsidRPr="00E74953">
        <w:rPr>
          <w:rFonts w:ascii="Times New Roman" w:hAnsi="Times New Roman"/>
          <w:sz w:val="24"/>
          <w:szCs w:val="24"/>
        </w:rPr>
        <w:t xml:space="preserve">. </w:t>
      </w:r>
      <w:r w:rsidRPr="00E74953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1563C2" w:rsidRPr="00E74953" w:rsidRDefault="001563C2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отвечает за использование ресурсов в рамках органа администрации;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обеспечивает взаимодействие с муниципальными служащими того же органа, с другими органами администрации района, государственными и иными органами, с администрациями сельских поселений, предприятиями, организациями, учреждениями.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исполнение поручений руководства;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анализ практики применения законодательных актов по вопросам деятельности органа;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организация деятельности и методическое обеспечение;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организация работы по формированию, ведению и хранению должностных инструкций, персональных данных;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участие в подготовке проектов муниципальных правовых актов по вопросам деятельности органа;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организация / участие в совещаниях, семинарах, конкурсах, работе комиссий, рабочих групп;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организация / участие в проведении конкурса на замещение вакантных должностей, аттестации муниципальных служащих, профессиональной переподготовки и повышении квалификации;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подготовка отчетов, информаций, докладов и т.д.;</w:t>
      </w:r>
    </w:p>
    <w:p w:rsidR="00FB4C07" w:rsidRPr="00E74953" w:rsidRDefault="00FB4C07" w:rsidP="005E565D">
      <w:pPr>
        <w:pStyle w:val="a7"/>
        <w:numPr>
          <w:ilvl w:val="0"/>
          <w:numId w:val="1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консультации, разъяснения и т.д.</w:t>
      </w:r>
    </w:p>
    <w:p w:rsidR="00FB4C07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27F" w:rsidRPr="00E74953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953">
        <w:rPr>
          <w:rFonts w:ascii="Times New Roman" w:hAnsi="Times New Roman"/>
          <w:b/>
          <w:sz w:val="24"/>
          <w:szCs w:val="24"/>
        </w:rPr>
        <w:t>5</w:t>
      </w:r>
      <w:r w:rsidR="00DD127F" w:rsidRPr="00E74953">
        <w:rPr>
          <w:rFonts w:ascii="Times New Roman" w:hAnsi="Times New Roman"/>
          <w:b/>
          <w:sz w:val="24"/>
          <w:szCs w:val="24"/>
        </w:rPr>
        <w:t xml:space="preserve">. </w:t>
      </w:r>
      <w:r w:rsidRPr="00E74953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участвовать при подготовке проектов нормативно-правовых и (или) проектов управленческих  и иных решений</w:t>
      </w:r>
    </w:p>
    <w:p w:rsidR="00DD127F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ab/>
      </w:r>
    </w:p>
    <w:p w:rsidR="00FB4C07" w:rsidRPr="00E74953" w:rsidRDefault="00FB4C07" w:rsidP="003A69DD">
      <w:pPr>
        <w:pStyle w:val="a7"/>
        <w:numPr>
          <w:ilvl w:val="0"/>
          <w:numId w:val="20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953">
        <w:rPr>
          <w:rFonts w:ascii="Times New Roman" w:hAnsi="Times New Roman"/>
          <w:sz w:val="24"/>
          <w:szCs w:val="24"/>
        </w:rPr>
        <w:t>обязан</w:t>
      </w:r>
      <w:proofErr w:type="gramEnd"/>
      <w:r w:rsidRPr="00E74953">
        <w:rPr>
          <w:rFonts w:ascii="Times New Roman" w:hAnsi="Times New Roman"/>
          <w:sz w:val="24"/>
          <w:szCs w:val="24"/>
        </w:rPr>
        <w:t xml:space="preserve"> участвовать в разработке предложений по внесению изменений, дополнений в муниципальные правовые акты, инстру</w:t>
      </w:r>
      <w:r w:rsidR="00DD127F" w:rsidRPr="00E74953">
        <w:rPr>
          <w:rFonts w:ascii="Times New Roman" w:hAnsi="Times New Roman"/>
          <w:sz w:val="24"/>
          <w:szCs w:val="24"/>
        </w:rPr>
        <w:t>кции, порядки, программы и т.д.</w:t>
      </w:r>
      <w:r w:rsidRPr="00E74953">
        <w:rPr>
          <w:rFonts w:ascii="Times New Roman" w:hAnsi="Times New Roman"/>
          <w:sz w:val="24"/>
          <w:szCs w:val="24"/>
        </w:rPr>
        <w:t>;</w:t>
      </w:r>
    </w:p>
    <w:p w:rsidR="00FB4C07" w:rsidRPr="00E74953" w:rsidRDefault="00FB4C07" w:rsidP="003A69DD">
      <w:pPr>
        <w:pStyle w:val="a7"/>
        <w:numPr>
          <w:ilvl w:val="0"/>
          <w:numId w:val="20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 xml:space="preserve">вправе </w:t>
      </w:r>
      <w:r w:rsidR="00DD127F" w:rsidRPr="00E74953">
        <w:rPr>
          <w:rFonts w:ascii="Times New Roman" w:hAnsi="Times New Roman"/>
          <w:sz w:val="24"/>
          <w:szCs w:val="24"/>
        </w:rPr>
        <w:t>готовить проекты</w:t>
      </w:r>
      <w:r w:rsidRPr="00E74953">
        <w:rPr>
          <w:rFonts w:ascii="Times New Roman" w:hAnsi="Times New Roman"/>
          <w:sz w:val="24"/>
          <w:szCs w:val="24"/>
        </w:rPr>
        <w:t xml:space="preserve">, распоряжений, постановлений главы </w:t>
      </w:r>
      <w:r w:rsidR="00DD127F" w:rsidRPr="00E74953">
        <w:rPr>
          <w:rFonts w:ascii="Times New Roman" w:hAnsi="Times New Roman"/>
          <w:sz w:val="24"/>
          <w:szCs w:val="24"/>
        </w:rPr>
        <w:t>поселения</w:t>
      </w:r>
      <w:r w:rsidRPr="00E74953">
        <w:rPr>
          <w:rFonts w:ascii="Times New Roman" w:hAnsi="Times New Roman"/>
          <w:sz w:val="24"/>
          <w:szCs w:val="24"/>
        </w:rPr>
        <w:t xml:space="preserve">, решений </w:t>
      </w:r>
      <w:r w:rsidR="00DD127F" w:rsidRPr="00E74953">
        <w:rPr>
          <w:rFonts w:ascii="Times New Roman" w:hAnsi="Times New Roman"/>
          <w:sz w:val="24"/>
          <w:szCs w:val="24"/>
        </w:rPr>
        <w:t>Совета депутатов</w:t>
      </w:r>
      <w:r w:rsidRPr="00E74953">
        <w:rPr>
          <w:rFonts w:ascii="Times New Roman" w:hAnsi="Times New Roman"/>
          <w:sz w:val="24"/>
          <w:szCs w:val="24"/>
        </w:rPr>
        <w:t>, инструкций, методических рекомендаций и т.д.</w:t>
      </w:r>
    </w:p>
    <w:p w:rsidR="00FB4C07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6</w:t>
      </w:r>
      <w:r w:rsidR="00625418" w:rsidRPr="00E74953">
        <w:rPr>
          <w:rFonts w:ascii="Times New Roman" w:hAnsi="Times New Roman"/>
          <w:sz w:val="24"/>
          <w:szCs w:val="24"/>
        </w:rPr>
        <w:t xml:space="preserve">. </w:t>
      </w:r>
      <w:r w:rsidRPr="00E74953">
        <w:rPr>
          <w:rFonts w:ascii="Times New Roman" w:hAnsi="Times New Roman"/>
          <w:b/>
          <w:sz w:val="24"/>
          <w:szCs w:val="24"/>
        </w:rPr>
        <w:t>Сроки и процедуры подготовки, рассмотрения проектов управленческих  и иных решений, порядок согласования и принятия данных решений</w:t>
      </w:r>
    </w:p>
    <w:p w:rsidR="001563C2" w:rsidRPr="00E74953" w:rsidRDefault="001563C2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E74953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FB4C07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3C2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>7</w:t>
      </w:r>
      <w:r w:rsidR="00625418" w:rsidRPr="00E74953">
        <w:rPr>
          <w:rFonts w:ascii="Times New Roman" w:hAnsi="Times New Roman"/>
          <w:sz w:val="24"/>
          <w:szCs w:val="24"/>
        </w:rPr>
        <w:t xml:space="preserve">. </w:t>
      </w:r>
      <w:r w:rsidRPr="00E74953">
        <w:rPr>
          <w:rFonts w:ascii="Times New Roman" w:hAnsi="Times New Roman"/>
          <w:b/>
          <w:sz w:val="24"/>
          <w:szCs w:val="24"/>
        </w:rPr>
        <w:t>Порядок служебного взаимодействия в связи с исполнением должностных обязанностей с другими муниципальными служащими, гражданами, организациями</w:t>
      </w:r>
    </w:p>
    <w:p w:rsidR="00FB4C07" w:rsidRPr="00E74953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E74953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653109" w:rsidRPr="00E74953" w:rsidRDefault="00653109" w:rsidP="00261E60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E74953">
        <w:rPr>
          <w:rStyle w:val="FontStyle21"/>
          <w:sz w:val="24"/>
          <w:szCs w:val="24"/>
        </w:rPr>
        <w:t>Служебное взаимодействие осуществляется с органами администрации Ханты-Мансийского района, администрациями сельских поселений, Администрацией Губернатора Ханты-Мансийского автономного округа-Югры, центром занятости населения, налоговыми, надзорными органами, организациями и предприятиями в рамках исполнения возложенных функциональных обязанностей.</w:t>
      </w:r>
    </w:p>
    <w:p w:rsidR="00FB4C07" w:rsidRDefault="00FB4C07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lastRenderedPageBreak/>
        <w:t>8</w:t>
      </w:r>
      <w:r w:rsidR="00625418" w:rsidRPr="00E74953">
        <w:rPr>
          <w:rFonts w:ascii="Times New Roman" w:hAnsi="Times New Roman"/>
          <w:sz w:val="24"/>
          <w:szCs w:val="24"/>
        </w:rPr>
        <w:t xml:space="preserve">. </w:t>
      </w:r>
      <w:r w:rsidRPr="00E74953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1563C2" w:rsidRPr="00E74953" w:rsidRDefault="001563C2" w:rsidP="001563C2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обязанностей, квалифицированная подготовка и оформление документов;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планов работы, постановлений, распоряжений, решений и поручений;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квалифицированное рассмотрение заявлений, писем, жалоб от организаций и граждан;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представление в установленный срок отчетности,  достоверной информации;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соблюдение служебной дисциплины, служебного распорядка;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9DD">
        <w:rPr>
          <w:rFonts w:ascii="Times New Roman" w:hAnsi="Times New Roman" w:cs="Times New Roman"/>
          <w:bCs/>
          <w:sz w:val="24"/>
          <w:szCs w:val="24"/>
        </w:rPr>
        <w:t>своевременная подготовка перспективных и текущих  планов работ, мероприятий, информации о выполнении планов, мероприятий;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9DD">
        <w:rPr>
          <w:rFonts w:ascii="Times New Roman" w:hAnsi="Times New Roman" w:cs="Times New Roman"/>
          <w:bCs/>
          <w:sz w:val="24"/>
          <w:szCs w:val="24"/>
        </w:rPr>
        <w:t>отсутствие замечаний со стороны лиц, проводящих проверку по вопросам, относящимся к компетенции органа и замещаемой должности;</w:t>
      </w:r>
    </w:p>
    <w:p w:rsidR="00FB4C07" w:rsidRPr="00E74953" w:rsidRDefault="00FB4C07" w:rsidP="003A69DD">
      <w:pPr>
        <w:pStyle w:val="2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53">
        <w:rPr>
          <w:rFonts w:ascii="Times New Roman" w:hAnsi="Times New Roman" w:cs="Times New Roman"/>
          <w:sz w:val="24"/>
          <w:szCs w:val="24"/>
        </w:rPr>
        <w:t>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действия;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 xml:space="preserve">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гражданского, трудового, жилищного законодательства и законодательства, связанного с муниципальной службой; 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9DD">
        <w:rPr>
          <w:rFonts w:ascii="Times New Roman" w:hAnsi="Times New Roman" w:cs="Times New Roman"/>
          <w:bCs/>
          <w:sz w:val="24"/>
          <w:szCs w:val="24"/>
        </w:rPr>
        <w:t>разработка предложений по совершенствованию и повышению эффективности уровня в сфере деятельности органа администрации в пределах своей компетенции;</w:t>
      </w:r>
    </w:p>
    <w:p w:rsidR="00FB4C07" w:rsidRPr="00E74953" w:rsidRDefault="00FB4C07" w:rsidP="003A69DD">
      <w:pPr>
        <w:pStyle w:val="21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953">
        <w:rPr>
          <w:rFonts w:ascii="Times New Roman" w:hAnsi="Times New Roman" w:cs="Times New Roman"/>
          <w:bCs/>
          <w:sz w:val="24"/>
          <w:szCs w:val="24"/>
        </w:rPr>
        <w:t xml:space="preserve">внедрение новых технологий и использование в работе </w:t>
      </w:r>
      <w:r w:rsidR="00625418" w:rsidRPr="00E74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953">
        <w:rPr>
          <w:rFonts w:ascii="Times New Roman" w:hAnsi="Times New Roman" w:cs="Times New Roman"/>
          <w:bCs/>
          <w:sz w:val="24"/>
          <w:szCs w:val="24"/>
        </w:rPr>
        <w:t xml:space="preserve">положительного опыта других органов; </w:t>
      </w:r>
      <w:r w:rsidRPr="00E7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07" w:rsidRPr="003A69DD" w:rsidRDefault="00FB4C07" w:rsidP="003A69D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DD"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поручений в сроки, установленные законодательством или руководством.</w:t>
      </w:r>
    </w:p>
    <w:p w:rsidR="00FB4C07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FB4C07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E74953">
        <w:rPr>
          <w:rFonts w:ascii="Times New Roman" w:hAnsi="Times New Roman"/>
          <w:sz w:val="24"/>
          <w:szCs w:val="24"/>
        </w:rPr>
        <w:t xml:space="preserve">  </w:t>
      </w: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74953" w:rsidRDefault="00653109" w:rsidP="00261E60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53109" w:rsidRPr="00E74953" w:rsidSect="00012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FD" w:rsidRDefault="004F73FD" w:rsidP="00542440">
      <w:pPr>
        <w:spacing w:after="0" w:line="240" w:lineRule="auto"/>
      </w:pPr>
      <w:r>
        <w:separator/>
      </w:r>
    </w:p>
  </w:endnote>
  <w:endnote w:type="continuationSeparator" w:id="0">
    <w:p w:rsidR="004F73FD" w:rsidRDefault="004F73FD" w:rsidP="005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65CD" w:rsidRPr="00542440" w:rsidRDefault="002D2F42">
        <w:pPr>
          <w:pStyle w:val="ae"/>
          <w:jc w:val="right"/>
          <w:rPr>
            <w:rFonts w:ascii="Times New Roman" w:hAnsi="Times New Roman" w:cs="Times New Roman"/>
          </w:rPr>
        </w:pPr>
        <w:r w:rsidRPr="00542440">
          <w:rPr>
            <w:rFonts w:ascii="Times New Roman" w:hAnsi="Times New Roman" w:cs="Times New Roman"/>
          </w:rPr>
          <w:fldChar w:fldCharType="begin"/>
        </w:r>
        <w:r w:rsidR="006765CD" w:rsidRPr="00542440">
          <w:rPr>
            <w:rFonts w:ascii="Times New Roman" w:hAnsi="Times New Roman" w:cs="Times New Roman"/>
          </w:rPr>
          <w:instrText xml:space="preserve"> PAGE   \* MERGEFORMAT </w:instrText>
        </w:r>
        <w:r w:rsidRPr="00542440">
          <w:rPr>
            <w:rFonts w:ascii="Times New Roman" w:hAnsi="Times New Roman" w:cs="Times New Roman"/>
          </w:rPr>
          <w:fldChar w:fldCharType="separate"/>
        </w:r>
        <w:r w:rsidR="001563C2">
          <w:rPr>
            <w:rFonts w:ascii="Times New Roman" w:hAnsi="Times New Roman" w:cs="Times New Roman"/>
            <w:noProof/>
          </w:rPr>
          <w:t>6</w:t>
        </w:r>
        <w:r w:rsidRPr="00542440">
          <w:rPr>
            <w:rFonts w:ascii="Times New Roman" w:hAnsi="Times New Roman" w:cs="Times New Roman"/>
          </w:rPr>
          <w:fldChar w:fldCharType="end"/>
        </w:r>
      </w:p>
    </w:sdtContent>
  </w:sdt>
  <w:p w:rsidR="006765CD" w:rsidRDefault="006765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FD" w:rsidRDefault="004F73FD" w:rsidP="00542440">
      <w:pPr>
        <w:spacing w:after="0" w:line="240" w:lineRule="auto"/>
      </w:pPr>
      <w:r>
        <w:separator/>
      </w:r>
    </w:p>
  </w:footnote>
  <w:footnote w:type="continuationSeparator" w:id="0">
    <w:p w:rsidR="004F73FD" w:rsidRDefault="004F73FD" w:rsidP="005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157"/>
    <w:multiLevelType w:val="hybridMultilevel"/>
    <w:tmpl w:val="415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220D"/>
    <w:multiLevelType w:val="hybridMultilevel"/>
    <w:tmpl w:val="7658A614"/>
    <w:lvl w:ilvl="0" w:tplc="B4886822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EFECC1B4">
      <w:start w:val="6"/>
      <w:numFmt w:val="decimal"/>
      <w:lvlText w:val="%2.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DBD40E3"/>
    <w:multiLevelType w:val="hybridMultilevel"/>
    <w:tmpl w:val="9F528DC4"/>
    <w:lvl w:ilvl="0" w:tplc="9C34E1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0872D54"/>
    <w:multiLevelType w:val="hybridMultilevel"/>
    <w:tmpl w:val="6E589A68"/>
    <w:lvl w:ilvl="0" w:tplc="828EFE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51D1"/>
    <w:multiLevelType w:val="hybridMultilevel"/>
    <w:tmpl w:val="C85CF082"/>
    <w:lvl w:ilvl="0" w:tplc="5476C128">
      <w:start w:val="1"/>
      <w:numFmt w:val="decimal"/>
      <w:lvlText w:val="%1)"/>
      <w:lvlJc w:val="left"/>
      <w:pPr>
        <w:ind w:left="607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446907"/>
    <w:multiLevelType w:val="hybridMultilevel"/>
    <w:tmpl w:val="0414F056"/>
    <w:lvl w:ilvl="0" w:tplc="9C34E1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1503"/>
    <w:multiLevelType w:val="hybridMultilevel"/>
    <w:tmpl w:val="94C61D3C"/>
    <w:lvl w:ilvl="0" w:tplc="9C34E1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C1166D5"/>
    <w:multiLevelType w:val="hybridMultilevel"/>
    <w:tmpl w:val="662E5A14"/>
    <w:lvl w:ilvl="0" w:tplc="828EFE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D96F9B"/>
    <w:multiLevelType w:val="hybridMultilevel"/>
    <w:tmpl w:val="B684976E"/>
    <w:lvl w:ilvl="0" w:tplc="8A541B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1B8C"/>
    <w:multiLevelType w:val="hybridMultilevel"/>
    <w:tmpl w:val="227C5F4A"/>
    <w:lvl w:ilvl="0" w:tplc="BB0EAA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30B7"/>
    <w:multiLevelType w:val="multilevel"/>
    <w:tmpl w:val="35D80D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A01391"/>
    <w:multiLevelType w:val="hybridMultilevel"/>
    <w:tmpl w:val="6E483506"/>
    <w:lvl w:ilvl="0" w:tplc="14AA0A3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F204084"/>
    <w:multiLevelType w:val="hybridMultilevel"/>
    <w:tmpl w:val="7BF4ABA8"/>
    <w:lvl w:ilvl="0" w:tplc="BB0EAA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168DB"/>
    <w:multiLevelType w:val="hybridMultilevel"/>
    <w:tmpl w:val="CF94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B3E"/>
    <w:multiLevelType w:val="hybridMultilevel"/>
    <w:tmpl w:val="BDB6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F650C"/>
    <w:multiLevelType w:val="hybridMultilevel"/>
    <w:tmpl w:val="7542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E4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F729BA"/>
    <w:multiLevelType w:val="hybridMultilevel"/>
    <w:tmpl w:val="05A6EB88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A68B2"/>
    <w:multiLevelType w:val="hybridMultilevel"/>
    <w:tmpl w:val="0714FAFA"/>
    <w:lvl w:ilvl="0" w:tplc="BB0EAA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446E3"/>
    <w:multiLevelType w:val="hybridMultilevel"/>
    <w:tmpl w:val="46A4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6C53"/>
    <w:multiLevelType w:val="hybridMultilevel"/>
    <w:tmpl w:val="23FCC384"/>
    <w:lvl w:ilvl="0" w:tplc="8A541B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6CD5632"/>
    <w:multiLevelType w:val="hybridMultilevel"/>
    <w:tmpl w:val="2DF22772"/>
    <w:lvl w:ilvl="0" w:tplc="BB0EAA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5"/>
  </w:num>
  <w:num w:numId="10">
    <w:abstractNumId w:val="0"/>
  </w:num>
  <w:num w:numId="11">
    <w:abstractNumId w:val="20"/>
  </w:num>
  <w:num w:numId="12">
    <w:abstractNumId w:val="8"/>
  </w:num>
  <w:num w:numId="13">
    <w:abstractNumId w:val="18"/>
  </w:num>
  <w:num w:numId="14">
    <w:abstractNumId w:val="21"/>
  </w:num>
  <w:num w:numId="15">
    <w:abstractNumId w:val="12"/>
  </w:num>
  <w:num w:numId="16">
    <w:abstractNumId w:val="9"/>
  </w:num>
  <w:num w:numId="17">
    <w:abstractNumId w:val="2"/>
  </w:num>
  <w:num w:numId="18">
    <w:abstractNumId w:val="6"/>
  </w:num>
  <w:num w:numId="19">
    <w:abstractNumId w:val="5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60"/>
    <w:rsid w:val="00005527"/>
    <w:rsid w:val="0001248E"/>
    <w:rsid w:val="00053090"/>
    <w:rsid w:val="000654A3"/>
    <w:rsid w:val="00080F45"/>
    <w:rsid w:val="000F5DB2"/>
    <w:rsid w:val="00106FA6"/>
    <w:rsid w:val="00121B24"/>
    <w:rsid w:val="001227D8"/>
    <w:rsid w:val="001547E9"/>
    <w:rsid w:val="001563C2"/>
    <w:rsid w:val="001A775D"/>
    <w:rsid w:val="001B0101"/>
    <w:rsid w:val="001E7898"/>
    <w:rsid w:val="002139F7"/>
    <w:rsid w:val="00235F40"/>
    <w:rsid w:val="00254F37"/>
    <w:rsid w:val="00261E60"/>
    <w:rsid w:val="00277583"/>
    <w:rsid w:val="00277A5C"/>
    <w:rsid w:val="00294C6B"/>
    <w:rsid w:val="002D0CCE"/>
    <w:rsid w:val="002D1F2A"/>
    <w:rsid w:val="002D2F42"/>
    <w:rsid w:val="003A4AEF"/>
    <w:rsid w:val="003A69DD"/>
    <w:rsid w:val="003C381C"/>
    <w:rsid w:val="003F19C1"/>
    <w:rsid w:val="00455596"/>
    <w:rsid w:val="0048498B"/>
    <w:rsid w:val="00491B03"/>
    <w:rsid w:val="004D24D0"/>
    <w:rsid w:val="004F73FD"/>
    <w:rsid w:val="00517EBD"/>
    <w:rsid w:val="00542440"/>
    <w:rsid w:val="005612BC"/>
    <w:rsid w:val="00587411"/>
    <w:rsid w:val="00592D21"/>
    <w:rsid w:val="005931F4"/>
    <w:rsid w:val="005A2794"/>
    <w:rsid w:val="005C6E9D"/>
    <w:rsid w:val="005C7189"/>
    <w:rsid w:val="005E3759"/>
    <w:rsid w:val="005E565D"/>
    <w:rsid w:val="00613FF9"/>
    <w:rsid w:val="00624EDB"/>
    <w:rsid w:val="00625418"/>
    <w:rsid w:val="00636ADF"/>
    <w:rsid w:val="0063712A"/>
    <w:rsid w:val="00653109"/>
    <w:rsid w:val="00662620"/>
    <w:rsid w:val="00670717"/>
    <w:rsid w:val="006765CD"/>
    <w:rsid w:val="00690CCA"/>
    <w:rsid w:val="00694BE5"/>
    <w:rsid w:val="006A77C9"/>
    <w:rsid w:val="006C2816"/>
    <w:rsid w:val="006D2601"/>
    <w:rsid w:val="007133F1"/>
    <w:rsid w:val="007435C0"/>
    <w:rsid w:val="0074572F"/>
    <w:rsid w:val="0076102A"/>
    <w:rsid w:val="00773BA1"/>
    <w:rsid w:val="00782A7D"/>
    <w:rsid w:val="00786B47"/>
    <w:rsid w:val="007A7CB3"/>
    <w:rsid w:val="007B25E4"/>
    <w:rsid w:val="007B4A0E"/>
    <w:rsid w:val="007C4E3A"/>
    <w:rsid w:val="007E358D"/>
    <w:rsid w:val="00802F05"/>
    <w:rsid w:val="008137A4"/>
    <w:rsid w:val="00814994"/>
    <w:rsid w:val="00832BB0"/>
    <w:rsid w:val="00852654"/>
    <w:rsid w:val="00911060"/>
    <w:rsid w:val="00920F60"/>
    <w:rsid w:val="0093628A"/>
    <w:rsid w:val="00962CF8"/>
    <w:rsid w:val="009F31FF"/>
    <w:rsid w:val="009F51CF"/>
    <w:rsid w:val="00A24BE5"/>
    <w:rsid w:val="00A2575C"/>
    <w:rsid w:val="00A36A06"/>
    <w:rsid w:val="00A556D9"/>
    <w:rsid w:val="00A90E84"/>
    <w:rsid w:val="00A915A3"/>
    <w:rsid w:val="00AB7230"/>
    <w:rsid w:val="00AD5B5A"/>
    <w:rsid w:val="00AE26DC"/>
    <w:rsid w:val="00AF283C"/>
    <w:rsid w:val="00AF3EC8"/>
    <w:rsid w:val="00B00120"/>
    <w:rsid w:val="00B00AF4"/>
    <w:rsid w:val="00B37C02"/>
    <w:rsid w:val="00B53E23"/>
    <w:rsid w:val="00B54E87"/>
    <w:rsid w:val="00B7029E"/>
    <w:rsid w:val="00B86A0E"/>
    <w:rsid w:val="00BF29B2"/>
    <w:rsid w:val="00C24A6F"/>
    <w:rsid w:val="00C26BE6"/>
    <w:rsid w:val="00C65073"/>
    <w:rsid w:val="00C73C7F"/>
    <w:rsid w:val="00C75D0B"/>
    <w:rsid w:val="00CB6269"/>
    <w:rsid w:val="00CD7EE0"/>
    <w:rsid w:val="00D0176E"/>
    <w:rsid w:val="00D1068B"/>
    <w:rsid w:val="00D15843"/>
    <w:rsid w:val="00D5431E"/>
    <w:rsid w:val="00D93757"/>
    <w:rsid w:val="00DA57FE"/>
    <w:rsid w:val="00DC14EF"/>
    <w:rsid w:val="00DC4FE2"/>
    <w:rsid w:val="00DD127F"/>
    <w:rsid w:val="00DF3D44"/>
    <w:rsid w:val="00E016BD"/>
    <w:rsid w:val="00E0556B"/>
    <w:rsid w:val="00E42F0C"/>
    <w:rsid w:val="00E55CA6"/>
    <w:rsid w:val="00E57B3B"/>
    <w:rsid w:val="00E74953"/>
    <w:rsid w:val="00E7503F"/>
    <w:rsid w:val="00EB24FE"/>
    <w:rsid w:val="00EB2837"/>
    <w:rsid w:val="00EC0478"/>
    <w:rsid w:val="00ED328B"/>
    <w:rsid w:val="00ED4E5B"/>
    <w:rsid w:val="00EE645C"/>
    <w:rsid w:val="00F1020C"/>
    <w:rsid w:val="00F45AEC"/>
    <w:rsid w:val="00F50BF1"/>
    <w:rsid w:val="00F61DC0"/>
    <w:rsid w:val="00F9658D"/>
    <w:rsid w:val="00FB4C07"/>
    <w:rsid w:val="00FD50D4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060"/>
    <w:pPr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10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911060"/>
    <w:pPr>
      <w:spacing w:after="100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106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911060"/>
    <w:pPr>
      <w:spacing w:after="100" w:afterAutospacing="1" w:line="240" w:lineRule="auto"/>
    </w:pPr>
    <w:rPr>
      <w:rFonts w:ascii="TimesET" w:eastAsia="TimesET" w:hAnsi="TimesET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11060"/>
    <w:rPr>
      <w:rFonts w:ascii="TimesET" w:eastAsia="TimesET" w:hAnsi="TimesET" w:cs="Times New Roman"/>
      <w:sz w:val="20"/>
      <w:szCs w:val="20"/>
    </w:rPr>
  </w:style>
  <w:style w:type="paragraph" w:customStyle="1" w:styleId="ConsPlusNormal">
    <w:name w:val="ConsPlusNormal"/>
    <w:rsid w:val="006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B4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07"/>
  </w:style>
  <w:style w:type="paragraph" w:styleId="21">
    <w:name w:val="Body Text Indent 2"/>
    <w:basedOn w:val="a"/>
    <w:link w:val="22"/>
    <w:uiPriority w:val="99"/>
    <w:semiHidden/>
    <w:unhideWhenUsed/>
    <w:rsid w:val="00FB4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4C07"/>
  </w:style>
  <w:style w:type="paragraph" w:styleId="a9">
    <w:name w:val="Block Text"/>
    <w:basedOn w:val="a"/>
    <w:semiHidden/>
    <w:rsid w:val="00FB4C07"/>
    <w:pPr>
      <w:spacing w:after="100" w:afterAutospacing="1" w:line="360" w:lineRule="auto"/>
      <w:ind w:left="284" w:right="27" w:firstLine="283"/>
      <w:jc w:val="both"/>
    </w:pPr>
    <w:rPr>
      <w:rFonts w:ascii="TimesET" w:eastAsia="TimesET" w:hAnsi="TimesET" w:cs="Times New Roman"/>
      <w:sz w:val="28"/>
      <w:szCs w:val="20"/>
    </w:rPr>
  </w:style>
  <w:style w:type="paragraph" w:styleId="aa">
    <w:name w:val="Normal (Web)"/>
    <w:basedOn w:val="a"/>
    <w:rsid w:val="00FB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5310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310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C718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2440"/>
  </w:style>
  <w:style w:type="paragraph" w:styleId="ae">
    <w:name w:val="footer"/>
    <w:basedOn w:val="a"/>
    <w:link w:val="af"/>
    <w:uiPriority w:val="99"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2440"/>
  </w:style>
  <w:style w:type="paragraph" w:styleId="af0">
    <w:name w:val="Balloon Text"/>
    <w:basedOn w:val="a"/>
    <w:link w:val="af1"/>
    <w:uiPriority w:val="99"/>
    <w:semiHidden/>
    <w:unhideWhenUsed/>
    <w:rsid w:val="00E7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495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D0C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FB72-E809-4D6B-984F-25177B04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30</cp:revision>
  <cp:lastPrinted>2016-05-05T09:38:00Z</cp:lastPrinted>
  <dcterms:created xsi:type="dcterms:W3CDTF">2011-02-23T11:47:00Z</dcterms:created>
  <dcterms:modified xsi:type="dcterms:W3CDTF">2016-08-15T11:21:00Z</dcterms:modified>
</cp:coreProperties>
</file>