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Pr="007D7D39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39">
        <w:rPr>
          <w:noProof/>
        </w:rPr>
        <w:drawing>
          <wp:inline distT="0" distB="0" distL="0" distR="0" wp14:anchorId="07013D94" wp14:editId="55A3FE2D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7D7D39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7D7D39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7D7D39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7D7D39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7D7D39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7D7D39" w:rsidRDefault="00AB1133" w:rsidP="00AB1133">
      <w:pPr>
        <w:pStyle w:val="1"/>
        <w:spacing w:line="276" w:lineRule="auto"/>
        <w:rPr>
          <w:sz w:val="28"/>
          <w:szCs w:val="28"/>
        </w:rPr>
      </w:pPr>
      <w:r w:rsidRPr="007D7D39">
        <w:rPr>
          <w:sz w:val="28"/>
          <w:szCs w:val="28"/>
        </w:rPr>
        <w:t>АДМИНИСТРАЦИЯ СЕЛЬСКОГО ПОСЕЛЕНИЯ ШАПША</w:t>
      </w:r>
    </w:p>
    <w:p w:rsidR="00AB1133" w:rsidRPr="007D7D39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7D7D39" w:rsidRDefault="00AB1133" w:rsidP="00AB1133">
      <w:pPr>
        <w:pStyle w:val="1"/>
        <w:spacing w:line="276" w:lineRule="auto"/>
        <w:rPr>
          <w:sz w:val="28"/>
          <w:szCs w:val="28"/>
        </w:rPr>
      </w:pPr>
      <w:r w:rsidRPr="007D7D39">
        <w:rPr>
          <w:sz w:val="28"/>
          <w:szCs w:val="28"/>
        </w:rPr>
        <w:t>ПОСТАНОВЛЕНИЕ</w:t>
      </w:r>
    </w:p>
    <w:p w:rsidR="008734F7" w:rsidRPr="007D7D39" w:rsidRDefault="008734F7" w:rsidP="008734F7">
      <w:pPr>
        <w:jc w:val="center"/>
        <w:rPr>
          <w:b/>
          <w:sz w:val="28"/>
          <w:szCs w:val="28"/>
        </w:rPr>
      </w:pPr>
    </w:p>
    <w:p w:rsidR="008734F7" w:rsidRPr="007D7D39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от </w:t>
      </w:r>
      <w:r w:rsidR="008D07FB">
        <w:rPr>
          <w:rFonts w:ascii="Times New Roman" w:hAnsi="Times New Roman" w:cs="Times New Roman"/>
          <w:sz w:val="28"/>
          <w:szCs w:val="28"/>
        </w:rPr>
        <w:t>00</w:t>
      </w:r>
      <w:r w:rsidRPr="007D7D39">
        <w:rPr>
          <w:rFonts w:ascii="Times New Roman" w:hAnsi="Times New Roman" w:cs="Times New Roman"/>
          <w:sz w:val="28"/>
          <w:szCs w:val="28"/>
        </w:rPr>
        <w:t>.</w:t>
      </w:r>
      <w:r w:rsidR="00F95BAF" w:rsidRPr="007D7D39">
        <w:rPr>
          <w:rFonts w:ascii="Times New Roman" w:hAnsi="Times New Roman" w:cs="Times New Roman"/>
          <w:sz w:val="28"/>
          <w:szCs w:val="28"/>
        </w:rPr>
        <w:t>0</w:t>
      </w:r>
      <w:r w:rsidR="008D07FB">
        <w:rPr>
          <w:rFonts w:ascii="Times New Roman" w:hAnsi="Times New Roman" w:cs="Times New Roman"/>
          <w:sz w:val="28"/>
          <w:szCs w:val="28"/>
        </w:rPr>
        <w:t>0</w:t>
      </w:r>
      <w:r w:rsidRPr="007D7D39">
        <w:rPr>
          <w:rFonts w:ascii="Times New Roman" w:hAnsi="Times New Roman" w:cs="Times New Roman"/>
          <w:sz w:val="28"/>
          <w:szCs w:val="28"/>
        </w:rPr>
        <w:t>.</w:t>
      </w:r>
      <w:r w:rsidR="008D07FB">
        <w:rPr>
          <w:rFonts w:ascii="Times New Roman" w:hAnsi="Times New Roman" w:cs="Times New Roman"/>
          <w:sz w:val="28"/>
          <w:szCs w:val="28"/>
        </w:rPr>
        <w:t>0000</w:t>
      </w:r>
      <w:r w:rsidRPr="007D7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7D7D39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7D7D39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7D7D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7D7D39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7D7D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7D7D3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7D7D39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7D7D39">
        <w:rPr>
          <w:rFonts w:ascii="Times New Roman" w:hAnsi="Times New Roman" w:cs="Times New Roman"/>
          <w:sz w:val="28"/>
          <w:szCs w:val="28"/>
        </w:rPr>
        <w:t xml:space="preserve"> </w:t>
      </w:r>
      <w:r w:rsidR="00F95BAF" w:rsidRPr="007D7D39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7D7D39">
        <w:rPr>
          <w:rFonts w:ascii="Times New Roman" w:hAnsi="Times New Roman" w:cs="Times New Roman"/>
          <w:sz w:val="28"/>
          <w:szCs w:val="28"/>
        </w:rPr>
        <w:t xml:space="preserve">№ </w:t>
      </w:r>
      <w:r w:rsidR="008D07FB">
        <w:rPr>
          <w:rFonts w:ascii="Times New Roman" w:hAnsi="Times New Roman" w:cs="Times New Roman"/>
          <w:sz w:val="28"/>
          <w:szCs w:val="28"/>
        </w:rPr>
        <w:t>00</w:t>
      </w:r>
    </w:p>
    <w:p w:rsidR="008734F7" w:rsidRPr="007D7D39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7D39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7D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D39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7D7D39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7D7D39" w:rsidTr="008558F0">
        <w:tc>
          <w:tcPr>
            <w:tcW w:w="4928" w:type="dxa"/>
          </w:tcPr>
          <w:p w:rsidR="00BD6B7F" w:rsidRPr="007D7D39" w:rsidRDefault="007D7D39" w:rsidP="007D7D39">
            <w:pPr>
              <w:pStyle w:val="ae"/>
              <w:rPr>
                <w:szCs w:val="27"/>
              </w:rPr>
            </w:pPr>
            <w:r w:rsidRPr="007D7D39">
              <w:rPr>
                <w:szCs w:val="27"/>
              </w:rPr>
              <w:t>Об утверждении административного регламента предоставления муниципальной услуги «</w:t>
            </w:r>
            <w:r w:rsidR="000E3970" w:rsidRPr="000E3970">
              <w:rPr>
                <w:bCs/>
                <w:szCs w:val="28"/>
              </w:rPr>
              <w:t>Предоставление информации об объектах учета, содержащейся в реестре муниципального имущества</w:t>
            </w:r>
            <w:r w:rsidRPr="007D7D39">
              <w:rPr>
                <w:szCs w:val="27"/>
              </w:rPr>
              <w:t>»</w:t>
            </w:r>
          </w:p>
        </w:tc>
        <w:tc>
          <w:tcPr>
            <w:tcW w:w="2269" w:type="dxa"/>
          </w:tcPr>
          <w:p w:rsidR="00BD6B7F" w:rsidRPr="007D7D39" w:rsidRDefault="00BD6B7F" w:rsidP="002A4F21">
            <w:pPr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8F43A8" w:rsidRPr="007D7D39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7D7D39" w:rsidRPr="007D7D39" w:rsidRDefault="007D7D39" w:rsidP="007D7D39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D7D39">
        <w:rPr>
          <w:sz w:val="28"/>
          <w:szCs w:val="27"/>
        </w:rPr>
        <w:t>В соответствии с Федеральными законами от 06.10.2003 </w:t>
      </w:r>
      <w:hyperlink r:id="rId10" w:history="1">
        <w:r w:rsidRPr="007D7D39">
          <w:rPr>
            <w:sz w:val="28"/>
            <w:szCs w:val="27"/>
          </w:rPr>
          <w:t>№</w:t>
        </w:r>
      </w:hyperlink>
      <w:r w:rsidRPr="007D7D39">
        <w:rPr>
          <w:sz w:val="28"/>
          <w:szCs w:val="27"/>
        </w:rPr>
        <w:t> 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сельского поселения Шапша, постановлением администрации сельского поселения Шапша от 11.01.2016 № 3 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Шапша»:</w:t>
      </w:r>
    </w:p>
    <w:p w:rsidR="007D7D39" w:rsidRPr="007D7D39" w:rsidRDefault="007D7D39" w:rsidP="007D7D39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7D7D39" w:rsidRPr="007D7D39" w:rsidRDefault="007D7D39" w:rsidP="007D7D39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D7D39">
        <w:rPr>
          <w:sz w:val="28"/>
          <w:szCs w:val="27"/>
        </w:rPr>
        <w:t>1. Утвердить административный регламент предоставления муниципальной услуги «</w:t>
      </w:r>
      <w:r w:rsidR="000E3970" w:rsidRPr="000E3970">
        <w:rPr>
          <w:bCs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7D7D39">
        <w:rPr>
          <w:sz w:val="28"/>
          <w:szCs w:val="27"/>
        </w:rPr>
        <w:t>» согласно приложению.</w:t>
      </w:r>
    </w:p>
    <w:p w:rsidR="008F43A8" w:rsidRPr="007D7D39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D7D39">
        <w:rPr>
          <w:sz w:val="28"/>
          <w:szCs w:val="27"/>
        </w:rPr>
        <w:t xml:space="preserve">2. </w:t>
      </w:r>
      <w:r w:rsidR="00221AF8" w:rsidRPr="007D7D39">
        <w:rPr>
          <w:sz w:val="28"/>
          <w:szCs w:val="27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7D7D39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D7D39">
        <w:rPr>
          <w:sz w:val="28"/>
          <w:szCs w:val="27"/>
        </w:rPr>
        <w:t xml:space="preserve">3. </w:t>
      </w:r>
      <w:proofErr w:type="gramStart"/>
      <w:r w:rsidR="008558F0" w:rsidRPr="007D7D39">
        <w:rPr>
          <w:sz w:val="28"/>
          <w:szCs w:val="27"/>
        </w:rPr>
        <w:t>Контроль за</w:t>
      </w:r>
      <w:proofErr w:type="gramEnd"/>
      <w:r w:rsidR="008558F0" w:rsidRPr="007D7D39">
        <w:rPr>
          <w:sz w:val="28"/>
          <w:szCs w:val="27"/>
        </w:rPr>
        <w:t xml:space="preserve"> исполнением настоящего постановления </w:t>
      </w:r>
      <w:r w:rsidR="00C721D3" w:rsidRPr="007D7D39">
        <w:rPr>
          <w:sz w:val="28"/>
          <w:szCs w:val="27"/>
        </w:rPr>
        <w:t>оставляю за собой</w:t>
      </w:r>
      <w:r w:rsidR="008558F0" w:rsidRPr="007D7D39">
        <w:rPr>
          <w:sz w:val="28"/>
          <w:szCs w:val="27"/>
        </w:rPr>
        <w:t>.</w:t>
      </w:r>
    </w:p>
    <w:p w:rsidR="008558F0" w:rsidRPr="007D7D39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7"/>
        </w:rPr>
      </w:pPr>
    </w:p>
    <w:p w:rsidR="00027F6B" w:rsidRPr="007D7D39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7"/>
        </w:rPr>
      </w:pPr>
    </w:p>
    <w:p w:rsidR="00AB1133" w:rsidRPr="007D7D39" w:rsidRDefault="00F9088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И.о</w:t>
      </w:r>
      <w:proofErr w:type="spellEnd"/>
      <w:r>
        <w:rPr>
          <w:rFonts w:ascii="Times New Roman" w:hAnsi="Times New Roman" w:cs="Times New Roman"/>
          <w:sz w:val="28"/>
          <w:szCs w:val="27"/>
        </w:rPr>
        <w:t>. г</w:t>
      </w:r>
      <w:r w:rsidR="008734F7" w:rsidRPr="007D7D39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AB1133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8734F7" w:rsidRPr="007D7D39">
        <w:rPr>
          <w:rFonts w:ascii="Times New Roman" w:hAnsi="Times New Roman" w:cs="Times New Roman"/>
          <w:sz w:val="28"/>
          <w:szCs w:val="27"/>
        </w:rPr>
        <w:t xml:space="preserve">сельского поселения Шапша    </w:t>
      </w:r>
      <w:r w:rsidR="00AB1133" w:rsidRPr="007D7D39">
        <w:rPr>
          <w:rFonts w:ascii="Times New Roman" w:hAnsi="Times New Roman" w:cs="Times New Roman"/>
          <w:sz w:val="28"/>
          <w:szCs w:val="27"/>
        </w:rPr>
        <w:t xml:space="preserve">  </w:t>
      </w:r>
      <w:r w:rsidR="008F43A8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566527" w:rsidRPr="007D7D39">
        <w:rPr>
          <w:rFonts w:ascii="Times New Roman" w:hAnsi="Times New Roman" w:cs="Times New Roman"/>
          <w:sz w:val="28"/>
          <w:szCs w:val="27"/>
        </w:rPr>
        <w:t xml:space="preserve">    </w:t>
      </w:r>
      <w:r w:rsidR="008F43A8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AB1133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044921" w:rsidRPr="007D7D39">
        <w:rPr>
          <w:rFonts w:ascii="Times New Roman" w:hAnsi="Times New Roman" w:cs="Times New Roman"/>
          <w:sz w:val="28"/>
          <w:szCs w:val="27"/>
        </w:rPr>
        <w:t xml:space="preserve">       </w:t>
      </w:r>
      <w:r w:rsidR="00AB1133" w:rsidRPr="007D7D39">
        <w:rPr>
          <w:rFonts w:ascii="Times New Roman" w:hAnsi="Times New Roman" w:cs="Times New Roman"/>
          <w:sz w:val="28"/>
          <w:szCs w:val="27"/>
        </w:rPr>
        <w:t xml:space="preserve">     </w:t>
      </w:r>
      <w:r w:rsidR="0050411F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5659AD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50411F" w:rsidRPr="007D7D39">
        <w:rPr>
          <w:rFonts w:ascii="Times New Roman" w:hAnsi="Times New Roman" w:cs="Times New Roman"/>
          <w:sz w:val="28"/>
          <w:szCs w:val="27"/>
        </w:rPr>
        <w:t xml:space="preserve">  </w:t>
      </w:r>
      <w:r w:rsidR="00DE2339" w:rsidRPr="007D7D39">
        <w:rPr>
          <w:rFonts w:ascii="Times New Roman" w:hAnsi="Times New Roman" w:cs="Times New Roman"/>
          <w:sz w:val="28"/>
          <w:szCs w:val="27"/>
        </w:rPr>
        <w:t xml:space="preserve">        </w:t>
      </w:r>
      <w:r w:rsidR="0050411F" w:rsidRPr="007D7D39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</w:t>
      </w:r>
      <w:r w:rsidR="00DE2339" w:rsidRPr="007D7D39">
        <w:rPr>
          <w:rFonts w:ascii="Times New Roman" w:hAnsi="Times New Roman" w:cs="Times New Roman"/>
          <w:sz w:val="28"/>
          <w:szCs w:val="27"/>
        </w:rPr>
        <w:t>.А.</w:t>
      </w:r>
      <w:r>
        <w:rPr>
          <w:rFonts w:ascii="Times New Roman" w:hAnsi="Times New Roman" w:cs="Times New Roman"/>
          <w:sz w:val="28"/>
          <w:szCs w:val="27"/>
        </w:rPr>
        <w:t>Аверин</w:t>
      </w:r>
      <w:r w:rsidR="00DE2339" w:rsidRPr="007D7D39">
        <w:rPr>
          <w:rFonts w:ascii="Times New Roman" w:hAnsi="Times New Roman" w:cs="Times New Roman"/>
          <w:sz w:val="28"/>
          <w:szCs w:val="27"/>
        </w:rPr>
        <w:t>а</w:t>
      </w:r>
      <w:proofErr w:type="spellEnd"/>
    </w:p>
    <w:p w:rsidR="007D7D39" w:rsidRPr="007D7D39" w:rsidRDefault="007D7D39" w:rsidP="007D7D39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7D39" w:rsidRPr="007D7D39" w:rsidRDefault="007D7D39" w:rsidP="007D7D39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7D39" w:rsidRPr="007D7D39" w:rsidRDefault="007D7D39" w:rsidP="007D7D39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7D7D39" w:rsidRPr="007D7D39" w:rsidRDefault="007D7D39" w:rsidP="007D7D39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от </w:t>
      </w:r>
      <w:r w:rsidR="008D07FB">
        <w:rPr>
          <w:rFonts w:ascii="Times New Roman" w:hAnsi="Times New Roman" w:cs="Times New Roman"/>
          <w:sz w:val="28"/>
          <w:szCs w:val="28"/>
        </w:rPr>
        <w:t>00</w:t>
      </w:r>
      <w:r w:rsidRPr="007D7D39">
        <w:rPr>
          <w:rFonts w:ascii="Times New Roman" w:hAnsi="Times New Roman" w:cs="Times New Roman"/>
          <w:sz w:val="28"/>
          <w:szCs w:val="28"/>
        </w:rPr>
        <w:t>.0</w:t>
      </w:r>
      <w:r w:rsidR="008D07FB">
        <w:rPr>
          <w:rFonts w:ascii="Times New Roman" w:hAnsi="Times New Roman" w:cs="Times New Roman"/>
          <w:sz w:val="28"/>
          <w:szCs w:val="28"/>
        </w:rPr>
        <w:t>0</w:t>
      </w:r>
      <w:r w:rsidRPr="007D7D39">
        <w:rPr>
          <w:rFonts w:ascii="Times New Roman" w:hAnsi="Times New Roman" w:cs="Times New Roman"/>
          <w:sz w:val="28"/>
          <w:szCs w:val="28"/>
        </w:rPr>
        <w:t>.</w:t>
      </w:r>
      <w:r w:rsidR="008D07FB">
        <w:rPr>
          <w:rFonts w:ascii="Times New Roman" w:hAnsi="Times New Roman" w:cs="Times New Roman"/>
          <w:sz w:val="28"/>
          <w:szCs w:val="28"/>
        </w:rPr>
        <w:t>0000</w:t>
      </w:r>
      <w:r w:rsidRPr="007D7D39">
        <w:rPr>
          <w:rFonts w:ascii="Times New Roman" w:hAnsi="Times New Roman" w:cs="Times New Roman"/>
          <w:sz w:val="28"/>
          <w:szCs w:val="28"/>
        </w:rPr>
        <w:t xml:space="preserve"> № </w:t>
      </w:r>
      <w:r w:rsidR="008D07FB">
        <w:rPr>
          <w:rFonts w:ascii="Times New Roman" w:hAnsi="Times New Roman" w:cs="Times New Roman"/>
          <w:sz w:val="28"/>
          <w:szCs w:val="28"/>
        </w:rPr>
        <w:t>00</w:t>
      </w:r>
    </w:p>
    <w:p w:rsidR="007D7D39" w:rsidRPr="007D7D39" w:rsidRDefault="007D7D39" w:rsidP="007D7D39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7D7D39" w:rsidRPr="007D7D39" w:rsidRDefault="007D7D39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7D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Административный регламент </w:t>
      </w:r>
    </w:p>
    <w:p w:rsidR="000E3970" w:rsidRDefault="007D7D39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7D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муниципальной услуги </w:t>
      </w:r>
    </w:p>
    <w:p w:rsidR="007D7D39" w:rsidRPr="007D7D39" w:rsidRDefault="007D7D39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7D39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0E3970"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7D7D39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7D7D39" w:rsidRDefault="007D7D39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I. Общие положения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 регулирования административного регламента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 стандарт предоставления муниципальной услуги "Предоставление информации об объектах учета, содержащейся в реестре муниципального имущества" (далее - Услуга).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1F">
        <w:rPr>
          <w:rFonts w:ascii="Times New Roman" w:hAnsi="Times New Roman" w:cs="Times New Roman"/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</w:t>
      </w:r>
      <w:r w:rsidRPr="000E3970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proofErr w:type="gramEnd"/>
      <w:r w:rsidRPr="000E3970">
        <w:rPr>
          <w:rFonts w:ascii="Times New Roman" w:hAnsi="Times New Roman" w:cs="Times New Roman"/>
          <w:sz w:val="28"/>
          <w:szCs w:val="28"/>
        </w:rPr>
        <w:t xml:space="preserve"> от 3 ноября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3970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1F">
        <w:rPr>
          <w:rFonts w:ascii="Times New Roman" w:hAnsi="Times New Roman" w:cs="Times New Roman"/>
          <w:sz w:val="28"/>
          <w:szCs w:val="28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  <w:proofErr w:type="gramEnd"/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Круг заявителей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(далее - Единый портал, ЕПГУ).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Стандарт предоставления муниципальной услуги 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Наименование муниципальной услуги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7. Полное наименование Услуги: "Предоставление информации об объектах учета, содержащейся в реестре муниципального имущества". Краткое наименование Услуги на ЕПГУ: "Выдача выписок из реестра муниципального имущества".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Наименование органа, предоставляющего Услугу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8. 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- Уполномоченный орган).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9. Предоставление Услуги в Многофункциональных центрах предоставления муниципальных услуг (далее - МФЦ) осуществляется при наличии соглашения с таким МФЦ.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МФЦ,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2C1F">
        <w:rPr>
          <w:rFonts w:ascii="Times New Roman" w:hAnsi="Times New Roman" w:cs="Times New Roman"/>
          <w:sz w:val="28"/>
          <w:szCs w:val="28"/>
        </w:rPr>
        <w:t xml:space="preserve"> организуется предоставление Услуги, не могут принимать решение об отказе в приеме запроса и документов и (или) информации,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ее предоставления.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Результат предоставления Услуги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выписки из реестра муниципального имущества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Форма уведомления отсутствие в реестре муниципального имущества запрашиваемых сведений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Форма решения об отказе в выдаче выписки из реестра муниципального имущества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11. Результат предоставления Услуги в зависимости от выбора заявителя может быть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в Уполномоченном органе, посредством ЕПГУ, в МФЦ.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Срок предоставления Услуги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12. Максимальный срок предоставления Услуги составляет 5 рабочих дней.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Правовые основания для предоставления Услуги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"Интернет" (далее - сеть "Интернет"), а также на Едином портале.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Исчерпывающий перечень документов,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предоставления Услуги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14. Исчерпывающий перечень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14.1. Запрос о предоставлении муниципальной услуги по форме, </w:t>
      </w:r>
      <w:r w:rsidRPr="00F82026">
        <w:rPr>
          <w:rFonts w:ascii="Times New Roman" w:hAnsi="Times New Roman" w:cs="Times New Roman"/>
          <w:sz w:val="28"/>
          <w:szCs w:val="28"/>
        </w:rPr>
        <w:t>согласно приложению № 4 к настоящему Типовому административному</w:t>
      </w:r>
      <w:r w:rsidRPr="00AD2C1F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- оригинал.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14.2. Документ, удостоверяющий личность заявителя, представителя.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AD2C1F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AD2C1F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14.3. 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lastRenderedPageBreak/>
        <w:t>при подаче в Уполномоченный орган, многофункциональный центр - оригинал;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1F">
        <w:rPr>
          <w:rFonts w:ascii="Times New Roman" w:hAnsi="Times New Roman" w:cs="Times New Roman"/>
          <w:sz w:val="28"/>
          <w:szCs w:val="28"/>
        </w:rPr>
        <w:t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AD2C1F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AD2C1F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16. Предоставление заявителем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в настоящем подразделе, а также заявления (запроса) о предоставлении Услуги в соответствии с формой, предусмотренной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18. Решение об отказе в приеме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регламенту,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направляется в личный кабинет Заявителя на ЕПГУ не позднее первого рабочего дня, следующего за днем подачи заявления.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19. Отказ в приеме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не препятствует повторному обращению Заявителя за предоставлением муниципальной услуги".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Исчерпывающий перечень оснований для приостановления или отказа в предоставлении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Размер платы, взимаемой с заявителя (представителя заявителя) при предоставлении Услуги, и способы ее взимания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22. За предоставление Услуги не предусмотрено взимание платы.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Максимальный срок ожидания в очереди при подаче заявителем запроса о предоставлении Услуги и при получении результата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23. Максимальный срок ожидания в очереди при подаче запроса составляет 15 минут.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24. Максимальный срок ожидания в очереди при получении результата Услуги составляет 15 минут.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Срок регистрации запроса заявителя о предоставлении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25. Срок регистрации запроса и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0E3970" w:rsidRPr="00F82026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F8202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82026"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7.3 Федерального закона от 27.07.2010 № 210-ФЗ "Об организации предоставления государственных и муниципальных услуг" административным регламентом не предусмотрено.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599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Требования к помещениям, в которых предоставляется Услуга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lastRenderedPageBreak/>
        <w:t>26. Помещения, в которых предоставляется Услуга, должны соответствовать следующим требованиям: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д) обеспечен допуск собаки-проводника;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е) обеспечен допуск </w:t>
      </w:r>
      <w:proofErr w:type="spellStart"/>
      <w:r w:rsidRPr="00AD2C1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D2C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2C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D2C1F">
        <w:rPr>
          <w:rFonts w:ascii="Times New Roman" w:hAnsi="Times New Roman" w:cs="Times New Roman"/>
          <w:sz w:val="28"/>
          <w:szCs w:val="28"/>
        </w:rPr>
        <w:t xml:space="preserve"> в помещения;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"Интернет", а также электронной почты Органа власти/самоуправления, предоставляющего Услугу (при наличии).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Показатели доступности и качества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27. К показателям доступности предоставления Услуги относятся: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lastRenderedPageBreak/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28. К показателям качества предоставления Услуги относятся: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отсутствие обоснованных жалоб на действия (бездействие) должностных лиц и их отношение к заявителям;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Иные требования к предоставлению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29.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III. Состав, последовательность и сроки выполнения административных процедур </w:t>
      </w:r>
    </w:p>
    <w:p w:rsidR="00F82026" w:rsidRPr="00AD2C1F" w:rsidRDefault="00F82026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30.1. физическое лицо;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30.2. представитель заявителя - физического лица;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30.3. юридическое лицо;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30.4. представитель заявителя - юридического лица;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30.5. индивидуальный предприниматель;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30.6. представитель заявителя - индивидуального предпринимателя.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31. Возможность оставления заявления (запроса) заявителя о предоставлении Услуги без рассмотрения не предусмотрена.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32. Описание административных процедур и административных действий приведено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Профилирование заявителя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33.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34. По результатам получения ответов от заявителя на вопросы анкетирования определяется полный перечень комбинаций значений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признаков в соответствии с настоящим Административным регламентом.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35. Описания вариантов, приведенные в настоящем разделе, размещаются Органом власти в общедоступном для ознакомления месте.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Единый сценарий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36.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37. В результате предоставления варианта Услуги заявителю предоставляются: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38. Уполномоченный орган отказывает заявителю в предоставлении Услуги при наличии оснований, указанных в пункте 21 настоящего Административного регламента.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39. Административные процедуры, осуществляемые при предоставлении Услуги: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 и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принятие решения о предоставлении муниципальной услуги либо об отказе в предоставлении государственной услуги;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г) предоставление результата предоставления муниципальной услуги или отказа в предоставлении муниципальной услуги.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40. Сценарием предоставления Услуги административная процедура приостановления предоставления Услуги не предусмотрена.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Прием запроса и документов и (или) информации,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</w:t>
      </w: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41. Представление заявителем документов и заявления (запроса) о предоставлении Услуги в соответствии с формой, предусмотренной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4 к настоящему Типовому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42. Исчерпывающий перечень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43.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44. Способами установления личности (идентификации) заявителя при взаимодействии с заявителями являются: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в МФЦ -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посредством Единого портала - посредством Единой системы идентификац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путем направления почтового отправления - копия документа, удостоверяющего личность.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45. Запрос и документы, необходимые для предоставления варианта Услуги, могут быть представлены представителем заявителя.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46.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47. Услуга предусматривает возможности приема запроса и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48. Административная процедура "рассмотрение принятых документов и направление межведомственных запросов" осуществляется в Уполномоченном органе.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онлайн-режиме посредством Единого личного кабинета ЕПГУ.</w:t>
      </w:r>
    </w:p>
    <w:p w:rsidR="000E3970" w:rsidRPr="00AD2C1F" w:rsidRDefault="000E3970" w:rsidP="00F82026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49. Срок регистрации запроса и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Принятие решения о предоставлении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50. 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г) факт оплаты заявителем за предоставление выписки подтвержден или внесение платы за предоставление выписки не требуется.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51.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F82026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Pr="00F82026" w:rsidRDefault="000E3970" w:rsidP="00F82026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26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F82026" w:rsidRPr="00AD2C1F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52.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53.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IV. Формы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 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осуществления текущего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54. Текущий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55. Текущий контроль осуществляется посредством проведения плановых и внеплановых проверок.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58.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59. Внеплановая проверка полноты и качества предоставления Услуги проводится по конкретному обращению (жалобе) заявителя.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60. Проверки проводятся уполномоченными лицами Уполномоченного органа.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61. Нарушившие требования настоящего Административного регламента должностные лица несут ответственность в соответствии с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62.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Положения, характеризующие требования к порядку и формам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64. Оценки качества оказания Услуги передаются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65. Лица, которые осуществляют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</w:t>
      </w:r>
      <w:r w:rsidRPr="00F82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Федерального закона "Об организации предоставления государственных и муниципальных услуг"</w:t>
      </w: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а также их должностных лиц, государственных или муниципальных служащих, работников </w:t>
      </w:r>
    </w:p>
    <w:p w:rsidR="00F82026" w:rsidRPr="00AD2C1F" w:rsidRDefault="00F82026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66.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"Интернет", на информационных стендах в местах предоставления Услуги.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67. Жалобы в форме электронных документов направляются посредством Единого портала или официального сайта Уполномоченного органа в сети "Интернет".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82026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Форма решения о выдаче выписки из реестра (муниципального) имущества 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Наименование органа, уполномоченного на предоставление услуги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Кому: ________________________</w:t>
      </w:r>
    </w:p>
    <w:p w:rsidR="00F82026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</w:t>
      </w: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Контактные данные: ________</w:t>
      </w:r>
      <w:r w:rsidR="00F82026">
        <w:rPr>
          <w:rFonts w:ascii="Times New Roman" w:hAnsi="Times New Roman" w:cs="Times New Roman"/>
          <w:sz w:val="24"/>
          <w:szCs w:val="28"/>
        </w:rPr>
        <w:t>_</w:t>
      </w:r>
      <w:r w:rsidRPr="00AD2C1F">
        <w:rPr>
          <w:rFonts w:ascii="Times New Roman" w:hAnsi="Times New Roman" w:cs="Times New Roman"/>
          <w:sz w:val="24"/>
          <w:szCs w:val="28"/>
        </w:rPr>
        <w:t xml:space="preserve">___ </w:t>
      </w:r>
    </w:p>
    <w:p w:rsidR="00F82026" w:rsidRPr="00AD2C1F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center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Решение о выдаче выписки из реестра государственного или муниципального имущества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5"/>
        <w:gridCol w:w="2805"/>
      </w:tblGrid>
      <w:tr w:rsidR="000E3970" w:rsidRPr="00AD2C1F" w:rsidTr="008B4AA6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От _________ 20__ г.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заявления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D2C1F">
        <w:rPr>
          <w:rFonts w:ascii="Times New Roman" w:hAnsi="Times New Roman" w:cs="Times New Roman"/>
          <w:sz w:val="24"/>
          <w:szCs w:val="28"/>
        </w:rPr>
        <w:t xml:space="preserve"> ___________ (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Заявитель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___________) принято решение о предоставлении выписки из реестра государственного или муниципального имущества (прилагается).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Дополнительно информируем:______________________________________.</w:t>
      </w:r>
    </w:p>
    <w:p w:rsidR="000E3970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Pr="00AD2C1F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2026" w:rsidRPr="00140164" w:rsidTr="008B4AA6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Ф.И.О. должность уполномоченного сотрудника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82026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Форма уведомления об отсутствии информации в реестре (муниципального) имущества 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Наименование органа, уполномоченного на предоставление услуги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Кому: 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     Контактные данные: ___________ </w:t>
      </w:r>
    </w:p>
    <w:p w:rsidR="000E3970" w:rsidRPr="00AD2C1F" w:rsidRDefault="000E3970" w:rsidP="000E3970">
      <w:pPr>
        <w:pStyle w:val="FORMATTEXT"/>
        <w:jc w:val="center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Уведомление об отсутствии информации в реестре (муниципального) имущества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5"/>
        <w:gridCol w:w="2805"/>
      </w:tblGrid>
      <w:tr w:rsidR="000E3970" w:rsidRPr="00AD2C1F" w:rsidTr="008B4AA6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От _________ 20__ г.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заявления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D2C1F">
        <w:rPr>
          <w:rFonts w:ascii="Times New Roman" w:hAnsi="Times New Roman" w:cs="Times New Roman"/>
          <w:sz w:val="24"/>
          <w:szCs w:val="28"/>
        </w:rPr>
        <w:t xml:space="preserve"> ___________ (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Заявитель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___________) сообщаем об отсутствии в реестре государственного (муниципального) имущества запрашиваемых сведений.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Дополнительно информируем:______________________________________.</w:t>
      </w:r>
    </w:p>
    <w:p w:rsidR="000E3970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Pr="00AD2C1F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2026" w:rsidRPr="00140164" w:rsidTr="008B4AA6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Ф.И.О. должность уполномоченного сотрудника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82026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Форма решения об отказе в выдаче выписки из реестра (муниципального) имущества 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Наименование органа, уполномоченного на предоставление услуги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Кому: 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     Контактные данные: ___________ </w:t>
      </w:r>
    </w:p>
    <w:p w:rsidR="000E3970" w:rsidRPr="00AD2C1F" w:rsidRDefault="000E3970" w:rsidP="000E3970">
      <w:pPr>
        <w:pStyle w:val="FORMATTEXT"/>
        <w:jc w:val="center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Решение об отказе в выдаче выписки из реестра муниципального имущества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5"/>
        <w:gridCol w:w="2805"/>
      </w:tblGrid>
      <w:tr w:rsidR="000E3970" w:rsidRPr="00AD2C1F" w:rsidTr="008B4AA6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От _________ 20__ г.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заявления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D2C1F">
        <w:rPr>
          <w:rFonts w:ascii="Times New Roman" w:hAnsi="Times New Roman" w:cs="Times New Roman"/>
          <w:sz w:val="24"/>
          <w:szCs w:val="28"/>
        </w:rPr>
        <w:t xml:space="preserve"> ___________ (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Заявитель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___________) принято решение об отказе в выдаче выписки из реестра государственного (муниципального) имущества по следующим основаниям: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Дополнительно информируем:______________________________________.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3970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Pr="00AD2C1F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2026" w:rsidRPr="00140164" w:rsidTr="008B4AA6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Ф.И.О. должность уполномоченного сотрудника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4F599F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F599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F599F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ФОРМА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Заявление (запрос) о предоставлении услуги "Предоставление информации об объектах учета, содержащейся в реестре муниципального имущества" </w:t>
      </w:r>
    </w:p>
    <w:p w:rsidR="004F599F" w:rsidRPr="00AD2C1F" w:rsidRDefault="004F599F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0E3970" w:rsidRPr="00AD2C1F" w:rsidRDefault="000E3970" w:rsidP="004F599F">
      <w:pPr>
        <w:pStyle w:val="HORIZLINE"/>
        <w:ind w:firstLine="568"/>
        <w:jc w:val="both"/>
        <w:rPr>
          <w:rFonts w:ascii="Times New Roman" w:hAnsi="Times New Roman" w:cs="Times New Roman"/>
          <w:szCs w:val="28"/>
        </w:rPr>
      </w:pPr>
      <w:r w:rsidRPr="00AD2C1F">
        <w:rPr>
          <w:rFonts w:ascii="Times New Roman" w:hAnsi="Times New Roman" w:cs="Times New Roman"/>
          <w:szCs w:val="28"/>
        </w:rPr>
        <w:t>вид объекта</w:t>
      </w:r>
      <w:proofErr w:type="gramStart"/>
      <w:r w:rsidRPr="00AD2C1F">
        <w:rPr>
          <w:rFonts w:ascii="Times New Roman" w:hAnsi="Times New Roman" w:cs="Times New Roman"/>
          <w:szCs w:val="28"/>
        </w:rPr>
        <w:t>:_____________________________________________________;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объекта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</w:t>
      </w:r>
      <w:r w:rsidR="004F599F">
        <w:rPr>
          <w:rFonts w:ascii="Times New Roman" w:hAnsi="Times New Roman" w:cs="Times New Roman"/>
          <w:sz w:val="24"/>
          <w:szCs w:val="28"/>
        </w:rPr>
        <w:t xml:space="preserve"> </w:t>
      </w: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реестровый номер объекта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(местоположение) объекта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кадастровый (условный) номер объекта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вид разрешенного использования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эмитента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ИНН</w:t>
      </w:r>
      <w:r w:rsidR="004F599F">
        <w:rPr>
          <w:rFonts w:ascii="Times New Roman" w:hAnsi="Times New Roman" w:cs="Times New Roman"/>
          <w:sz w:val="24"/>
          <w:szCs w:val="28"/>
        </w:rPr>
        <w:t xml:space="preserve"> </w:t>
      </w: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юридического лица (в отношении которого запрашивается информация)_______________________________________________________________;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юридического лица, в котором есть уставной капитал 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марка, модель _______________________________________________________;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государственный регистрационный номер 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идентификационный номер судна 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иные характеристики объекта, помогающие его идентифицировать (в свободной форме):____________________________________________________________________.</w:t>
      </w:r>
    </w:p>
    <w:p w:rsidR="004F599F" w:rsidRDefault="004F599F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физическим лицом: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серия и номер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выдачи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кем выдан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электронной почты: ____________________________________________.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индивидуальным предпринимателем: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наличии) индивидуального предпринимателя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:__________________________________________________________;</w:t>
      </w:r>
      <w:proofErr w:type="gramEnd"/>
    </w:p>
    <w:p w:rsidR="000E3970" w:rsidRPr="00AD2C1F" w:rsidRDefault="000E3970" w:rsidP="004F599F">
      <w:pPr>
        <w:pStyle w:val="HORIZLINE"/>
        <w:ind w:firstLine="568"/>
        <w:jc w:val="both"/>
        <w:rPr>
          <w:rFonts w:ascii="Times New Roman" w:hAnsi="Times New Roman" w:cs="Times New Roman"/>
          <w:szCs w:val="28"/>
        </w:rPr>
      </w:pPr>
      <w:r w:rsidRPr="00AD2C1F">
        <w:rPr>
          <w:rFonts w:ascii="Times New Roman" w:hAnsi="Times New Roman" w:cs="Times New Roman"/>
          <w:szCs w:val="28"/>
        </w:rPr>
        <w:t>ОГРНИП ______________________________________________________;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идентификационный номер налогоплательщика (ИНН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 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серия и номер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выдачи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кем выдан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lastRenderedPageBreak/>
        <w:t>адрес электронной почты: ______________________________________________.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юридическим лицом[1]:</w:t>
      </w:r>
    </w:p>
    <w:p w:rsidR="000E3970" w:rsidRPr="00AD2C1F" w:rsidRDefault="000E3970" w:rsidP="004F599F">
      <w:pPr>
        <w:pStyle w:val="HORIZLINE"/>
        <w:ind w:firstLine="568"/>
        <w:jc w:val="both"/>
        <w:rPr>
          <w:rFonts w:ascii="Times New Roman" w:hAnsi="Times New Roman" w:cs="Times New Roman"/>
          <w:szCs w:val="28"/>
        </w:rPr>
      </w:pPr>
      <w:r w:rsidRPr="00AD2C1F">
        <w:rPr>
          <w:rFonts w:ascii="Times New Roman" w:hAnsi="Times New Roman" w:cs="Times New Roman"/>
          <w:szCs w:val="28"/>
        </w:rPr>
        <w:t>полное наименование юридического лица с указанием его организационно-правовой формы</w:t>
      </w:r>
      <w:proofErr w:type="gramStart"/>
      <w:r w:rsidRPr="00AD2C1F">
        <w:rPr>
          <w:rFonts w:ascii="Times New Roman" w:hAnsi="Times New Roman" w:cs="Times New Roman"/>
          <w:szCs w:val="28"/>
        </w:rPr>
        <w:t>: __________________________________________________________;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основной государственный регистрационный номер юридического лица (ОГРН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 __</w:t>
      </w:r>
      <w:r w:rsidR="004F599F">
        <w:rPr>
          <w:rFonts w:ascii="Times New Roman" w:hAnsi="Times New Roman" w:cs="Times New Roman"/>
          <w:sz w:val="24"/>
          <w:szCs w:val="28"/>
        </w:rPr>
        <w:t>_____________</w:t>
      </w:r>
      <w:r w:rsidRPr="00AD2C1F">
        <w:rPr>
          <w:rFonts w:ascii="Times New Roman" w:hAnsi="Times New Roman" w:cs="Times New Roman"/>
          <w:sz w:val="24"/>
          <w:szCs w:val="28"/>
        </w:rPr>
        <w:t>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идентификационный номер налогоплательщика (ИНН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 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электронной почты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почтовый адрес: ____________________________________________________.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представителем (уполномоченным лицом) юридического лица: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наличии) 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рождения 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серия и номер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выдачи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кем выдан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код подразделения, выдавшего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электронной почты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должность уполномоченного лица юридического лица 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представителем физического лица/индивидуального предпринимателя: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серия и номер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выдачи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кем выдан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электронной почты: __________________________________________.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Способ получения результата услуги:</w:t>
      </w:r>
    </w:p>
    <w:p w:rsidR="004F599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на адрес электронной почты: 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600"/>
        <w:gridCol w:w="567"/>
        <w:gridCol w:w="655"/>
      </w:tblGrid>
      <w:tr w:rsidR="004F599F" w:rsidTr="004F599F">
        <w:tc>
          <w:tcPr>
            <w:tcW w:w="534" w:type="dxa"/>
          </w:tcPr>
          <w:p w:rsidR="004F599F" w:rsidRDefault="004F599F" w:rsidP="000E39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4F599F" w:rsidRDefault="004F599F" w:rsidP="000E39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</w:p>
        </w:tc>
        <w:tc>
          <w:tcPr>
            <w:tcW w:w="567" w:type="dxa"/>
          </w:tcPr>
          <w:p w:rsidR="004F599F" w:rsidRDefault="004F599F" w:rsidP="000E39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</w:tcPr>
          <w:p w:rsidR="004F599F" w:rsidRDefault="004F599F" w:rsidP="000E39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нет;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4F599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в МФЦ (в случае подачи заявления через МФЦ): </w:t>
      </w:r>
    </w:p>
    <w:p w:rsidR="004F599F" w:rsidRDefault="004F599F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600"/>
        <w:gridCol w:w="567"/>
        <w:gridCol w:w="655"/>
      </w:tblGrid>
      <w:tr w:rsidR="004F599F" w:rsidTr="0042386D">
        <w:tc>
          <w:tcPr>
            <w:tcW w:w="534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</w:p>
        </w:tc>
        <w:tc>
          <w:tcPr>
            <w:tcW w:w="567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нет;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4F599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</w:p>
    <w:p w:rsidR="004F599F" w:rsidRDefault="004F599F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600"/>
        <w:gridCol w:w="567"/>
        <w:gridCol w:w="655"/>
      </w:tblGrid>
      <w:tr w:rsidR="004F599F" w:rsidTr="0042386D">
        <w:tc>
          <w:tcPr>
            <w:tcW w:w="534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</w:p>
        </w:tc>
        <w:tc>
          <w:tcPr>
            <w:tcW w:w="567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нет;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4F599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посредством почтового отправления: </w:t>
      </w:r>
    </w:p>
    <w:p w:rsidR="004F599F" w:rsidRDefault="004F599F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600"/>
        <w:gridCol w:w="567"/>
        <w:gridCol w:w="655"/>
      </w:tblGrid>
      <w:tr w:rsidR="004F599F" w:rsidTr="0042386D">
        <w:tc>
          <w:tcPr>
            <w:tcW w:w="534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</w:p>
        </w:tc>
        <w:tc>
          <w:tcPr>
            <w:tcW w:w="567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нет.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4F599F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F599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F599F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Форма решения об отказе в приеме и регистрации документов 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Наименование органа, уполномоченного на предоставление услуги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Кому: 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     Контактные данные: ___________ </w:t>
      </w:r>
    </w:p>
    <w:p w:rsidR="000E3970" w:rsidRPr="00AD2C1F" w:rsidRDefault="000E3970" w:rsidP="000E3970">
      <w:pPr>
        <w:pStyle w:val="FORMATTEXT"/>
        <w:jc w:val="center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Решение об отказе в приеме и регистрации документов,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для предоставления услуги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5"/>
        <w:gridCol w:w="2805"/>
      </w:tblGrid>
      <w:tr w:rsidR="000E3970" w:rsidRPr="00AD2C1F" w:rsidTr="008B4AA6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От _________ 20__ г.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заявления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D2C1F">
        <w:rPr>
          <w:rFonts w:ascii="Times New Roman" w:hAnsi="Times New Roman" w:cs="Times New Roman"/>
          <w:sz w:val="24"/>
          <w:szCs w:val="28"/>
        </w:rPr>
        <w:t xml:space="preserve"> ___________ (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Заявитель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___________) принято решение об отказе в приёме и регистрации документов для оказания услуги по следующим основаниям: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Дополнительно информируем:______________________________________.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2026" w:rsidRPr="00140164" w:rsidTr="008B4AA6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Ф.И.О. должность уполномоченного сотрудника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E74723" w:rsidRDefault="00E74723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E74723" w:rsidRDefault="00E74723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834D89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34D89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834D89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Описание административных процедур (АП) и административных действий (АД)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5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2175"/>
        <w:gridCol w:w="1963"/>
        <w:gridCol w:w="2748"/>
        <w:gridCol w:w="2010"/>
      </w:tblGrid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Место выполнения действия/ используемая ИС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Процедуры</w:t>
            </w: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Максимальный срок</w:t>
            </w: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 Проверка документов и регистрация заявления </w:t>
            </w: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.1. Контроль комплектности 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предоставленных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документов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До 1 рабочего дня* (не включается в срок предоставления услуги) </w:t>
            </w: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.3. Регистрация заявления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 Выставление начисления </w:t>
            </w: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До 5 рабочих дней </w:t>
            </w: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АП3. Получение сведений посредством СМЭВ </w:t>
            </w:r>
          </w:p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АП5. Рассмотрение документов и сведений </w:t>
            </w:r>
          </w:p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 Принятие решения о предоставлении услуги </w:t>
            </w: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.4. Принятие решения об отказе в приеме документов 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.1. Принятие решения о предоставлении услуги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.2. Формирование решения о предоставлении услуги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Pr="00AD2C1F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834D89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34D89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834D89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Перечень признаков заявителей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20"/>
        <w:gridCol w:w="5205"/>
      </w:tblGrid>
      <w:tr w:rsidR="000E3970" w:rsidRPr="00AD2C1F" w:rsidTr="008B4AA6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Признак заявителя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Значения признака заявителя </w:t>
            </w:r>
          </w:p>
        </w:tc>
      </w:tr>
      <w:tr w:rsidR="000E3970" w:rsidRPr="00AD2C1F" w:rsidTr="008B4AA6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1. Категория заявителя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2. Физическое лицо.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3. Юридическое лицо.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4. Индивидуальный предприниматель. </w:t>
            </w:r>
          </w:p>
        </w:tc>
      </w:tr>
      <w:tr w:rsidR="000E3970" w:rsidRPr="00AD2C1F" w:rsidTr="008B4AA6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5. Кто обращается за услугой? (вопрос только для очного приема)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6. Заявитель обратился лично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7. Обратился представитель заявителя </w:t>
            </w:r>
          </w:p>
        </w:tc>
      </w:tr>
      <w:tr w:rsidR="000E3970" w:rsidRPr="00AD2C1F" w:rsidTr="008B4AA6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9. Недвижимое имущество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10. Движимое имущество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11. Государственные (муниципальные), унитарные предприятия и учреждения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7D7D39" w:rsidRDefault="000E3970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0E3970" w:rsidRPr="007D7D39" w:rsidSect="005659AD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9C" w:rsidRDefault="002C519C" w:rsidP="00221AF8">
      <w:pPr>
        <w:spacing w:after="0" w:line="240" w:lineRule="auto"/>
      </w:pPr>
      <w:r>
        <w:separator/>
      </w:r>
    </w:p>
  </w:endnote>
  <w:endnote w:type="continuationSeparator" w:id="0">
    <w:p w:rsidR="002C519C" w:rsidRDefault="002C519C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9C" w:rsidRDefault="002C519C" w:rsidP="00221AF8">
      <w:pPr>
        <w:spacing w:after="0" w:line="240" w:lineRule="auto"/>
      </w:pPr>
      <w:r>
        <w:separator/>
      </w:r>
    </w:p>
  </w:footnote>
  <w:footnote w:type="continuationSeparator" w:id="0">
    <w:p w:rsidR="002C519C" w:rsidRDefault="002C519C" w:rsidP="002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FB" w:rsidRPr="008D07FB" w:rsidRDefault="008D07FB">
    <w:pPr>
      <w:pStyle w:val="a7"/>
      <w:rPr>
        <w:rFonts w:ascii="Times New Roman" w:hAnsi="Times New Roman" w:cs="Times New Roman"/>
        <w:sz w:val="28"/>
        <w:szCs w:val="28"/>
      </w:rPr>
    </w:pPr>
    <w:r w:rsidRPr="008D07FB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D5A95"/>
    <w:multiLevelType w:val="hybridMultilevel"/>
    <w:tmpl w:val="379E0E1A"/>
    <w:lvl w:ilvl="0" w:tplc="C15A465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A6A35"/>
    <w:rsid w:val="000E3970"/>
    <w:rsid w:val="000F4190"/>
    <w:rsid w:val="00132073"/>
    <w:rsid w:val="00140164"/>
    <w:rsid w:val="001475F5"/>
    <w:rsid w:val="00152757"/>
    <w:rsid w:val="001631BA"/>
    <w:rsid w:val="00170B93"/>
    <w:rsid w:val="001759B8"/>
    <w:rsid w:val="00181B46"/>
    <w:rsid w:val="001A01F1"/>
    <w:rsid w:val="001A65AF"/>
    <w:rsid w:val="001D07AD"/>
    <w:rsid w:val="001F6806"/>
    <w:rsid w:val="001F7745"/>
    <w:rsid w:val="002155D0"/>
    <w:rsid w:val="00221AF8"/>
    <w:rsid w:val="00223539"/>
    <w:rsid w:val="002754FA"/>
    <w:rsid w:val="00281743"/>
    <w:rsid w:val="002A4F21"/>
    <w:rsid w:val="002C13CD"/>
    <w:rsid w:val="002C519C"/>
    <w:rsid w:val="002C7907"/>
    <w:rsid w:val="00303BAC"/>
    <w:rsid w:val="00327905"/>
    <w:rsid w:val="00364295"/>
    <w:rsid w:val="003709EE"/>
    <w:rsid w:val="00373ABE"/>
    <w:rsid w:val="00385E4A"/>
    <w:rsid w:val="003A2A24"/>
    <w:rsid w:val="003A2E40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4E4511"/>
    <w:rsid w:val="004F599F"/>
    <w:rsid w:val="0050411F"/>
    <w:rsid w:val="005079A5"/>
    <w:rsid w:val="00510321"/>
    <w:rsid w:val="00511C1E"/>
    <w:rsid w:val="00515A52"/>
    <w:rsid w:val="005659AD"/>
    <w:rsid w:val="00566527"/>
    <w:rsid w:val="005B3A16"/>
    <w:rsid w:val="005D0AFC"/>
    <w:rsid w:val="005E0FD6"/>
    <w:rsid w:val="00617FD4"/>
    <w:rsid w:val="0064480F"/>
    <w:rsid w:val="0066475A"/>
    <w:rsid w:val="00686C65"/>
    <w:rsid w:val="00691C6E"/>
    <w:rsid w:val="00697FE1"/>
    <w:rsid w:val="006C10D8"/>
    <w:rsid w:val="006C6C54"/>
    <w:rsid w:val="006D6E3C"/>
    <w:rsid w:val="006E1C11"/>
    <w:rsid w:val="006E1E30"/>
    <w:rsid w:val="00717666"/>
    <w:rsid w:val="007613BD"/>
    <w:rsid w:val="00762215"/>
    <w:rsid w:val="00765E9F"/>
    <w:rsid w:val="00773FB9"/>
    <w:rsid w:val="007D7D39"/>
    <w:rsid w:val="0080172B"/>
    <w:rsid w:val="00817669"/>
    <w:rsid w:val="00834D89"/>
    <w:rsid w:val="008502B4"/>
    <w:rsid w:val="008558F0"/>
    <w:rsid w:val="008734F7"/>
    <w:rsid w:val="008A6C10"/>
    <w:rsid w:val="008B0621"/>
    <w:rsid w:val="008C4729"/>
    <w:rsid w:val="008C68F7"/>
    <w:rsid w:val="008D07FB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9F46A2"/>
    <w:rsid w:val="009F7DFE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2D"/>
    <w:rsid w:val="00AE32BF"/>
    <w:rsid w:val="00AE5E81"/>
    <w:rsid w:val="00AF069F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41F61"/>
    <w:rsid w:val="00C721D3"/>
    <w:rsid w:val="00CB127A"/>
    <w:rsid w:val="00D11B55"/>
    <w:rsid w:val="00D5216B"/>
    <w:rsid w:val="00D93A0B"/>
    <w:rsid w:val="00D964F0"/>
    <w:rsid w:val="00DA02B1"/>
    <w:rsid w:val="00DA5A20"/>
    <w:rsid w:val="00DC2335"/>
    <w:rsid w:val="00DC495F"/>
    <w:rsid w:val="00DC7627"/>
    <w:rsid w:val="00DC7AD5"/>
    <w:rsid w:val="00DD7419"/>
    <w:rsid w:val="00DE2339"/>
    <w:rsid w:val="00E127AA"/>
    <w:rsid w:val="00E14C08"/>
    <w:rsid w:val="00E43939"/>
    <w:rsid w:val="00E62FD3"/>
    <w:rsid w:val="00E74723"/>
    <w:rsid w:val="00E957BC"/>
    <w:rsid w:val="00EA102E"/>
    <w:rsid w:val="00EB0544"/>
    <w:rsid w:val="00EF18E9"/>
    <w:rsid w:val="00EF3EDB"/>
    <w:rsid w:val="00EF5EA6"/>
    <w:rsid w:val="00EF7643"/>
    <w:rsid w:val="00F34E7B"/>
    <w:rsid w:val="00F47CEC"/>
    <w:rsid w:val="00F600F3"/>
    <w:rsid w:val="00F66AA0"/>
    <w:rsid w:val="00F715C4"/>
    <w:rsid w:val="00F72458"/>
    <w:rsid w:val="00F82026"/>
    <w:rsid w:val="00F90880"/>
    <w:rsid w:val="00F946FE"/>
    <w:rsid w:val="00F95BAF"/>
    <w:rsid w:val="00FE659F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F95BA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F95BAF"/>
    <w:rPr>
      <w:rFonts w:ascii="Times New Roman" w:eastAsia="Times New Roman" w:hAnsi="Times New Roman" w:cs="Times New Roman"/>
      <w:sz w:val="28"/>
    </w:rPr>
  </w:style>
  <w:style w:type="character" w:customStyle="1" w:styleId="match">
    <w:name w:val="match"/>
    <w:basedOn w:val="a0"/>
    <w:rsid w:val="004E4511"/>
  </w:style>
  <w:style w:type="character" w:styleId="af0">
    <w:name w:val="Hyperlink"/>
    <w:basedOn w:val="a0"/>
    <w:uiPriority w:val="99"/>
    <w:unhideWhenUsed/>
    <w:rsid w:val="00E43939"/>
    <w:rPr>
      <w:color w:val="0000FF"/>
      <w:u w:val="single"/>
    </w:rPr>
  </w:style>
  <w:style w:type="paragraph" w:customStyle="1" w:styleId="HEADERTEXT0">
    <w:name w:val=".HEADERTEXT"/>
    <w:uiPriority w:val="99"/>
    <w:rsid w:val="007D7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7D7D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ORIZLINE">
    <w:name w:val=".HORIZLINE"/>
    <w:uiPriority w:val="99"/>
    <w:rsid w:val="007D7D3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0A6A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6A3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6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63E7DD38547ACE9CE65AC41166BD1E84F893EB64DE3E15CCDF1C72406DA2FE813F369A995A5551D8754D3CA2ND1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5B3D-396F-4336-B236-205BFBD3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23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31</cp:revision>
  <cp:lastPrinted>2023-07-12T06:59:00Z</cp:lastPrinted>
  <dcterms:created xsi:type="dcterms:W3CDTF">2021-03-21T15:51:00Z</dcterms:created>
  <dcterms:modified xsi:type="dcterms:W3CDTF">2023-09-27T11:03:00Z</dcterms:modified>
</cp:coreProperties>
</file>